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B8614" w14:textId="330F5008" w:rsidR="00566A51" w:rsidRDefault="00566A51" w:rsidP="009041AE">
      <w:pPr>
        <w:pStyle w:val="Bezmezer"/>
        <w:spacing w:before="120" w:after="120"/>
        <w:jc w:val="both"/>
        <w:rPr>
          <w:rFonts w:ascii="Verdana" w:hAnsi="Verdana"/>
          <w:b/>
          <w:sz w:val="24"/>
          <w:szCs w:val="24"/>
        </w:rPr>
      </w:pPr>
      <w:r w:rsidRPr="003E2F3C">
        <w:rPr>
          <w:rFonts w:ascii="Verdana" w:hAnsi="Verdana"/>
          <w:b/>
          <w:sz w:val="24"/>
          <w:szCs w:val="24"/>
        </w:rPr>
        <w:t>Zástupc</w:t>
      </w:r>
      <w:r w:rsidR="00D441CA" w:rsidRPr="003E2F3C">
        <w:rPr>
          <w:rFonts w:ascii="Verdana" w:hAnsi="Verdana"/>
          <w:b/>
          <w:sz w:val="24"/>
          <w:szCs w:val="24"/>
        </w:rPr>
        <w:t>i</w:t>
      </w:r>
      <w:r w:rsidRPr="003E2F3C">
        <w:rPr>
          <w:rFonts w:ascii="Verdana" w:hAnsi="Verdana"/>
          <w:b/>
          <w:sz w:val="24"/>
          <w:szCs w:val="24"/>
        </w:rPr>
        <w:t xml:space="preserve"> SSV </w:t>
      </w:r>
      <w:r w:rsidR="00D441CA" w:rsidRPr="003E2F3C">
        <w:rPr>
          <w:rFonts w:ascii="Verdana" w:hAnsi="Verdana"/>
          <w:b/>
          <w:sz w:val="24"/>
          <w:szCs w:val="24"/>
        </w:rPr>
        <w:t>Jiří Kocich</w:t>
      </w:r>
      <w:r w:rsidR="009041AE">
        <w:rPr>
          <w:rFonts w:ascii="Verdana" w:hAnsi="Verdana"/>
          <w:b/>
          <w:sz w:val="24"/>
          <w:szCs w:val="24"/>
        </w:rPr>
        <w:t xml:space="preserve">, Jan Švirga </w:t>
      </w:r>
      <w:r w:rsidR="00D441CA" w:rsidRPr="003E2F3C">
        <w:rPr>
          <w:rFonts w:ascii="Verdana" w:hAnsi="Verdana"/>
          <w:b/>
          <w:sz w:val="24"/>
          <w:szCs w:val="24"/>
        </w:rPr>
        <w:t xml:space="preserve">a </w:t>
      </w:r>
      <w:r w:rsidRPr="003E2F3C">
        <w:rPr>
          <w:rFonts w:ascii="Verdana" w:hAnsi="Verdana"/>
          <w:b/>
          <w:sz w:val="24"/>
          <w:szCs w:val="24"/>
        </w:rPr>
        <w:t>Ing. Josef Valach informoval</w:t>
      </w:r>
      <w:r w:rsidR="00D441CA" w:rsidRPr="003E2F3C">
        <w:rPr>
          <w:rFonts w:ascii="Verdana" w:hAnsi="Verdana"/>
          <w:b/>
          <w:sz w:val="24"/>
          <w:szCs w:val="24"/>
        </w:rPr>
        <w:t>i</w:t>
      </w:r>
      <w:r w:rsidRPr="003E2F3C">
        <w:rPr>
          <w:rFonts w:ascii="Verdana" w:hAnsi="Verdana"/>
          <w:b/>
          <w:sz w:val="24"/>
          <w:szCs w:val="24"/>
        </w:rPr>
        <w:t xml:space="preserve"> o situaci při přípravě a realizaci důležitých staveb realizovaných SSV:</w:t>
      </w:r>
    </w:p>
    <w:p w14:paraId="5565C848" w14:textId="77777777" w:rsidR="00E9058F" w:rsidRDefault="00E9058F" w:rsidP="00E9058F">
      <w:pPr>
        <w:pStyle w:val="Bezmezer"/>
        <w:rPr>
          <w:b/>
          <w:bCs/>
        </w:rPr>
      </w:pPr>
      <w:r w:rsidRPr="008A67AE">
        <w:t xml:space="preserve">Stavba </w:t>
      </w:r>
      <w:r w:rsidRPr="008A67AE">
        <w:rPr>
          <w:b/>
          <w:bCs/>
        </w:rPr>
        <w:t>Výstavba mechanizačního střediska Český Těšín,</w:t>
      </w:r>
    </w:p>
    <w:p w14:paraId="3CC151FD" w14:textId="77777777" w:rsidR="00E9058F" w:rsidRDefault="00E9058F" w:rsidP="00E9058F">
      <w:pPr>
        <w:pStyle w:val="Bezmezer"/>
        <w:numPr>
          <w:ilvl w:val="0"/>
          <w:numId w:val="24"/>
        </w:numPr>
        <w:spacing w:line="240" w:lineRule="auto"/>
      </w:pPr>
      <w:r w:rsidRPr="00131C9F">
        <w:t xml:space="preserve">Bez kolejových výluk. </w:t>
      </w:r>
    </w:p>
    <w:p w14:paraId="5F733CF6" w14:textId="77777777" w:rsidR="00E9058F" w:rsidRPr="00131C9F" w:rsidRDefault="00E9058F" w:rsidP="00E9058F">
      <w:pPr>
        <w:pStyle w:val="Bezmezer"/>
      </w:pPr>
    </w:p>
    <w:p w14:paraId="62F69257" w14:textId="77777777" w:rsidR="00E9058F" w:rsidRPr="004F611A" w:rsidRDefault="00E9058F" w:rsidP="00E9058F">
      <w:pPr>
        <w:pStyle w:val="Bezmezer"/>
        <w:rPr>
          <w:b/>
          <w:bCs/>
        </w:rPr>
      </w:pPr>
      <w:r w:rsidRPr="004F611A">
        <w:t xml:space="preserve">Stavba </w:t>
      </w:r>
      <w:proofErr w:type="spellStart"/>
      <w:r w:rsidRPr="004F611A">
        <w:rPr>
          <w:b/>
          <w:bCs/>
        </w:rPr>
        <w:t>Opt</w:t>
      </w:r>
      <w:proofErr w:type="spellEnd"/>
      <w:r w:rsidRPr="004F611A">
        <w:rPr>
          <w:b/>
          <w:bCs/>
        </w:rPr>
        <w:t>. traťového úseku Havířov (včetně) - zastávka Havířov střed (mimo),</w:t>
      </w:r>
    </w:p>
    <w:p w14:paraId="2858FFCE" w14:textId="77777777" w:rsidR="00E9058F" w:rsidRDefault="00E9058F" w:rsidP="00E9058F">
      <w:pPr>
        <w:pStyle w:val="Bezmezer"/>
        <w:spacing w:line="240" w:lineRule="auto"/>
      </w:pPr>
      <w:r w:rsidRPr="004F611A">
        <w:t xml:space="preserve">Pokračují práce ve výluce kolejí podle platných ROV. Další TBZ bude 8.4.2026, kdy budou ukončeny práce ve staničních kolejích 2,6,12-22 včetně části bartovického zhlaví a kolej vlečky </w:t>
      </w:r>
      <w:proofErr w:type="spellStart"/>
      <w:r w:rsidRPr="004F611A">
        <w:t>Metrans</w:t>
      </w:r>
      <w:proofErr w:type="spellEnd"/>
      <w:r w:rsidRPr="004F611A">
        <w:t xml:space="preserve"> včetně propustku pod vlečkovou kolejí. Poslední stavební TBZ je plánována na 23.4.2026, ve které by mělo být prán zbytek bartovického zhlaví a dokončeny koleje 8 a 10. Tento termín je ohrožen z důvodu posunu prací v zimním období. Další TBZ se budou týkat pouze aktivací zabezpečovacího zařízení. Aktualizovaný HMG prací se zpracovává-po předložení bude vložen do </w:t>
      </w:r>
      <w:proofErr w:type="spellStart"/>
      <w:r w:rsidRPr="004F611A">
        <w:t>CESta</w:t>
      </w:r>
      <w:proofErr w:type="spellEnd"/>
      <w:r w:rsidRPr="004F611A">
        <w:t>.</w:t>
      </w:r>
      <w:r>
        <w:t xml:space="preserve"> Ukončení stavby a ukončení výluky do srpna 2026. </w:t>
      </w:r>
    </w:p>
    <w:p w14:paraId="795A4066" w14:textId="77777777" w:rsidR="00E9058F" w:rsidRDefault="00E9058F" w:rsidP="00E9058F">
      <w:pPr>
        <w:pStyle w:val="Bezmezer"/>
        <w:spacing w:line="240" w:lineRule="auto"/>
      </w:pPr>
    </w:p>
    <w:p w14:paraId="16657C99" w14:textId="77777777" w:rsidR="00E9058F" w:rsidRPr="004F611A" w:rsidRDefault="00E9058F" w:rsidP="00E9058F">
      <w:pPr>
        <w:pStyle w:val="Bezmezer"/>
        <w:rPr>
          <w:b/>
          <w:bCs/>
        </w:rPr>
      </w:pPr>
      <w:r w:rsidRPr="004F611A">
        <w:rPr>
          <w:b/>
          <w:bCs/>
        </w:rPr>
        <w:t xml:space="preserve">Stavba Rekonstrukce výpravní budovy Ostrava-Vítkovice, </w:t>
      </w:r>
    </w:p>
    <w:p w14:paraId="4E69B0A7" w14:textId="77777777" w:rsidR="00E9058F" w:rsidRPr="004F611A" w:rsidRDefault="00E9058F" w:rsidP="00E9058F">
      <w:pPr>
        <w:pStyle w:val="Bezmezer"/>
      </w:pPr>
      <w:r w:rsidRPr="004F611A">
        <w:t xml:space="preserve">Došlo k omezení 2. nástupiště v ŽST Ostrava-Vítkovice. Od 18. 3. od 8:00 hod. došlo k vyloučení části 2. nástupiště do 17. 4. do 8:00 hodin na nepředpokládanou výluku, dále to bude od tohoto datumu na ROV 23247 do 30. 6. 2026 do 17:00 hodin. Vymezení bude od hrany v km 33,814 (od kunčického zhlaví do poloviny 2. nástupiště) do km 34,099 (schodiště k ODB Odra). </w:t>
      </w:r>
    </w:p>
    <w:p w14:paraId="47AAE3EA" w14:textId="77777777" w:rsidR="00E9058F" w:rsidRPr="00131C9F" w:rsidRDefault="00E9058F" w:rsidP="00E9058F">
      <w:pPr>
        <w:pStyle w:val="Bezmezer"/>
      </w:pPr>
    </w:p>
    <w:p w14:paraId="01F65B68" w14:textId="77777777" w:rsidR="00E9058F" w:rsidRDefault="00E9058F" w:rsidP="00E9058F">
      <w:pPr>
        <w:pStyle w:val="Bezmezer"/>
        <w:rPr>
          <w:b/>
          <w:bCs/>
        </w:rPr>
      </w:pPr>
      <w:r w:rsidRPr="008A67AE">
        <w:rPr>
          <w:b/>
          <w:bCs/>
        </w:rPr>
        <w:t>Optimalizace traťového úseku Český Těšín (mimo) - Albrechtice u Českého Těšína (včetně)</w:t>
      </w:r>
      <w:r w:rsidRPr="008A67AE">
        <w:rPr>
          <w:rFonts w:ascii="Open Sans" w:hAnsi="Open Sans" w:cs="Open Sans"/>
          <w:sz w:val="30"/>
          <w:szCs w:val="30"/>
          <w:shd w:val="clear" w:color="auto" w:fill="FFFFFF"/>
        </w:rPr>
        <w:t xml:space="preserve"> </w:t>
      </w:r>
      <w:r w:rsidRPr="008A67AE">
        <w:rPr>
          <w:b/>
          <w:bCs/>
        </w:rPr>
        <w:t>(stavba v režimu BIM)</w:t>
      </w:r>
      <w:r>
        <w:rPr>
          <w:b/>
          <w:bCs/>
        </w:rPr>
        <w:t>,</w:t>
      </w:r>
    </w:p>
    <w:p w14:paraId="631D5EA0" w14:textId="77777777" w:rsidR="00E9058F" w:rsidRDefault="00E9058F" w:rsidP="00E9058F">
      <w:pPr>
        <w:pStyle w:val="Bezmezer"/>
      </w:pPr>
      <w:r w:rsidRPr="00131C9F">
        <w:t>-</w:t>
      </w:r>
      <w:r w:rsidRPr="00131C9F">
        <w:tab/>
        <w:t>setrvalý sta</w:t>
      </w:r>
      <w:r>
        <w:t>v</w:t>
      </w:r>
      <w:r w:rsidRPr="00131C9F">
        <w:t>.</w:t>
      </w:r>
      <w:r>
        <w:t xml:space="preserve"> Březen, duben výlukově pro IGP na uvedenou stavbu, ROV 23122. </w:t>
      </w:r>
    </w:p>
    <w:p w14:paraId="78C402A8" w14:textId="77777777" w:rsidR="00E9058F" w:rsidRPr="008A67AE" w:rsidRDefault="00E9058F" w:rsidP="00E9058F">
      <w:pPr>
        <w:pStyle w:val="Bezmezer"/>
      </w:pPr>
    </w:p>
    <w:p w14:paraId="12A6D268" w14:textId="77777777" w:rsidR="00E9058F" w:rsidRPr="004F611A" w:rsidRDefault="00E9058F" w:rsidP="00E9058F">
      <w:pPr>
        <w:pStyle w:val="Bezmezer"/>
      </w:pPr>
      <w:r w:rsidRPr="004F611A">
        <w:t xml:space="preserve">Stavba </w:t>
      </w:r>
      <w:r w:rsidRPr="004F611A">
        <w:rPr>
          <w:b/>
          <w:bCs/>
        </w:rPr>
        <w:t xml:space="preserve">Optimalizace a elektrizace trati Ova-Kunčice – </w:t>
      </w:r>
      <w:proofErr w:type="spellStart"/>
      <w:r w:rsidRPr="004F611A">
        <w:rPr>
          <w:b/>
          <w:bCs/>
        </w:rPr>
        <w:t>F.Místek</w:t>
      </w:r>
      <w:proofErr w:type="spellEnd"/>
      <w:r w:rsidRPr="004F611A">
        <w:rPr>
          <w:b/>
          <w:bCs/>
        </w:rPr>
        <w:t xml:space="preserve"> </w:t>
      </w:r>
      <w:r w:rsidRPr="004F611A">
        <w:t>(10/27-4/31),</w:t>
      </w:r>
    </w:p>
    <w:p w14:paraId="24E29E80" w14:textId="77777777" w:rsidR="00E9058F" w:rsidRPr="004F611A" w:rsidRDefault="00E9058F" w:rsidP="00E9058F">
      <w:pPr>
        <w:pStyle w:val="Bezmezer"/>
      </w:pPr>
      <w:r w:rsidRPr="004F611A">
        <w:t xml:space="preserve">Na základě nesouhlasu SMVAK s řešením dle DUR se přepracovává kanalizace ve Vratimově a vodovody v Paskově a Frýdku. Čeká se na dodání zaměření tras pro zpracování technického řešení (07/2026) a aktualizaci podání na DESÚ. Z výše uvedeného důvodu změny technického </w:t>
      </w:r>
      <w:proofErr w:type="spellStart"/>
      <w:proofErr w:type="gramStart"/>
      <w:r w:rsidRPr="004F611A">
        <w:t>řešení,projednání</w:t>
      </w:r>
      <w:proofErr w:type="spellEnd"/>
      <w:proofErr w:type="gramEnd"/>
      <w:r w:rsidRPr="004F611A">
        <w:t xml:space="preserve"> a majetkoprávního vypořádání dojde k posunu zahájení realizace o 1 rok, tak aby byly zachovány projednané termíny výluk s dotčenými </w:t>
      </w:r>
      <w:proofErr w:type="spellStart"/>
      <w:r w:rsidRPr="004F611A">
        <w:t>vlečkaři</w:t>
      </w:r>
      <w:proofErr w:type="spellEnd"/>
      <w:r w:rsidRPr="004F611A">
        <w:t>.</w:t>
      </w:r>
    </w:p>
    <w:p w14:paraId="24E74940" w14:textId="77777777" w:rsidR="00E9058F" w:rsidRPr="00443352" w:rsidRDefault="00E9058F" w:rsidP="00E9058F">
      <w:pPr>
        <w:pStyle w:val="Bezmezer"/>
      </w:pPr>
    </w:p>
    <w:p w14:paraId="57F1F14B" w14:textId="77777777" w:rsidR="00E9058F" w:rsidRDefault="00E9058F" w:rsidP="00E9058F">
      <w:pPr>
        <w:pStyle w:val="Bezmezer"/>
      </w:pPr>
      <w:r w:rsidRPr="00443352">
        <w:t xml:space="preserve">Stavba </w:t>
      </w:r>
      <w:r w:rsidRPr="00443352">
        <w:rPr>
          <w:b/>
          <w:bCs/>
        </w:rPr>
        <w:t xml:space="preserve">Lískovec u </w:t>
      </w:r>
      <w:proofErr w:type="gramStart"/>
      <w:r w:rsidRPr="00443352">
        <w:rPr>
          <w:b/>
          <w:bCs/>
        </w:rPr>
        <w:t>Frýdku - ON</w:t>
      </w:r>
      <w:proofErr w:type="gramEnd"/>
      <w:r w:rsidRPr="00443352">
        <w:rPr>
          <w:b/>
          <w:bCs/>
        </w:rPr>
        <w:t xml:space="preserve"> - rekonstrukce výpravní budovy </w:t>
      </w:r>
      <w:r w:rsidRPr="00443352">
        <w:t>(10/26-10/27),</w:t>
      </w:r>
    </w:p>
    <w:p w14:paraId="77C2AA4D" w14:textId="77777777" w:rsidR="00E9058F" w:rsidRPr="00C750FC" w:rsidRDefault="00E9058F" w:rsidP="00E9058F">
      <w:pPr>
        <w:pStyle w:val="Bezmezer"/>
      </w:pPr>
      <w:r w:rsidRPr="00C750FC">
        <w:t>Demolice jednopodlažní nevyhovující části stávající výpravní budovy. Výstavba nově navržené části pro obsluhu a umístění technologií v rámci související stavby Optimalizace a elektrizace trati Ostrava-</w:t>
      </w:r>
      <w:proofErr w:type="gramStart"/>
      <w:r w:rsidRPr="00C750FC">
        <w:t>Kunčice - Frýdek</w:t>
      </w:r>
      <w:proofErr w:type="gramEnd"/>
      <w:r w:rsidRPr="00C750FC">
        <w:t>-Místek.</w:t>
      </w:r>
      <w:r>
        <w:t xml:space="preserve"> </w:t>
      </w:r>
      <w:r w:rsidRPr="00C750FC">
        <w:t xml:space="preserve">Nový technologický objekt a demolice části stávajícího objektu jsou součástí </w:t>
      </w:r>
      <w:proofErr w:type="spellStart"/>
      <w:r w:rsidRPr="00C750FC">
        <w:t>SoD</w:t>
      </w:r>
      <w:proofErr w:type="spellEnd"/>
      <w:r w:rsidRPr="00C750FC">
        <w:t xml:space="preserve"> na DSP+PDPS Optimalizace a elektrizace trati Ostrava-</w:t>
      </w:r>
      <w:proofErr w:type="gramStart"/>
      <w:r w:rsidRPr="00C750FC">
        <w:t>Kunčice - Frýdek</w:t>
      </w:r>
      <w:proofErr w:type="gramEnd"/>
      <w:r w:rsidRPr="00C750FC">
        <w:t>-Místek, která vstoupila v účinnost 22.05.2024.</w:t>
      </w:r>
    </w:p>
    <w:p w14:paraId="020C46EF" w14:textId="77777777" w:rsidR="00E9058F" w:rsidRPr="00131C9F" w:rsidRDefault="00E9058F" w:rsidP="00E9058F">
      <w:pPr>
        <w:pStyle w:val="Bezmezer"/>
      </w:pPr>
    </w:p>
    <w:p w14:paraId="2C09F526" w14:textId="77777777" w:rsidR="00E9058F" w:rsidRDefault="00E9058F" w:rsidP="00E9058F">
      <w:pPr>
        <w:pStyle w:val="Bezmezer"/>
        <w:rPr>
          <w:b/>
          <w:bCs/>
        </w:rPr>
      </w:pPr>
      <w:r w:rsidRPr="00443352">
        <w:t>Stavba</w:t>
      </w:r>
      <w:r>
        <w:t xml:space="preserve"> </w:t>
      </w:r>
      <w:r w:rsidRPr="000157AF">
        <w:rPr>
          <w:b/>
          <w:bCs/>
        </w:rPr>
        <w:t xml:space="preserve">Výstavba EPZ pro odstavování bateriových souprav BEMU v </w:t>
      </w:r>
      <w:proofErr w:type="spellStart"/>
      <w:r w:rsidRPr="000157AF">
        <w:rPr>
          <w:b/>
          <w:bCs/>
        </w:rPr>
        <w:t>žst</w:t>
      </w:r>
      <w:proofErr w:type="spellEnd"/>
      <w:r w:rsidRPr="000157AF">
        <w:rPr>
          <w:b/>
          <w:bCs/>
        </w:rPr>
        <w:t xml:space="preserve">. </w:t>
      </w:r>
      <w:proofErr w:type="spellStart"/>
      <w:r w:rsidRPr="000157AF">
        <w:rPr>
          <w:b/>
          <w:bCs/>
        </w:rPr>
        <w:t>F</w:t>
      </w:r>
      <w:r>
        <w:rPr>
          <w:b/>
          <w:bCs/>
        </w:rPr>
        <w:t>.</w:t>
      </w:r>
      <w:r w:rsidRPr="000157AF">
        <w:rPr>
          <w:b/>
          <w:bCs/>
        </w:rPr>
        <w:t>Místek</w:t>
      </w:r>
      <w:proofErr w:type="spellEnd"/>
    </w:p>
    <w:p w14:paraId="150E80BC" w14:textId="77777777" w:rsidR="00E9058F" w:rsidRPr="00C750FC" w:rsidRDefault="00E9058F" w:rsidP="00E9058F">
      <w:pPr>
        <w:pStyle w:val="Bezmezer"/>
      </w:pPr>
      <w:r w:rsidRPr="00C750FC">
        <w:t xml:space="preserve">Cílem stavby je vybudování infrastruktury pro nabíjení bateriových elektrických jednotek. Zařízení bude sestávat ze čtyř stojanů systému 3000 V stejnosměrných a tří nízkonapěťových zásuvkových stojanů 3x400 V. Napájení bude zajištěno prostřednictvím nové elektrické přípojky 22 </w:t>
      </w:r>
      <w:proofErr w:type="spellStart"/>
      <w:r w:rsidRPr="00C750FC">
        <w:t>kV</w:t>
      </w:r>
      <w:proofErr w:type="spellEnd"/>
      <w:r w:rsidRPr="00C750FC">
        <w:t xml:space="preserve"> a nové trafostanice. Technologické celky budou začleněny do dálkového řízení. Součástí je rovněž částečná rekonstrukce kolejí č. 18 a 20 pro zajištění požadovaných parametrů pro odstavení nabíjených vozidel. Stavba bude úzce koordinována s připravovanou akcí Optimalizace a elektrizace trati Ostrava-</w:t>
      </w:r>
      <w:proofErr w:type="gramStart"/>
      <w:r w:rsidRPr="00C750FC">
        <w:t>Kunčice - Frýdek</w:t>
      </w:r>
      <w:proofErr w:type="gramEnd"/>
      <w:r w:rsidRPr="00C750FC">
        <w:t>-Místek, aby nedošlo ke zmaření vynaložených prostředků.</w:t>
      </w:r>
      <w:r>
        <w:t xml:space="preserve"> </w:t>
      </w:r>
      <w:r w:rsidRPr="00C750FC">
        <w:t>Vydáno rozhodnutí o výběru dodavatele na realizaci a BOZP.</w:t>
      </w:r>
    </w:p>
    <w:p w14:paraId="686D732D" w14:textId="77777777" w:rsidR="00E9058F" w:rsidRPr="00131C9F" w:rsidRDefault="00E9058F" w:rsidP="00E9058F">
      <w:pPr>
        <w:pStyle w:val="Bezmezer"/>
      </w:pPr>
    </w:p>
    <w:p w14:paraId="49E87F1B" w14:textId="77777777" w:rsidR="00E9058F" w:rsidRPr="004F611A" w:rsidRDefault="00E9058F" w:rsidP="00E9058F">
      <w:pPr>
        <w:pStyle w:val="Bezmezer"/>
        <w:rPr>
          <w:i/>
          <w:iCs/>
        </w:rPr>
      </w:pPr>
      <w:r w:rsidRPr="004F611A">
        <w:t xml:space="preserve">Stavba </w:t>
      </w:r>
      <w:r w:rsidRPr="004F611A">
        <w:rPr>
          <w:b/>
          <w:bCs/>
        </w:rPr>
        <w:t xml:space="preserve">Výstavba haly pro měřící vozy pevných trakčních </w:t>
      </w:r>
      <w:proofErr w:type="gramStart"/>
      <w:r w:rsidRPr="004F611A">
        <w:rPr>
          <w:b/>
          <w:bCs/>
        </w:rPr>
        <w:t>zařízení - Bohumín</w:t>
      </w:r>
      <w:proofErr w:type="gramEnd"/>
      <w:r w:rsidRPr="004F611A">
        <w:rPr>
          <w:i/>
          <w:iCs/>
        </w:rPr>
        <w:t xml:space="preserve">, </w:t>
      </w:r>
    </w:p>
    <w:p w14:paraId="77610F03" w14:textId="77777777" w:rsidR="00E9058F" w:rsidRDefault="00E9058F" w:rsidP="00E9058F">
      <w:pPr>
        <w:pStyle w:val="Bezmezer"/>
      </w:pPr>
      <w:r w:rsidRPr="004F611A">
        <w:t>Dne 9.12.2025 byla uvedena do zkušebního provozu nová transformovna, včetně veškeré technologie. Na hlavním objektě haly v současné době probíhají práce na vnitřních instalacích a podlahách. Mimo halu probíhají práce na všech inženýrských sítích a zpevněných plochách.</w:t>
      </w:r>
    </w:p>
    <w:p w14:paraId="6189EEFB" w14:textId="77777777" w:rsidR="00E9058F" w:rsidRDefault="00E9058F" w:rsidP="00E9058F">
      <w:pPr>
        <w:pStyle w:val="Bezmezer"/>
      </w:pPr>
      <w:r>
        <w:t xml:space="preserve">Ukončení stavby a ukončení výluky dle ROV 23001 do června 2026. </w:t>
      </w:r>
    </w:p>
    <w:p w14:paraId="03A20DFF" w14:textId="77777777" w:rsidR="00E9058F" w:rsidRPr="00131C9F" w:rsidRDefault="00E9058F" w:rsidP="00E9058F">
      <w:pPr>
        <w:pStyle w:val="Bezmezer"/>
      </w:pPr>
    </w:p>
    <w:p w14:paraId="7AFF97F2" w14:textId="77777777" w:rsidR="00E9058F" w:rsidRPr="00877A6D" w:rsidRDefault="00E9058F" w:rsidP="00E9058F">
      <w:pPr>
        <w:pStyle w:val="Bezmezer"/>
        <w:rPr>
          <w:b/>
          <w:bCs/>
          <w:u w:val="single"/>
        </w:rPr>
      </w:pPr>
      <w:r w:rsidRPr="00877A6D">
        <w:t xml:space="preserve">Stavba </w:t>
      </w:r>
      <w:r w:rsidRPr="00877A6D">
        <w:rPr>
          <w:b/>
          <w:bCs/>
        </w:rPr>
        <w:t>Modernizace žel. uzlu Ostrava,</w:t>
      </w:r>
      <w:r w:rsidRPr="00877A6D">
        <w:rPr>
          <w:b/>
          <w:bCs/>
          <w:u w:val="single"/>
        </w:rPr>
        <w:t xml:space="preserve"> Nultá </w:t>
      </w:r>
      <w:proofErr w:type="gramStart"/>
      <w:r w:rsidRPr="00877A6D">
        <w:rPr>
          <w:b/>
          <w:bCs/>
          <w:u w:val="single"/>
        </w:rPr>
        <w:t>etapa - most</w:t>
      </w:r>
      <w:proofErr w:type="gramEnd"/>
      <w:r w:rsidRPr="00877A6D">
        <w:rPr>
          <w:b/>
          <w:bCs/>
          <w:u w:val="single"/>
        </w:rPr>
        <w:t xml:space="preserve"> 267,935 (Hlučínská),</w:t>
      </w:r>
    </w:p>
    <w:p w14:paraId="3A75147A" w14:textId="77777777" w:rsidR="00E9058F" w:rsidRPr="00877A6D" w:rsidRDefault="00E9058F" w:rsidP="00E9058F">
      <w:pPr>
        <w:pStyle w:val="Bezmezer"/>
      </w:pPr>
      <w:r w:rsidRPr="00877A6D">
        <w:rPr>
          <w:u w:val="single"/>
        </w:rPr>
        <w:lastRenderedPageBreak/>
        <w:t xml:space="preserve">Nultá </w:t>
      </w:r>
      <w:proofErr w:type="gramStart"/>
      <w:r w:rsidRPr="00877A6D">
        <w:rPr>
          <w:u w:val="single"/>
        </w:rPr>
        <w:t>etapa - most</w:t>
      </w:r>
      <w:proofErr w:type="gramEnd"/>
      <w:r w:rsidRPr="00877A6D">
        <w:rPr>
          <w:u w:val="single"/>
        </w:rPr>
        <w:t xml:space="preserve"> 267,935 (Hlučínská):</w:t>
      </w:r>
    </w:p>
    <w:p w14:paraId="389F6603" w14:textId="77777777" w:rsidR="00E9058F" w:rsidRPr="00877A6D" w:rsidRDefault="00E9058F" w:rsidP="00E9058F">
      <w:pPr>
        <w:pStyle w:val="Bezmezer"/>
      </w:pPr>
      <w:r w:rsidRPr="00877A6D">
        <w:t>13.03.2026 - </w:t>
      </w:r>
      <w:r w:rsidRPr="00877A6D">
        <w:rPr>
          <w:b/>
          <w:bCs/>
        </w:rPr>
        <w:t>rozhodnutí o povolení stavby </w:t>
      </w:r>
      <w:r w:rsidRPr="00877A6D">
        <w:t>(bez nabytí právní moci)</w:t>
      </w:r>
    </w:p>
    <w:p w14:paraId="561944D3" w14:textId="77777777" w:rsidR="00E9058F" w:rsidRPr="00877A6D" w:rsidRDefault="00E9058F" w:rsidP="00E9058F">
      <w:pPr>
        <w:pStyle w:val="Bezmezer"/>
      </w:pPr>
      <w:r w:rsidRPr="00877A6D">
        <w:t>U mostu přes ulici Hlučínská (267,935) aktuálně běží řízení povolení záměru. Zahájení realizace hned po vydání povolení záměru, předpoklad 04/2026.</w:t>
      </w:r>
    </w:p>
    <w:p w14:paraId="22723449" w14:textId="77777777" w:rsidR="00E9058F" w:rsidRDefault="00E9058F" w:rsidP="00E9058F">
      <w:pPr>
        <w:pStyle w:val="Bezmezer"/>
      </w:pPr>
      <w:r>
        <w:t xml:space="preserve">Výlukově cca květen, </w:t>
      </w:r>
      <w:proofErr w:type="gramStart"/>
      <w:r>
        <w:t>červen – prosinec</w:t>
      </w:r>
      <w:proofErr w:type="gramEnd"/>
      <w:r>
        <w:t xml:space="preserve"> 2026</w:t>
      </w:r>
    </w:p>
    <w:p w14:paraId="124CA200" w14:textId="77777777" w:rsidR="00E9058F" w:rsidRDefault="00E9058F" w:rsidP="00E9058F">
      <w:pPr>
        <w:pStyle w:val="Bezmezer"/>
      </w:pPr>
    </w:p>
    <w:p w14:paraId="20EF866F" w14:textId="77777777" w:rsidR="00E9058F" w:rsidRPr="00877A6D" w:rsidRDefault="00E9058F" w:rsidP="00E9058F">
      <w:pPr>
        <w:pStyle w:val="Bezmezer"/>
      </w:pPr>
      <w:r w:rsidRPr="00877A6D">
        <w:rPr>
          <w:u w:val="single"/>
        </w:rPr>
        <w:t xml:space="preserve">Nultá </w:t>
      </w:r>
      <w:proofErr w:type="gramStart"/>
      <w:r w:rsidRPr="00877A6D">
        <w:rPr>
          <w:u w:val="single"/>
        </w:rPr>
        <w:t>etapa - most</w:t>
      </w:r>
      <w:proofErr w:type="gramEnd"/>
      <w:r w:rsidRPr="00877A6D">
        <w:rPr>
          <w:u w:val="single"/>
        </w:rPr>
        <w:t xml:space="preserve"> 0,656 (Mariánskohorská):</w:t>
      </w:r>
    </w:p>
    <w:p w14:paraId="20051F27" w14:textId="77777777" w:rsidR="00E9058F" w:rsidRPr="00877A6D" w:rsidRDefault="00E9058F" w:rsidP="00E9058F">
      <w:pPr>
        <w:pStyle w:val="Bezmezer"/>
      </w:pPr>
      <w:r w:rsidRPr="00877A6D">
        <w:t>U mostního objektu přes ulici Mariánskohorská (0,656) proběhlo konferenční projednání připomínek a finální odevzdání dokumentace. Aktuálně se dořešuje majetkoprávní část. ŘSD tlačí na pozdější zahájení realizace, kvůli jejich návazné stavbě.</w:t>
      </w:r>
    </w:p>
    <w:p w14:paraId="7F88D1F0" w14:textId="77777777" w:rsidR="00E9058F" w:rsidRPr="00131C9F" w:rsidRDefault="00E9058F" w:rsidP="00E9058F">
      <w:pPr>
        <w:pStyle w:val="Bezmezer"/>
      </w:pPr>
    </w:p>
    <w:p w14:paraId="3EEADBEC" w14:textId="77777777" w:rsidR="00E9058F" w:rsidRPr="00BC7A36" w:rsidRDefault="00E9058F" w:rsidP="00E9058F">
      <w:pPr>
        <w:pStyle w:val="Bezmezer"/>
        <w:rPr>
          <w:b/>
          <w:bCs/>
        </w:rPr>
      </w:pPr>
      <w:r w:rsidRPr="00BC7A36">
        <w:t xml:space="preserve">Stavba </w:t>
      </w:r>
      <w:r w:rsidRPr="00BC7A36">
        <w:rPr>
          <w:b/>
          <w:bCs/>
        </w:rPr>
        <w:t xml:space="preserve">Náhrada přejezdu P6501 v km 245,044 trati </w:t>
      </w:r>
      <w:proofErr w:type="gramStart"/>
      <w:r w:rsidRPr="00BC7A36">
        <w:rPr>
          <w:b/>
          <w:bCs/>
        </w:rPr>
        <w:t>Přerov - Bohumín</w:t>
      </w:r>
      <w:proofErr w:type="gramEnd"/>
      <w:r w:rsidRPr="00BC7A36">
        <w:rPr>
          <w:b/>
          <w:bCs/>
        </w:rPr>
        <w:t>,</w:t>
      </w:r>
    </w:p>
    <w:p w14:paraId="5303D0C3" w14:textId="77777777" w:rsidR="00E9058F" w:rsidRPr="00CE7296" w:rsidRDefault="00E9058F" w:rsidP="00E9058F">
      <w:pPr>
        <w:pStyle w:val="Bezmezer"/>
      </w:pPr>
      <w:r>
        <w:t>Ú</w:t>
      </w:r>
      <w:r w:rsidRPr="00CE7296">
        <w:t xml:space="preserve">pravy TV a následné beranění záporového pažení do osy </w:t>
      </w:r>
      <w:proofErr w:type="gramStart"/>
      <w:r w:rsidRPr="00CE7296">
        <w:t>os - pro</w:t>
      </w:r>
      <w:proofErr w:type="gramEnd"/>
      <w:r w:rsidRPr="00CE7296">
        <w:t xml:space="preserve"> zachování železničního provozu po jedné </w:t>
      </w:r>
      <w:proofErr w:type="gramStart"/>
      <w:r w:rsidRPr="00CE7296">
        <w:t>koleji - noční</w:t>
      </w:r>
      <w:proofErr w:type="gramEnd"/>
      <w:r w:rsidRPr="00CE7296">
        <w:t xml:space="preserve"> výluky dle ROV 23047 Etapa B </w:t>
      </w:r>
      <w:proofErr w:type="gramStart"/>
      <w:r w:rsidRPr="00CE7296">
        <w:t>( 13.3</w:t>
      </w:r>
      <w:proofErr w:type="gramEnd"/>
      <w:r w:rsidRPr="00CE7296">
        <w:t>-27.3.2026 21:15-02:15)</w:t>
      </w:r>
      <w:r>
        <w:t>.</w:t>
      </w:r>
      <w:r w:rsidRPr="00CE7296">
        <w:t xml:space="preserve"> </w:t>
      </w:r>
      <w:r>
        <w:t>N</w:t>
      </w:r>
      <w:r w:rsidRPr="00CE7296">
        <w:t xml:space="preserve">edokončené kolidující přeložky </w:t>
      </w:r>
      <w:proofErr w:type="spellStart"/>
      <w:proofErr w:type="gramStart"/>
      <w:r w:rsidRPr="00CE7296">
        <w:t>kome</w:t>
      </w:r>
      <w:r>
        <w:t>rč.</w:t>
      </w:r>
      <w:r w:rsidRPr="00CE7296">
        <w:t>optokabelů</w:t>
      </w:r>
      <w:proofErr w:type="spellEnd"/>
      <w:proofErr w:type="gramEnd"/>
      <w:r w:rsidRPr="00CE7296">
        <w:t xml:space="preserve"> CETIN a </w:t>
      </w:r>
      <w:proofErr w:type="gramStart"/>
      <w:r w:rsidRPr="00CE7296">
        <w:t>plynu - lokální</w:t>
      </w:r>
      <w:proofErr w:type="gramEnd"/>
      <w:r w:rsidRPr="00CE7296">
        <w:t xml:space="preserve"> úpravy </w:t>
      </w:r>
      <w:proofErr w:type="spellStart"/>
      <w:r w:rsidRPr="00CE7296">
        <w:t>výpažnic</w:t>
      </w:r>
      <w:proofErr w:type="spellEnd"/>
      <w:r>
        <w:t>.</w:t>
      </w:r>
    </w:p>
    <w:p w14:paraId="546CB57C" w14:textId="77777777" w:rsidR="00E9058F" w:rsidRDefault="00E9058F" w:rsidP="00E9058F">
      <w:pPr>
        <w:pStyle w:val="Bezmezer"/>
        <w:rPr>
          <w:b/>
          <w:bCs/>
        </w:rPr>
      </w:pPr>
    </w:p>
    <w:p w14:paraId="697B3E6B" w14:textId="77777777" w:rsidR="00E9058F" w:rsidRPr="00BC7A36" w:rsidRDefault="00E9058F" w:rsidP="00E9058F">
      <w:pPr>
        <w:pStyle w:val="Bezmezer"/>
        <w:rPr>
          <w:b/>
          <w:bCs/>
        </w:rPr>
      </w:pPr>
      <w:r w:rsidRPr="00BC7A36">
        <w:t xml:space="preserve">Stavba </w:t>
      </w:r>
      <w:r w:rsidRPr="00BC7A36">
        <w:rPr>
          <w:b/>
          <w:bCs/>
        </w:rPr>
        <w:t xml:space="preserve">Lipník n. B. – </w:t>
      </w:r>
      <w:proofErr w:type="spellStart"/>
      <w:r w:rsidRPr="00BC7A36">
        <w:rPr>
          <w:b/>
          <w:bCs/>
        </w:rPr>
        <w:t>Drahotuše</w:t>
      </w:r>
      <w:proofErr w:type="spellEnd"/>
      <w:r w:rsidRPr="00BC7A36">
        <w:t xml:space="preserve"> // </w:t>
      </w:r>
      <w:r w:rsidRPr="00BC7A36">
        <w:rPr>
          <w:b/>
          <w:bCs/>
        </w:rPr>
        <w:t>Jezernice BC,</w:t>
      </w:r>
    </w:p>
    <w:p w14:paraId="3816900C" w14:textId="77777777" w:rsidR="00E9058F" w:rsidRPr="00BC7A36" w:rsidRDefault="00E9058F" w:rsidP="00E9058F">
      <w:pPr>
        <w:pStyle w:val="Bezmezer"/>
        <w:numPr>
          <w:ilvl w:val="0"/>
          <w:numId w:val="24"/>
        </w:numPr>
        <w:rPr>
          <w:b/>
          <w:bCs/>
        </w:rPr>
      </w:pPr>
      <w:r>
        <w:t>Setrvalý stav.</w:t>
      </w:r>
    </w:p>
    <w:p w14:paraId="54A0FBE4" w14:textId="77777777" w:rsidR="00E9058F" w:rsidRDefault="00E9058F" w:rsidP="00E9058F">
      <w:pPr>
        <w:pStyle w:val="Bezmezer"/>
        <w:numPr>
          <w:ilvl w:val="0"/>
          <w:numId w:val="24"/>
        </w:numPr>
        <w:rPr>
          <w:b/>
          <w:bCs/>
        </w:rPr>
      </w:pPr>
    </w:p>
    <w:p w14:paraId="3EEC4A5F" w14:textId="77777777" w:rsidR="00E9058F" w:rsidRDefault="00E9058F" w:rsidP="00E9058F">
      <w:pPr>
        <w:pStyle w:val="Bezmezer"/>
        <w:rPr>
          <w:b/>
          <w:bCs/>
        </w:rPr>
      </w:pPr>
      <w:r w:rsidRPr="008A67AE">
        <w:t>Stavba</w:t>
      </w:r>
      <w:r w:rsidRPr="008A67AE">
        <w:rPr>
          <w:b/>
          <w:bCs/>
        </w:rPr>
        <w:t xml:space="preserve"> Rozšíření CDP </w:t>
      </w:r>
      <w:proofErr w:type="gramStart"/>
      <w:r w:rsidRPr="008A67AE">
        <w:rPr>
          <w:b/>
          <w:bCs/>
        </w:rPr>
        <w:t>Přerov - nová</w:t>
      </w:r>
      <w:proofErr w:type="gramEnd"/>
      <w:r w:rsidRPr="008A67AE">
        <w:rPr>
          <w:b/>
          <w:bCs/>
        </w:rPr>
        <w:t xml:space="preserve"> budova,</w:t>
      </w:r>
      <w:r>
        <w:rPr>
          <w:b/>
          <w:bCs/>
        </w:rPr>
        <w:t xml:space="preserve"> </w:t>
      </w:r>
    </w:p>
    <w:p w14:paraId="09EDF19C" w14:textId="77777777" w:rsidR="00E9058F" w:rsidRPr="00C750FC" w:rsidRDefault="00E9058F" w:rsidP="00E9058F">
      <w:pPr>
        <w:pStyle w:val="Bezmezer"/>
      </w:pPr>
      <w:r w:rsidRPr="00C750FC">
        <w:t>CDP Přerov zajišťuje dálkové řízení vlakového provozu na území Moravy a Slezska. Pracoviště, technologie a technické zázemí je od roku 2011 v budově CDP</w:t>
      </w:r>
      <w:r>
        <w:t xml:space="preserve"> </w:t>
      </w:r>
      <w:r w:rsidRPr="00C750FC">
        <w:t>Přerov. Kapacita místností pro umístění zabezpečovacího a sdělovacího zařízení jednotlivých úseků tratí již nedostačuje pro rozšiřování technologií ERTMS. Stávající napájení technologií CDP již pracuje na hranici technických možností a neumožňuje pokrytí narůstajících potřeb zařízení.</w:t>
      </w:r>
      <w:r>
        <w:t xml:space="preserve"> </w:t>
      </w:r>
      <w:r w:rsidRPr="00C750FC">
        <w:t>Hlavním cílem v rámci novostavby budovy je nalezení optimálního řešení pro rozšíření kapacitních možností technologických prostor CDP Přerov tak, aby bylo umožněno připojení dalších úseků tratí, pro které jsou připraveny dosud volné dispečerské sály.</w:t>
      </w:r>
      <w:r>
        <w:t xml:space="preserve"> </w:t>
      </w:r>
      <w:r w:rsidRPr="00C750FC">
        <w:t>Proběhly demolice nevyužívaných objektů, výstavba provizorního schodiště a byly zahájeny výkopové práce pro novostavbu hlavního objektu.</w:t>
      </w:r>
    </w:p>
    <w:p w14:paraId="085AB203" w14:textId="77777777" w:rsidR="00E9058F" w:rsidRDefault="00E9058F" w:rsidP="00E9058F">
      <w:pPr>
        <w:pStyle w:val="Bezmezer"/>
        <w:numPr>
          <w:ilvl w:val="0"/>
          <w:numId w:val="22"/>
        </w:numPr>
        <w:spacing w:line="240" w:lineRule="auto"/>
      </w:pPr>
      <w:r w:rsidRPr="00131C9F">
        <w:t xml:space="preserve">Bez kolejových výluk. </w:t>
      </w:r>
    </w:p>
    <w:p w14:paraId="1A6BC361" w14:textId="77777777" w:rsidR="00E9058F" w:rsidRPr="008A67AE" w:rsidRDefault="00E9058F" w:rsidP="00E9058F">
      <w:pPr>
        <w:pStyle w:val="Bezmezer"/>
      </w:pPr>
    </w:p>
    <w:p w14:paraId="3333331C" w14:textId="77777777" w:rsidR="00E9058F" w:rsidRDefault="00E9058F" w:rsidP="00E9058F">
      <w:pPr>
        <w:pStyle w:val="Bezmezer"/>
        <w:rPr>
          <w:b/>
          <w:bCs/>
        </w:rPr>
      </w:pPr>
      <w:r w:rsidRPr="008A67AE">
        <w:t xml:space="preserve">Stavba </w:t>
      </w:r>
      <w:r w:rsidRPr="008A67AE">
        <w:rPr>
          <w:b/>
          <w:bCs/>
        </w:rPr>
        <w:t xml:space="preserve">Kopřivnice </w:t>
      </w:r>
      <w:proofErr w:type="gramStart"/>
      <w:r w:rsidRPr="008A67AE">
        <w:rPr>
          <w:b/>
          <w:bCs/>
        </w:rPr>
        <w:t>ON - rekonstrukce</w:t>
      </w:r>
      <w:proofErr w:type="gramEnd"/>
      <w:r w:rsidRPr="008A67AE">
        <w:rPr>
          <w:b/>
          <w:bCs/>
        </w:rPr>
        <w:t xml:space="preserve"> výpravní budovy, </w:t>
      </w:r>
    </w:p>
    <w:p w14:paraId="4E3C8EF7" w14:textId="77777777" w:rsidR="00E9058F" w:rsidRDefault="00E9058F" w:rsidP="00E9058F">
      <w:pPr>
        <w:pStyle w:val="Bezmezer"/>
        <w:numPr>
          <w:ilvl w:val="0"/>
          <w:numId w:val="22"/>
        </w:numPr>
        <w:spacing w:line="240" w:lineRule="auto"/>
      </w:pPr>
      <w:r w:rsidRPr="00131C9F">
        <w:t xml:space="preserve">Bez kolejových výluk. </w:t>
      </w:r>
    </w:p>
    <w:p w14:paraId="044572C0" w14:textId="77777777" w:rsidR="00E9058F" w:rsidRPr="008A67AE" w:rsidRDefault="00E9058F" w:rsidP="00E9058F">
      <w:pPr>
        <w:pStyle w:val="Bezmezer"/>
        <w:rPr>
          <w:b/>
          <w:bCs/>
        </w:rPr>
      </w:pPr>
    </w:p>
    <w:p w14:paraId="774FDB21" w14:textId="77777777" w:rsidR="00E9058F" w:rsidRPr="008A67AE" w:rsidRDefault="00E9058F" w:rsidP="00E9058F">
      <w:pPr>
        <w:pStyle w:val="Bezmezer"/>
      </w:pPr>
      <w:r w:rsidRPr="008A67AE">
        <w:t xml:space="preserve">Stavba </w:t>
      </w:r>
      <w:r w:rsidRPr="008A67AE">
        <w:rPr>
          <w:b/>
          <w:bCs/>
        </w:rPr>
        <w:t xml:space="preserve">Zřízení dobíjecí stanice BEMU v </w:t>
      </w:r>
      <w:proofErr w:type="spellStart"/>
      <w:r w:rsidRPr="008A67AE">
        <w:rPr>
          <w:b/>
          <w:bCs/>
        </w:rPr>
        <w:t>žst</w:t>
      </w:r>
      <w:proofErr w:type="spellEnd"/>
      <w:r w:rsidRPr="008A67AE">
        <w:rPr>
          <w:b/>
          <w:bCs/>
        </w:rPr>
        <w:t xml:space="preserve">. Štramberk (D&amp;B), </w:t>
      </w:r>
      <w:r w:rsidRPr="00131C9F">
        <w:rPr>
          <w:b/>
          <w:bCs/>
        </w:rPr>
        <w:t>Krnov</w:t>
      </w:r>
      <w:r>
        <w:rPr>
          <w:b/>
          <w:bCs/>
        </w:rPr>
        <w:t>,</w:t>
      </w:r>
      <w:r w:rsidRPr="00131C9F">
        <w:rPr>
          <w:b/>
          <w:bCs/>
        </w:rPr>
        <w:t xml:space="preserve"> Budišov</w:t>
      </w:r>
      <w:r>
        <w:rPr>
          <w:b/>
          <w:bCs/>
        </w:rPr>
        <w:t xml:space="preserve"> </w:t>
      </w:r>
      <w:proofErr w:type="spellStart"/>
      <w:r>
        <w:rPr>
          <w:b/>
          <w:bCs/>
        </w:rPr>
        <w:t>nB</w:t>
      </w:r>
      <w:proofErr w:type="spellEnd"/>
      <w:r w:rsidRPr="00131C9F">
        <w:rPr>
          <w:b/>
          <w:bCs/>
        </w:rPr>
        <w:t>,</w:t>
      </w:r>
      <w:r w:rsidRPr="008A67AE">
        <w:t xml:space="preserve"> </w:t>
      </w:r>
    </w:p>
    <w:p w14:paraId="4D9687B5" w14:textId="77777777" w:rsidR="00E9058F" w:rsidRPr="00C750FC" w:rsidRDefault="00E9058F" w:rsidP="00E9058F">
      <w:pPr>
        <w:pStyle w:val="Bezmezer"/>
      </w:pPr>
      <w:r w:rsidRPr="00C750FC">
        <w:t>Aktuálně jsou pozastaveny projektové práce, dokud neproběhne měření hlukových emisí a rozhodnutí o úpravě technického řešení (poslední týden v březnu).</w:t>
      </w:r>
    </w:p>
    <w:p w14:paraId="22E11B60" w14:textId="77777777" w:rsidR="00E9058F" w:rsidRDefault="00E9058F" w:rsidP="00E9058F">
      <w:pPr>
        <w:pStyle w:val="Bezmezer"/>
        <w:numPr>
          <w:ilvl w:val="0"/>
          <w:numId w:val="22"/>
        </w:numPr>
        <w:spacing w:line="240" w:lineRule="auto"/>
      </w:pPr>
      <w:r w:rsidRPr="00131C9F">
        <w:t xml:space="preserve">Bez kolejových výluk. </w:t>
      </w:r>
    </w:p>
    <w:p w14:paraId="30E3E594" w14:textId="77777777" w:rsidR="00E9058F" w:rsidRPr="008A67AE" w:rsidRDefault="00E9058F" w:rsidP="00E9058F">
      <w:pPr>
        <w:pStyle w:val="Bezmezer"/>
        <w:rPr>
          <w:i/>
          <w:iCs/>
        </w:rPr>
      </w:pPr>
    </w:p>
    <w:p w14:paraId="31EB1EFB" w14:textId="77777777" w:rsidR="00E9058F" w:rsidRDefault="00E9058F" w:rsidP="00E9058F">
      <w:pPr>
        <w:pStyle w:val="Bezmezer"/>
        <w:rPr>
          <w:b/>
          <w:bCs/>
        </w:rPr>
      </w:pPr>
      <w:r w:rsidRPr="008A67AE">
        <w:t xml:space="preserve">Stavba </w:t>
      </w:r>
      <w:r w:rsidRPr="008A67AE">
        <w:rPr>
          <w:b/>
          <w:bCs/>
        </w:rPr>
        <w:t xml:space="preserve">Rekonstrukce úseku tratě Opava </w:t>
      </w:r>
      <w:proofErr w:type="gramStart"/>
      <w:r w:rsidRPr="008A67AE">
        <w:rPr>
          <w:b/>
          <w:bCs/>
        </w:rPr>
        <w:t>východ - Kravaře</w:t>
      </w:r>
      <w:proofErr w:type="gramEnd"/>
      <w:r w:rsidRPr="008A67AE">
        <w:rPr>
          <w:b/>
          <w:bCs/>
        </w:rPr>
        <w:t xml:space="preserve"> ve Slezsku</w:t>
      </w:r>
      <w:r>
        <w:rPr>
          <w:b/>
          <w:bCs/>
        </w:rPr>
        <w:t xml:space="preserve">, </w:t>
      </w:r>
    </w:p>
    <w:p w14:paraId="24105036" w14:textId="77777777" w:rsidR="00E9058F" w:rsidRDefault="00E9058F" w:rsidP="00E9058F">
      <w:pPr>
        <w:pStyle w:val="Bezmezer"/>
        <w:numPr>
          <w:ilvl w:val="0"/>
          <w:numId w:val="22"/>
        </w:numPr>
        <w:spacing w:line="240" w:lineRule="auto"/>
      </w:pPr>
      <w:r>
        <w:t>Setrvalý stav.</w:t>
      </w:r>
    </w:p>
    <w:p w14:paraId="20E1F6F8" w14:textId="77777777" w:rsidR="00E9058F" w:rsidRPr="00F20379" w:rsidRDefault="00E9058F" w:rsidP="00E9058F">
      <w:pPr>
        <w:pStyle w:val="Bezmezer"/>
        <w:spacing w:line="240" w:lineRule="auto"/>
        <w:ind w:left="720"/>
      </w:pPr>
    </w:p>
    <w:p w14:paraId="17CC4949" w14:textId="77777777" w:rsidR="00E9058F" w:rsidRDefault="00E9058F" w:rsidP="00E9058F">
      <w:pPr>
        <w:pStyle w:val="Bezmezer"/>
        <w:rPr>
          <w:b/>
          <w:bCs/>
        </w:rPr>
      </w:pPr>
      <w:r w:rsidRPr="00443352">
        <w:t xml:space="preserve">Stavba </w:t>
      </w:r>
      <w:r w:rsidRPr="00443352">
        <w:rPr>
          <w:b/>
          <w:bCs/>
        </w:rPr>
        <w:t>Doplnění závor na přejezdu P7871 v km 27,441 trati Hlučín-Opava v</w:t>
      </w:r>
      <w:r>
        <w:rPr>
          <w:b/>
          <w:bCs/>
        </w:rPr>
        <w:t>.</w:t>
      </w:r>
    </w:p>
    <w:p w14:paraId="13242A0C" w14:textId="77777777" w:rsidR="00E9058F" w:rsidRPr="00F35A5B" w:rsidRDefault="00E9058F" w:rsidP="00E9058F">
      <w:pPr>
        <w:pStyle w:val="Bezmezer"/>
      </w:pPr>
      <w:r w:rsidRPr="00F35A5B">
        <w:t xml:space="preserve">Projektant zpracovává dokumentaci na zřízení bypassu pro potřeby IZS a BUS. Uzávěra přejezdu je z důvodu opravy mostu silnice I/46 na </w:t>
      </w:r>
      <w:proofErr w:type="spellStart"/>
      <w:r w:rsidRPr="00F35A5B">
        <w:t>ul.Ratibořská</w:t>
      </w:r>
      <w:proofErr w:type="spellEnd"/>
      <w:r w:rsidRPr="00F35A5B">
        <w:t xml:space="preserve"> po povodni možná až v roce 2026.</w:t>
      </w:r>
      <w:r>
        <w:t xml:space="preserve"> </w:t>
      </w:r>
      <w:r w:rsidRPr="00F35A5B">
        <w:t>Současně realizace kabelizace je závislá na opravě tratě (drážní těleso a mosty) po povodni.</w:t>
      </w:r>
    </w:p>
    <w:p w14:paraId="6D6DCE7F" w14:textId="77777777" w:rsidR="00E9058F" w:rsidRPr="008A67AE" w:rsidRDefault="00E9058F" w:rsidP="00E9058F">
      <w:pPr>
        <w:pStyle w:val="Bezmezer"/>
      </w:pPr>
    </w:p>
    <w:p w14:paraId="2897CA8F" w14:textId="77777777" w:rsidR="00E9058F" w:rsidRDefault="00E9058F" w:rsidP="00E9058F">
      <w:pPr>
        <w:pStyle w:val="Bezmezer"/>
        <w:rPr>
          <w:b/>
          <w:bCs/>
        </w:rPr>
      </w:pPr>
      <w:r w:rsidRPr="008A67AE">
        <w:t xml:space="preserve">Stavba </w:t>
      </w:r>
      <w:r w:rsidRPr="008A67AE">
        <w:rPr>
          <w:b/>
          <w:bCs/>
        </w:rPr>
        <w:t>St. hr. Slovenská republika (Střelná) – Vsetín (mimo) – konverze (D&amp;B),</w:t>
      </w:r>
      <w:r>
        <w:rPr>
          <w:b/>
          <w:bCs/>
        </w:rPr>
        <w:t xml:space="preserve"> </w:t>
      </w:r>
    </w:p>
    <w:p w14:paraId="6242A37E" w14:textId="77777777" w:rsidR="00E9058F" w:rsidRDefault="00E9058F" w:rsidP="00E9058F">
      <w:pPr>
        <w:pStyle w:val="Bezmezer"/>
      </w:pPr>
      <w:r w:rsidRPr="00F35A5B">
        <w:t xml:space="preserve">Stavba zahrnuje změnu napájecí soustavy z 3 </w:t>
      </w:r>
      <w:proofErr w:type="spellStart"/>
      <w:r w:rsidRPr="00F35A5B">
        <w:t>kV</w:t>
      </w:r>
      <w:proofErr w:type="spellEnd"/>
      <w:r w:rsidRPr="00F35A5B">
        <w:t xml:space="preserve"> DC na 25 </w:t>
      </w:r>
      <w:proofErr w:type="spellStart"/>
      <w:r w:rsidRPr="00F35A5B">
        <w:t>kV</w:t>
      </w:r>
      <w:proofErr w:type="spellEnd"/>
      <w:r w:rsidRPr="00F35A5B">
        <w:t xml:space="preserve"> AC v úseku Horní Lideč státní hranice – Vsetín (mimo). Pro související infrastrukturu, která bude předmětem ucelené rekonstrukce, bude zajištěn soulad s požadavky TSI. Pevná trakční zařízení </w:t>
      </w:r>
      <w:r>
        <w:t>b</w:t>
      </w:r>
      <w:r w:rsidRPr="00F35A5B">
        <w:t>udou </w:t>
      </w:r>
    </w:p>
    <w:p w14:paraId="318706EB" w14:textId="77777777" w:rsidR="00E9058F" w:rsidRDefault="00E9058F" w:rsidP="00E9058F">
      <w:pPr>
        <w:pStyle w:val="Bezmezer"/>
      </w:pPr>
      <w:r w:rsidRPr="00F35A5B">
        <w:t xml:space="preserve">dimenzována na základě energetických výpočtů. Trakční vedení bude rekonstruováno v souvislých traťových úsecích, v nezbytném rozsahu. V koordinaci se stavbou "GSM-R + ETCS Hranice na </w:t>
      </w:r>
      <w:proofErr w:type="gramStart"/>
      <w:r w:rsidRPr="00F35A5B">
        <w:t>Moravě - Horní</w:t>
      </w:r>
      <w:proofErr w:type="gramEnd"/>
      <w:r w:rsidRPr="00F35A5B">
        <w:t xml:space="preserve"> </w:t>
      </w:r>
      <w:proofErr w:type="gramStart"/>
      <w:r w:rsidRPr="00F35A5B">
        <w:t>Lideč - Střelná</w:t>
      </w:r>
      <w:proofErr w:type="gramEnd"/>
      <w:r w:rsidRPr="00F35A5B">
        <w:t xml:space="preserve">" budou navržena opatření pro eliminaci negativních vlivů střídavé soustavy 25 </w:t>
      </w:r>
      <w:proofErr w:type="spellStart"/>
      <w:r w:rsidRPr="00F35A5B">
        <w:t>kV</w:t>
      </w:r>
      <w:proofErr w:type="spellEnd"/>
      <w:r w:rsidRPr="00F35A5B">
        <w:t xml:space="preserve"> na sdělovací a zabezpečovací zařízení a vybraná nekompatibilní </w:t>
      </w:r>
    </w:p>
    <w:p w14:paraId="24213FA9" w14:textId="77777777" w:rsidR="00E9058F" w:rsidRPr="00F35A5B" w:rsidRDefault="00E9058F" w:rsidP="00E9058F">
      <w:pPr>
        <w:pStyle w:val="Bezmezer"/>
      </w:pPr>
      <w:r w:rsidRPr="00F35A5B">
        <w:t>zařízení budou rekonstruována.</w:t>
      </w:r>
    </w:p>
    <w:p w14:paraId="2A940B84" w14:textId="77777777" w:rsidR="00E9058F" w:rsidRPr="00F35A5B" w:rsidRDefault="00E9058F" w:rsidP="00E9058F">
      <w:pPr>
        <w:pStyle w:val="Bezmezer"/>
      </w:pPr>
      <w:r w:rsidRPr="00F35A5B">
        <w:t>Zpráva o průběhu stavby – Konverze trakční soustavy / TNS Střelná / související stavby</w:t>
      </w:r>
    </w:p>
    <w:p w14:paraId="0C8A879F" w14:textId="77777777" w:rsidR="00E9058F" w:rsidRPr="00F35A5B" w:rsidRDefault="00E9058F" w:rsidP="00E9058F">
      <w:pPr>
        <w:pStyle w:val="Bezmezer"/>
      </w:pPr>
      <w:r w:rsidRPr="00F35A5B">
        <w:lastRenderedPageBreak/>
        <w:t>1. Průběh stavby</w:t>
      </w:r>
      <w:r>
        <w:t xml:space="preserve">: </w:t>
      </w:r>
      <w:r w:rsidRPr="00F35A5B">
        <w:t>V současnosti zhotovitel ukončil zimní technologickou přestávku na trafo stáních a stáních kontejnerů SFC. V technologické budově probíhají stavební práce kobek rozvaděčů a kabelových roštů ve sklepních prostorech. Byly dokončeny práce na objektu autobusové zastávky (náhrady za vlakovou zastávku Lidečko. Probíhají přípravy částečné kolaudace dle stavebního zákona.</w:t>
      </w:r>
    </w:p>
    <w:p w14:paraId="398188DF" w14:textId="77777777" w:rsidR="00E9058F" w:rsidRDefault="00E9058F" w:rsidP="00E9058F">
      <w:pPr>
        <w:pStyle w:val="Bezmezer"/>
      </w:pPr>
      <w:r w:rsidRPr="00F35A5B">
        <w:t>2. Koordinace a návaznosti</w:t>
      </w:r>
      <w:r>
        <w:t xml:space="preserve">: </w:t>
      </w:r>
      <w:r w:rsidRPr="00F35A5B">
        <w:t xml:space="preserve">Po technologické přestávce proběhla porada koordinací staveb cyklické obnovy tratě v úseku Horní </w:t>
      </w:r>
      <w:proofErr w:type="gramStart"/>
      <w:r w:rsidRPr="00F35A5B">
        <w:t>Lideč - Střelná</w:t>
      </w:r>
      <w:proofErr w:type="gramEnd"/>
      <w:r w:rsidRPr="00F35A5B">
        <w:t xml:space="preserve"> státní hranice ČR /SK, Státní hranice Slovenská republika (Střelná) – Vsetín (mimo) – konverze a Sanace nestabilního úseku Valašská </w:t>
      </w:r>
      <w:proofErr w:type="gramStart"/>
      <w:r w:rsidRPr="00F35A5B">
        <w:t>Polanka - Horní</w:t>
      </w:r>
      <w:proofErr w:type="gramEnd"/>
      <w:r w:rsidRPr="00F35A5B">
        <w:t xml:space="preserve"> Lideč v km 20,019-21,248.</w:t>
      </w:r>
    </w:p>
    <w:p w14:paraId="396CB000" w14:textId="77777777" w:rsidR="00E9058F" w:rsidRPr="00F35A5B" w:rsidRDefault="00E9058F" w:rsidP="00E9058F">
      <w:pPr>
        <w:pStyle w:val="Bezmezer"/>
      </w:pPr>
      <w:r>
        <w:t>Prodloužení výluky v souběhu s několika stavbami se prodlouží do února 2027.</w:t>
      </w:r>
    </w:p>
    <w:p w14:paraId="19A8B370" w14:textId="77777777" w:rsidR="00E9058F" w:rsidRPr="00D61E3E" w:rsidRDefault="00E9058F" w:rsidP="00E9058F">
      <w:pPr>
        <w:pStyle w:val="Bezmezer"/>
        <w:rPr>
          <w:i/>
          <w:iCs/>
        </w:rPr>
      </w:pPr>
    </w:p>
    <w:p w14:paraId="77F89571" w14:textId="77777777" w:rsidR="00E9058F" w:rsidRDefault="00E9058F" w:rsidP="00E9058F">
      <w:pPr>
        <w:pStyle w:val="Bezmezer"/>
        <w:rPr>
          <w:b/>
          <w:bCs/>
        </w:rPr>
      </w:pPr>
      <w:r w:rsidRPr="008A67AE">
        <w:t xml:space="preserve">Stavba </w:t>
      </w:r>
      <w:r w:rsidRPr="008A67AE">
        <w:rPr>
          <w:b/>
          <w:bCs/>
        </w:rPr>
        <w:t>Sanace nestabilního úseku Val. Polanka – H. Lideč v km 20,019 – 21,248,</w:t>
      </w:r>
    </w:p>
    <w:p w14:paraId="168A1461" w14:textId="77777777" w:rsidR="00E9058F" w:rsidRPr="00C750FC" w:rsidRDefault="00E9058F" w:rsidP="00E9058F">
      <w:pPr>
        <w:pStyle w:val="Bezmezer"/>
      </w:pPr>
      <w:r w:rsidRPr="00C750FC">
        <w:t>Cílem stavby je zajištění stability svahu a tím bezpečnosti železničního provozu v nestabilním úseku s opakujícími se závadami GPK. Nestabilní úsek se nachází v přímé a částečně v přechodnici přilehlého oblouku ve směru na H. Lideč. V km 20,750 dochází opakovaně k rozpadu GPK v koleji č.1 v místě přechodu tělesa z odřezu do vysokého náspu.</w:t>
      </w:r>
      <w:r>
        <w:t xml:space="preserve"> </w:t>
      </w:r>
      <w:r w:rsidRPr="00C750FC">
        <w:t>Dojde k výměně železničního svršku v celém úseku stavby. Bude navržena sanace pražcového podloží. V celém úseku stavby bude zajištěno řádné odvodnění koleje.</w:t>
      </w:r>
      <w:r>
        <w:t xml:space="preserve"> </w:t>
      </w:r>
      <w:r w:rsidRPr="00C750FC">
        <w:t>Navržené řešení musí vyhovět z hlediska stability svahu. Sesuvné území musí být stabilizováno a nesmí dojít k dalšímu sesouvání.</w:t>
      </w:r>
      <w:r>
        <w:t xml:space="preserve"> </w:t>
      </w:r>
      <w:r w:rsidRPr="00C750FC">
        <w:t>V rámci přípravy stavby bude realizován geotechnický monitoring do doby realizace stavby.</w:t>
      </w:r>
      <w:r>
        <w:t xml:space="preserve"> </w:t>
      </w:r>
      <w:r w:rsidRPr="00C750FC">
        <w:t>Byla ukončena technologická přestávka a zhotovitel zahájil práce pokračováním v budování přístupu ke stavbě.</w:t>
      </w:r>
    </w:p>
    <w:p w14:paraId="4A3C7852" w14:textId="77777777" w:rsidR="00E9058F" w:rsidRDefault="00E9058F" w:rsidP="00E9058F">
      <w:pPr>
        <w:pStyle w:val="Bezmezer"/>
        <w:spacing w:line="240" w:lineRule="auto"/>
      </w:pPr>
    </w:p>
    <w:p w14:paraId="0CE0CCA4" w14:textId="77777777" w:rsidR="00E9058F" w:rsidRDefault="00E9058F" w:rsidP="00E9058F">
      <w:pPr>
        <w:pStyle w:val="Bezmezer"/>
        <w:rPr>
          <w:b/>
          <w:bCs/>
        </w:rPr>
      </w:pPr>
      <w:r w:rsidRPr="00677CD3">
        <w:t xml:space="preserve">Stavba </w:t>
      </w:r>
      <w:r w:rsidRPr="00677CD3">
        <w:rPr>
          <w:b/>
          <w:bCs/>
        </w:rPr>
        <w:t xml:space="preserve">Odstraňování námrazy </w:t>
      </w:r>
      <w:proofErr w:type="gramStart"/>
      <w:r w:rsidRPr="00677CD3">
        <w:rPr>
          <w:b/>
          <w:bCs/>
        </w:rPr>
        <w:t>TV - traťový</w:t>
      </w:r>
      <w:proofErr w:type="gramEnd"/>
      <w:r w:rsidRPr="00677CD3">
        <w:rPr>
          <w:b/>
          <w:bCs/>
        </w:rPr>
        <w:t xml:space="preserve"> úsek Uničov – Šumperk</w:t>
      </w:r>
      <w:r>
        <w:rPr>
          <w:b/>
          <w:bCs/>
        </w:rPr>
        <w:t>,</w:t>
      </w:r>
      <w:r w:rsidRPr="00E20672">
        <w:rPr>
          <w:b/>
          <w:bCs/>
        </w:rPr>
        <w:t xml:space="preserve"> </w:t>
      </w:r>
    </w:p>
    <w:p w14:paraId="271763CE" w14:textId="77777777" w:rsidR="00E9058F" w:rsidRDefault="00E9058F" w:rsidP="00E9058F">
      <w:pPr>
        <w:pStyle w:val="Bezmezer"/>
        <w:numPr>
          <w:ilvl w:val="0"/>
          <w:numId w:val="22"/>
        </w:numPr>
        <w:spacing w:line="240" w:lineRule="auto"/>
      </w:pPr>
      <w:r w:rsidRPr="00131C9F">
        <w:t xml:space="preserve">Bez kolejových výluk. </w:t>
      </w:r>
    </w:p>
    <w:p w14:paraId="475CA077" w14:textId="77777777" w:rsidR="00E9058F" w:rsidRPr="00F20379" w:rsidRDefault="00E9058F" w:rsidP="00E9058F">
      <w:pPr>
        <w:pStyle w:val="Bezmezer"/>
      </w:pPr>
    </w:p>
    <w:p w14:paraId="4784CBC6" w14:textId="77777777" w:rsidR="00E9058F" w:rsidRPr="00677CD3" w:rsidRDefault="00E9058F" w:rsidP="00E9058F">
      <w:pPr>
        <w:pStyle w:val="Bezmezer"/>
        <w:rPr>
          <w:b/>
          <w:bCs/>
        </w:rPr>
      </w:pPr>
      <w:r w:rsidRPr="00677CD3">
        <w:t xml:space="preserve">Stavba </w:t>
      </w:r>
      <w:r w:rsidRPr="00677CD3">
        <w:rPr>
          <w:b/>
          <w:bCs/>
        </w:rPr>
        <w:t xml:space="preserve">Odstraňování námrazy </w:t>
      </w:r>
      <w:proofErr w:type="gramStart"/>
      <w:r w:rsidRPr="00677CD3">
        <w:rPr>
          <w:b/>
          <w:bCs/>
        </w:rPr>
        <w:t>TV - traťový</w:t>
      </w:r>
      <w:proofErr w:type="gramEnd"/>
      <w:r w:rsidRPr="00677CD3">
        <w:rPr>
          <w:b/>
          <w:bCs/>
        </w:rPr>
        <w:t xml:space="preserve"> úsek Olomouc </w:t>
      </w:r>
      <w:r>
        <w:rPr>
          <w:b/>
          <w:bCs/>
        </w:rPr>
        <w:t>–</w:t>
      </w:r>
      <w:r w:rsidRPr="00677CD3">
        <w:rPr>
          <w:b/>
          <w:bCs/>
        </w:rPr>
        <w:t xml:space="preserve"> Uničov</w:t>
      </w:r>
      <w:r>
        <w:rPr>
          <w:b/>
          <w:bCs/>
        </w:rPr>
        <w:t>,</w:t>
      </w:r>
    </w:p>
    <w:p w14:paraId="4C8A3CE7" w14:textId="77777777" w:rsidR="00E9058F" w:rsidRDefault="00E9058F" w:rsidP="00E9058F">
      <w:pPr>
        <w:pStyle w:val="Bezmezer"/>
      </w:pPr>
      <w:r>
        <w:t>Práce na TNS Šternberk pro uvedenou stavbu je výlukově na červenec a září 2026.</w:t>
      </w:r>
    </w:p>
    <w:p w14:paraId="6E4F38D1" w14:textId="77777777" w:rsidR="00E9058F" w:rsidRPr="008A67AE" w:rsidRDefault="00E9058F" w:rsidP="00E9058F">
      <w:pPr>
        <w:pStyle w:val="Bezmezer"/>
      </w:pPr>
    </w:p>
    <w:p w14:paraId="70438E07" w14:textId="77777777" w:rsidR="00E9058F" w:rsidRPr="00E47302" w:rsidRDefault="00E9058F" w:rsidP="00E9058F">
      <w:pPr>
        <w:pStyle w:val="Bezmezer"/>
        <w:rPr>
          <w:b/>
          <w:bCs/>
        </w:rPr>
      </w:pPr>
      <w:r w:rsidRPr="00E47302">
        <w:t xml:space="preserve">Stavba </w:t>
      </w:r>
      <w:r w:rsidRPr="00E47302">
        <w:rPr>
          <w:b/>
          <w:bCs/>
        </w:rPr>
        <w:t xml:space="preserve">Modernizace trati Brno-Přerov, 4. stavba Nezamyslice – Kojetín (mimo), </w:t>
      </w:r>
    </w:p>
    <w:p w14:paraId="6AAC9628" w14:textId="77777777" w:rsidR="00E9058F" w:rsidRDefault="00E9058F" w:rsidP="00E9058F">
      <w:pPr>
        <w:pStyle w:val="Bezmezer"/>
        <w:numPr>
          <w:ilvl w:val="0"/>
          <w:numId w:val="22"/>
        </w:numPr>
        <w:spacing w:line="240" w:lineRule="auto"/>
      </w:pPr>
      <w:r>
        <w:t>Setrvalý stav. Výluky v souběhu s 5.stavbou v květnu/červnu 2026.</w:t>
      </w:r>
    </w:p>
    <w:p w14:paraId="7A0960DB" w14:textId="77777777" w:rsidR="00E9058F" w:rsidRPr="00877A6D" w:rsidRDefault="00E9058F" w:rsidP="00E9058F">
      <w:pPr>
        <w:pStyle w:val="Bezmezer"/>
        <w:rPr>
          <w:color w:val="EE0000"/>
        </w:rPr>
      </w:pPr>
    </w:p>
    <w:p w14:paraId="54D5BA14" w14:textId="77777777" w:rsidR="00E9058F" w:rsidRPr="00E47302" w:rsidRDefault="00E9058F" w:rsidP="00E9058F">
      <w:pPr>
        <w:pStyle w:val="Bezmezer"/>
      </w:pPr>
      <w:r w:rsidRPr="00E47302">
        <w:t xml:space="preserve">Stavba </w:t>
      </w:r>
      <w:r w:rsidRPr="00E47302">
        <w:rPr>
          <w:b/>
          <w:bCs/>
        </w:rPr>
        <w:t xml:space="preserve">Modernizace trati Brno – Přerov, 3. stavba Vyškov – Nezamyslice (mimo) – I. etapa </w:t>
      </w:r>
      <w:r w:rsidRPr="00E47302">
        <w:rPr>
          <w:b/>
          <w:bCs/>
          <w:u w:val="single"/>
        </w:rPr>
        <w:t>Výstavba TNS Nezamyslice</w:t>
      </w:r>
      <w:r w:rsidRPr="00E47302">
        <w:rPr>
          <w:b/>
          <w:bCs/>
        </w:rPr>
        <w:t xml:space="preserve"> (D&amp;B)</w:t>
      </w:r>
      <w:r w:rsidRPr="00E47302">
        <w:t xml:space="preserve">, </w:t>
      </w:r>
    </w:p>
    <w:p w14:paraId="2650694F" w14:textId="77777777" w:rsidR="00E9058F" w:rsidRDefault="00E9058F" w:rsidP="00E9058F">
      <w:pPr>
        <w:pStyle w:val="Bezmezer"/>
        <w:numPr>
          <w:ilvl w:val="0"/>
          <w:numId w:val="22"/>
        </w:numPr>
        <w:spacing w:line="240" w:lineRule="auto"/>
      </w:pPr>
      <w:r>
        <w:t>Setrvalý stav. Výluky v souběhu s 5.stavbou v květnu/červnu 2026.</w:t>
      </w:r>
    </w:p>
    <w:p w14:paraId="75E4BF95" w14:textId="77777777" w:rsidR="00E9058F" w:rsidRDefault="00E9058F" w:rsidP="00E9058F">
      <w:pPr>
        <w:pStyle w:val="Bezmezer"/>
      </w:pPr>
      <w:r w:rsidRPr="00131C9F">
        <w:tab/>
      </w:r>
    </w:p>
    <w:p w14:paraId="6396A6B2" w14:textId="77777777" w:rsidR="00E9058F" w:rsidRPr="00E47302" w:rsidRDefault="00E9058F" w:rsidP="00E9058F">
      <w:pPr>
        <w:pStyle w:val="Bezmezer"/>
        <w:rPr>
          <w:b/>
          <w:bCs/>
        </w:rPr>
      </w:pPr>
      <w:r w:rsidRPr="00E47302">
        <w:t xml:space="preserve">Stavba </w:t>
      </w:r>
      <w:r w:rsidRPr="00E47302">
        <w:rPr>
          <w:b/>
          <w:bCs/>
        </w:rPr>
        <w:t xml:space="preserve">Modernizace trati Brno-Přerov, 5. stavba </w:t>
      </w:r>
      <w:proofErr w:type="gramStart"/>
      <w:r w:rsidRPr="00E47302">
        <w:rPr>
          <w:b/>
          <w:bCs/>
        </w:rPr>
        <w:t>Kojetín - Přerov</w:t>
      </w:r>
      <w:proofErr w:type="gramEnd"/>
      <w:r w:rsidRPr="00E47302">
        <w:rPr>
          <w:b/>
          <w:bCs/>
        </w:rPr>
        <w:t xml:space="preserve">, </w:t>
      </w:r>
      <w:r w:rsidRPr="00E47302">
        <w:t xml:space="preserve"> </w:t>
      </w:r>
    </w:p>
    <w:p w14:paraId="2585E657" w14:textId="77777777" w:rsidR="00E9058F" w:rsidRDefault="00E9058F" w:rsidP="00E9058F">
      <w:pPr>
        <w:pStyle w:val="Bezmezer"/>
      </w:pPr>
      <w:r>
        <w:t xml:space="preserve">Dojde k novému propojení Němčického zhlaví s vlečkou </w:t>
      </w:r>
      <w:proofErr w:type="spellStart"/>
      <w:r>
        <w:t>Tereos</w:t>
      </w:r>
      <w:proofErr w:type="spellEnd"/>
      <w:r>
        <w:t xml:space="preserve"> Kojetín po TBZ uvedeného zhlaví v ŽST Kojetín. A k tomuto termínu dojde k vyloučení Chropyňského zhlaví s danou vlečkou</w:t>
      </w:r>
      <w:r w:rsidRPr="00E47302">
        <w:t xml:space="preserve"> </w:t>
      </w:r>
      <w:r>
        <w:t xml:space="preserve">v ŽST Kojetín. Dále do k 1. 6. 2026 k částečnému zrušení kolejiště SK 2.+4. v ŽST Věžky dle </w:t>
      </w:r>
      <w:proofErr w:type="spellStart"/>
      <w:r>
        <w:t>Hmg</w:t>
      </w:r>
      <w:proofErr w:type="spellEnd"/>
      <w:r>
        <w:t xml:space="preserve"> prací na stavbě. Výluky pro ZP v souběhu s 4.stavbou + TNS Nezamyslice v květnu/červnu 2026. Dále podle plánu červenec, srpen, září Zastavené provozy o víkendu.</w:t>
      </w:r>
    </w:p>
    <w:p w14:paraId="1CE24BC2" w14:textId="77777777" w:rsidR="00E9058F" w:rsidRPr="00E47302" w:rsidRDefault="00E9058F" w:rsidP="00E9058F">
      <w:pPr>
        <w:pStyle w:val="Bezmezer"/>
      </w:pPr>
    </w:p>
    <w:p w14:paraId="30811523" w14:textId="77777777" w:rsidR="00E9058F" w:rsidRDefault="00E9058F" w:rsidP="00E9058F">
      <w:pPr>
        <w:pStyle w:val="Bezmezer"/>
        <w:rPr>
          <w:i/>
          <w:iCs/>
        </w:rPr>
      </w:pPr>
      <w:r w:rsidRPr="008A67AE">
        <w:t xml:space="preserve">Stavba </w:t>
      </w:r>
      <w:r w:rsidRPr="000157AF">
        <w:rPr>
          <w:b/>
          <w:bCs/>
        </w:rPr>
        <w:t xml:space="preserve">Modernizace a elektrizace trati Otrokovice </w:t>
      </w:r>
      <w:r>
        <w:rPr>
          <w:b/>
          <w:bCs/>
        </w:rPr>
        <w:t>–</w:t>
      </w:r>
      <w:r w:rsidRPr="000157AF">
        <w:rPr>
          <w:b/>
          <w:bCs/>
        </w:rPr>
        <w:t xml:space="preserve"> Vizovice</w:t>
      </w:r>
      <w:r>
        <w:rPr>
          <w:b/>
          <w:bCs/>
        </w:rPr>
        <w:t>,</w:t>
      </w:r>
      <w:r w:rsidRPr="00755D73">
        <w:rPr>
          <w:i/>
          <w:iCs/>
        </w:rPr>
        <w:t xml:space="preserve"> </w:t>
      </w:r>
    </w:p>
    <w:p w14:paraId="6314BA60" w14:textId="77777777" w:rsidR="00E9058F" w:rsidRPr="00F35A5B" w:rsidRDefault="00E9058F" w:rsidP="00E9058F">
      <w:pPr>
        <w:pStyle w:val="Bezmezer"/>
      </w:pPr>
      <w:r>
        <w:t xml:space="preserve">Plán </w:t>
      </w:r>
      <w:proofErr w:type="gramStart"/>
      <w:r>
        <w:t xml:space="preserve">staveb - </w:t>
      </w:r>
      <w:r w:rsidRPr="00F35A5B">
        <w:t>Modernizace</w:t>
      </w:r>
      <w:proofErr w:type="gramEnd"/>
      <w:r w:rsidRPr="00F35A5B">
        <w:t xml:space="preserve"> a elektrizace trati Otrokovice-Vizovice, 1. etapa Otrokovice-Zlín střed</w:t>
      </w:r>
      <w:r>
        <w:t xml:space="preserve">: </w:t>
      </w:r>
      <w:r w:rsidRPr="00F35A5B">
        <w:t>01/27</w:t>
      </w:r>
      <w:r>
        <w:t>-</w:t>
      </w:r>
      <w:r w:rsidRPr="00F35A5B">
        <w:t>12/30</w:t>
      </w:r>
      <w:r>
        <w:t xml:space="preserve">, </w:t>
      </w:r>
      <w:r w:rsidRPr="00F35A5B">
        <w:t>Modernizace a elektrizace trati Otrokovice-Vizovice, 2. etapa Zlín střed</w:t>
      </w:r>
      <w:r>
        <w:t>–</w:t>
      </w:r>
      <w:r w:rsidRPr="00F35A5B">
        <w:t>Vizovice</w:t>
      </w:r>
      <w:r>
        <w:t xml:space="preserve">: </w:t>
      </w:r>
      <w:r w:rsidRPr="00F35A5B">
        <w:t>01/28</w:t>
      </w:r>
      <w:r>
        <w:t>-</w:t>
      </w:r>
      <w:r w:rsidRPr="00F35A5B">
        <w:t>12/31</w:t>
      </w:r>
      <w:r>
        <w:t>.</w:t>
      </w:r>
    </w:p>
    <w:p w14:paraId="2D3EECD6" w14:textId="77777777" w:rsidR="00E9058F" w:rsidRDefault="00E9058F" w:rsidP="00E9058F">
      <w:pPr>
        <w:pStyle w:val="Bezmezer"/>
        <w:rPr>
          <w:b/>
          <w:bCs/>
        </w:rPr>
      </w:pPr>
    </w:p>
    <w:p w14:paraId="6210A029" w14:textId="77777777" w:rsidR="00E9058F" w:rsidRDefault="00E9058F" w:rsidP="00E9058F">
      <w:pPr>
        <w:pStyle w:val="Bezmezer"/>
      </w:pPr>
      <w:r w:rsidRPr="008A67AE">
        <w:t xml:space="preserve">Stavba </w:t>
      </w:r>
      <w:r w:rsidRPr="008A67AE">
        <w:rPr>
          <w:b/>
          <w:bCs/>
        </w:rPr>
        <w:t xml:space="preserve">Zvýšení disponibility výkonu TNS Nedakonice v systému AC 25 </w:t>
      </w:r>
      <w:proofErr w:type="spellStart"/>
      <w:r w:rsidRPr="008A67AE">
        <w:rPr>
          <w:b/>
          <w:bCs/>
        </w:rPr>
        <w:t>kV</w:t>
      </w:r>
      <w:proofErr w:type="spellEnd"/>
      <w:r w:rsidRPr="008A67AE">
        <w:t xml:space="preserve">, </w:t>
      </w:r>
    </w:p>
    <w:p w14:paraId="32DD3D9B" w14:textId="77777777" w:rsidR="00E9058F" w:rsidRPr="00877A6D" w:rsidRDefault="00E9058F" w:rsidP="00E9058F">
      <w:pPr>
        <w:pStyle w:val="Bezmezer"/>
      </w:pPr>
      <w:r w:rsidRPr="00877A6D">
        <w:t>Montáž sloupové TS a rozvaděčů a její spuštění.</w:t>
      </w:r>
      <w:r>
        <w:t xml:space="preserve"> </w:t>
      </w:r>
      <w:r w:rsidRPr="00877A6D">
        <w:t>Dokončovací práce a oživení provizorního kontejneru 25kV.</w:t>
      </w:r>
      <w:r>
        <w:t xml:space="preserve"> </w:t>
      </w:r>
      <w:r w:rsidRPr="00877A6D">
        <w:t>Montáž výstroje stožáru napájecího vedení.</w:t>
      </w:r>
      <w:r>
        <w:t xml:space="preserve"> </w:t>
      </w:r>
      <w:r w:rsidRPr="00877A6D">
        <w:t>Kácecí dřevin v areálu TNS.</w:t>
      </w:r>
    </w:p>
    <w:p w14:paraId="6C912EAF" w14:textId="77777777" w:rsidR="00E9058F" w:rsidRPr="00877A6D" w:rsidRDefault="00E9058F" w:rsidP="00E9058F">
      <w:pPr>
        <w:pStyle w:val="Bezmezer"/>
        <w:rPr>
          <w:i/>
          <w:iCs/>
        </w:rPr>
      </w:pPr>
      <w:r w:rsidRPr="00877A6D">
        <w:t>Připojení linek na portál provizorní R110kV, uvedení do provozu.</w:t>
      </w:r>
      <w:r>
        <w:t xml:space="preserve"> </w:t>
      </w:r>
      <w:r w:rsidRPr="00877A6D">
        <w:t>Demontáže technologických zařízení v TB.</w:t>
      </w:r>
      <w:r>
        <w:t xml:space="preserve"> </w:t>
      </w:r>
      <w:r w:rsidRPr="00877A6D">
        <w:t>Demolice TB a přidružených staveb.</w:t>
      </w:r>
      <w:r>
        <w:t xml:space="preserve"> </w:t>
      </w:r>
      <w:r w:rsidRPr="00877A6D">
        <w:t>Dodávka a montáž RS 6kV</w:t>
      </w:r>
      <w:r w:rsidRPr="00877A6D">
        <w:rPr>
          <w:i/>
          <w:iCs/>
        </w:rPr>
        <w:t>.</w:t>
      </w:r>
    </w:p>
    <w:p w14:paraId="18B8E570" w14:textId="77777777" w:rsidR="00E9058F" w:rsidRPr="0042451D" w:rsidRDefault="00E9058F" w:rsidP="00E9058F">
      <w:pPr>
        <w:pStyle w:val="Bezmezer"/>
        <w:rPr>
          <w:i/>
          <w:iCs/>
        </w:rPr>
      </w:pPr>
    </w:p>
    <w:p w14:paraId="0846C8E4" w14:textId="77777777" w:rsidR="00E9058F" w:rsidRDefault="00E9058F" w:rsidP="00E9058F">
      <w:pPr>
        <w:pStyle w:val="Bezmezer"/>
        <w:rPr>
          <w:i/>
          <w:iCs/>
          <w:color w:val="0070C0"/>
        </w:rPr>
      </w:pPr>
      <w:r w:rsidRPr="008A67AE">
        <w:rPr>
          <w:szCs w:val="20"/>
        </w:rPr>
        <w:t xml:space="preserve">Stavba </w:t>
      </w:r>
      <w:r w:rsidRPr="008A67AE">
        <w:rPr>
          <w:b/>
          <w:bCs/>
          <w:szCs w:val="20"/>
        </w:rPr>
        <w:t>Úprava DOK Nedakonice – Břeclav,</w:t>
      </w:r>
      <w:r>
        <w:rPr>
          <w:b/>
          <w:bCs/>
          <w:szCs w:val="20"/>
        </w:rPr>
        <w:t xml:space="preserve"> </w:t>
      </w:r>
    </w:p>
    <w:p w14:paraId="1E958615" w14:textId="77777777" w:rsidR="00E9058F" w:rsidRPr="00F35A5B" w:rsidRDefault="00E9058F" w:rsidP="00E9058F">
      <w:pPr>
        <w:pStyle w:val="Bezmezer"/>
        <w:numPr>
          <w:ilvl w:val="0"/>
          <w:numId w:val="22"/>
        </w:numPr>
        <w:rPr>
          <w:b/>
          <w:bCs/>
          <w:szCs w:val="20"/>
        </w:rPr>
      </w:pPr>
      <w:r w:rsidRPr="00131C9F">
        <w:t>Bez kolejových výluk.</w:t>
      </w:r>
    </w:p>
    <w:p w14:paraId="69459065" w14:textId="77777777" w:rsidR="00E9058F" w:rsidRPr="008A67AE" w:rsidRDefault="00E9058F" w:rsidP="00E9058F">
      <w:pPr>
        <w:pStyle w:val="Bezmezer"/>
        <w:ind w:left="720"/>
        <w:rPr>
          <w:b/>
          <w:bCs/>
          <w:szCs w:val="20"/>
        </w:rPr>
      </w:pPr>
    </w:p>
    <w:p w14:paraId="2CC15872" w14:textId="77777777" w:rsidR="00E9058F" w:rsidRPr="00BC7A36" w:rsidRDefault="00E9058F" w:rsidP="00E9058F">
      <w:pPr>
        <w:pStyle w:val="Bezmezer"/>
        <w:rPr>
          <w:b/>
          <w:bCs/>
        </w:rPr>
      </w:pPr>
      <w:r w:rsidRPr="00BC7A36">
        <w:t xml:space="preserve">Stavba </w:t>
      </w:r>
      <w:r w:rsidRPr="00BC7A36">
        <w:rPr>
          <w:b/>
          <w:bCs/>
        </w:rPr>
        <w:t>Výstavba uzlové trakční napájecí stanice Brno-Černovice (D&amp;B),</w:t>
      </w:r>
    </w:p>
    <w:p w14:paraId="106ADA85" w14:textId="77777777" w:rsidR="00E9058F" w:rsidRPr="00BC7A36" w:rsidRDefault="00E9058F" w:rsidP="00E9058F">
      <w:pPr>
        <w:pStyle w:val="Bezmezer"/>
      </w:pPr>
      <w:r w:rsidRPr="00BC7A36">
        <w:lastRenderedPageBreak/>
        <w:t xml:space="preserve">Od 11.5.2026 budou zahájeny výluky zabezpečovacího zařízení od </w:t>
      </w:r>
      <w:proofErr w:type="spellStart"/>
      <w:r w:rsidRPr="00BC7A36">
        <w:t>Odb</w:t>
      </w:r>
      <w:proofErr w:type="spellEnd"/>
      <w:r w:rsidRPr="00BC7A36">
        <w:t xml:space="preserve"> </w:t>
      </w:r>
      <w:proofErr w:type="spellStart"/>
      <w:r w:rsidRPr="00BC7A36">
        <w:t>Brnno</w:t>
      </w:r>
      <w:proofErr w:type="spellEnd"/>
      <w:r w:rsidRPr="00BC7A36">
        <w:t>-Černovice zhlaví Táborská do Blažovice na náhradu kolejových obvodů za snímače počítačů náprav a výměnu stykových transformátorů.</w:t>
      </w:r>
      <w:r>
        <w:t xml:space="preserve"> </w:t>
      </w:r>
      <w:r w:rsidRPr="00BC7A36">
        <w:t xml:space="preserve">Od srpna 2026 do listopadu 2026 se budou konat výluky provozu a napětí trakčního vedení v úseku </w:t>
      </w:r>
      <w:proofErr w:type="spellStart"/>
      <w:r w:rsidRPr="00BC7A36">
        <w:t>Odb</w:t>
      </w:r>
      <w:proofErr w:type="spellEnd"/>
      <w:r w:rsidRPr="00BC7A36">
        <w:t xml:space="preserve"> Brno-Černovice zhlaví Táborská – Slavkov u Brna/ Holubice, v úseku Brno hlavní nádraží-</w:t>
      </w:r>
      <w:proofErr w:type="spellStart"/>
      <w:r w:rsidRPr="00BC7A36">
        <w:t>Odb</w:t>
      </w:r>
      <w:proofErr w:type="spellEnd"/>
      <w:r w:rsidRPr="00BC7A36">
        <w:t xml:space="preserve"> Brno-Černovice a v úseku </w:t>
      </w:r>
      <w:proofErr w:type="spellStart"/>
      <w:r w:rsidRPr="00BC7A36">
        <w:t>Hlubice</w:t>
      </w:r>
      <w:proofErr w:type="spellEnd"/>
      <w:r w:rsidRPr="00BC7A36">
        <w:t xml:space="preserve"> – Brno hlavní nádraží s maximálním využitím výluk OŘ Brno na opravné práce či v souběhu s nepřetržitou výlukou v úseku Nezamyslice-Holubice na opravné práce OŘ Brno.</w:t>
      </w:r>
    </w:p>
    <w:p w14:paraId="02A297C1" w14:textId="7EEBF319" w:rsidR="00EF5877" w:rsidRPr="001A3AA4" w:rsidRDefault="0013548A" w:rsidP="008C05F0">
      <w:pPr>
        <w:pStyle w:val="Seznamsodrkami"/>
        <w:tabs>
          <w:tab w:val="left" w:pos="1050"/>
        </w:tabs>
        <w:spacing w:before="120" w:after="120" w:line="276" w:lineRule="auto"/>
        <w:jc w:val="both"/>
      </w:pPr>
      <w:r w:rsidRPr="001A3AA4">
        <w:t xml:space="preserve">Stavba </w:t>
      </w:r>
      <w:r w:rsidRPr="001A3AA4">
        <w:rPr>
          <w:b/>
        </w:rPr>
        <w:t>„Rekonstrukce ŽST Brno - Královo Pole“ –</w:t>
      </w:r>
      <w:r w:rsidR="00F555DA" w:rsidRPr="001A3AA4">
        <w:t xml:space="preserve"> v roce 2026 dokončovací práce (3. podbití kolejí, broušení kolejnic, úprava stezek, ad.). </w:t>
      </w:r>
    </w:p>
    <w:p w14:paraId="3A04C21F" w14:textId="5D88E5AA" w:rsidR="00F056C4" w:rsidRPr="00920C93" w:rsidRDefault="00FF15CD" w:rsidP="00181B4A">
      <w:pPr>
        <w:pStyle w:val="Seznamsodrkami"/>
        <w:spacing w:before="120" w:after="120" w:line="276" w:lineRule="auto"/>
        <w:jc w:val="both"/>
      </w:pPr>
      <w:r w:rsidRPr="00920C93">
        <w:rPr>
          <w:rFonts w:ascii="Verdana" w:eastAsia="Verdana" w:hAnsi="Verdana"/>
        </w:rPr>
        <w:t xml:space="preserve">Stavba </w:t>
      </w:r>
      <w:r w:rsidRPr="00920C93">
        <w:rPr>
          <w:rFonts w:ascii="Verdana" w:eastAsia="Verdana" w:hAnsi="Verdana"/>
          <w:b/>
        </w:rPr>
        <w:t>„Rekonstrukce traťového úseku Přibyslav – Pohled“</w:t>
      </w:r>
      <w:r w:rsidRPr="00920C93">
        <w:rPr>
          <w:rFonts w:ascii="Verdana" w:eastAsia="Verdana" w:hAnsi="Verdana"/>
        </w:rPr>
        <w:t xml:space="preserve"> </w:t>
      </w:r>
      <w:r w:rsidR="003E66B3" w:rsidRPr="00920C93">
        <w:rPr>
          <w:rFonts w:ascii="Verdana" w:eastAsia="Verdana" w:hAnsi="Verdana"/>
        </w:rPr>
        <w:t>–</w:t>
      </w:r>
      <w:r w:rsidR="006C05E3">
        <w:t xml:space="preserve"> probíhá</w:t>
      </w:r>
      <w:r w:rsidR="00CE1F22" w:rsidRPr="00920C93">
        <w:t xml:space="preserve"> nepřetržit</w:t>
      </w:r>
      <w:r w:rsidR="0004220B" w:rsidRPr="00920C93">
        <w:t>á</w:t>
      </w:r>
      <w:r w:rsidR="00CE1F22" w:rsidRPr="00920C93">
        <w:t xml:space="preserve"> výluk</w:t>
      </w:r>
      <w:r w:rsidR="0004220B" w:rsidRPr="00920C93">
        <w:t>a</w:t>
      </w:r>
      <w:r w:rsidR="00CE1F22" w:rsidRPr="00920C93">
        <w:t xml:space="preserve"> 2. TK Přibyslav – Pohled a SKS ŽST Pohled</w:t>
      </w:r>
      <w:r w:rsidR="00DA52B2">
        <w:t xml:space="preserve">, od 1.4. překlopení ve výluku LKS ŽST Pohled. </w:t>
      </w:r>
    </w:p>
    <w:p w14:paraId="27435CD8" w14:textId="2D4441DA" w:rsidR="00181B4A" w:rsidRPr="00920C93" w:rsidRDefault="00181B4A" w:rsidP="006C05E3">
      <w:pPr>
        <w:pStyle w:val="Seznamsodrkami"/>
        <w:spacing w:before="120" w:after="120" w:line="276" w:lineRule="auto"/>
        <w:contextualSpacing/>
        <w:jc w:val="both"/>
      </w:pPr>
      <w:r w:rsidRPr="00920C93">
        <w:t xml:space="preserve">Stavba </w:t>
      </w:r>
      <w:r w:rsidRPr="00920C93">
        <w:rPr>
          <w:b/>
        </w:rPr>
        <w:t>„Rekonstrukce traťového úseku Žďár nad Sázavou (mimo) – Sázava u Žďáru (mimo)</w:t>
      </w:r>
      <w:r w:rsidRPr="00920C93">
        <w:t xml:space="preserve">“ – </w:t>
      </w:r>
      <w:r w:rsidR="002F5706" w:rsidRPr="00920C93">
        <w:t>v</w:t>
      </w:r>
      <w:r w:rsidRPr="00920C93">
        <w:t xml:space="preserve"> 03/2026</w:t>
      </w:r>
      <w:r w:rsidR="002F5706" w:rsidRPr="00920C93">
        <w:t xml:space="preserve"> </w:t>
      </w:r>
      <w:r w:rsidRPr="00920C93">
        <w:t>jednokolejné provozy pro kácení a vybrané přípravné práce.</w:t>
      </w:r>
      <w:r w:rsidR="006C05E3">
        <w:t xml:space="preserve"> Následně výluková činnost od 06/2026, </w:t>
      </w:r>
      <w:r w:rsidRPr="00920C93">
        <w:t>stěžejní výlukou 7denní nepřetržitý ZP v 07/2026</w:t>
      </w:r>
      <w:r w:rsidR="006C05E3">
        <w:t>.</w:t>
      </w:r>
    </w:p>
    <w:p w14:paraId="10AA0E28" w14:textId="1A6445A7" w:rsidR="006D6630" w:rsidRPr="00920C93" w:rsidRDefault="00076230" w:rsidP="001D45FC">
      <w:pPr>
        <w:spacing w:before="120" w:after="120" w:line="276" w:lineRule="auto"/>
        <w:jc w:val="both"/>
        <w:rPr>
          <w:rFonts w:asciiTheme="minorHAnsi" w:eastAsiaTheme="minorHAnsi" w:hAnsiTheme="minorHAnsi" w:cstheme="minorBidi"/>
          <w:sz w:val="18"/>
          <w:szCs w:val="18"/>
          <w:lang w:eastAsia="en-US"/>
        </w:rPr>
      </w:pPr>
      <w:r w:rsidRPr="00920C93">
        <w:rPr>
          <w:rFonts w:asciiTheme="minorHAnsi" w:eastAsiaTheme="minorHAnsi" w:hAnsiTheme="minorHAnsi" w:cstheme="minorBidi"/>
          <w:sz w:val="18"/>
          <w:szCs w:val="18"/>
          <w:lang w:eastAsia="en-US"/>
        </w:rPr>
        <w:t>Stavba</w:t>
      </w:r>
      <w:r w:rsidRPr="00920C93">
        <w:rPr>
          <w:rFonts w:asciiTheme="minorHAnsi" w:eastAsiaTheme="minorHAnsi" w:hAnsiTheme="minorHAnsi" w:cstheme="minorBidi"/>
          <w:b/>
          <w:sz w:val="18"/>
          <w:szCs w:val="18"/>
          <w:lang w:eastAsia="en-US"/>
        </w:rPr>
        <w:t xml:space="preserve"> „Modernizace železničního uzlu Česká Třebová“ </w:t>
      </w:r>
      <w:r w:rsidR="00F00A31" w:rsidRPr="00920C93">
        <w:rPr>
          <w:rFonts w:asciiTheme="minorHAnsi" w:eastAsiaTheme="minorHAnsi" w:hAnsiTheme="minorHAnsi" w:cstheme="minorBidi"/>
          <w:b/>
          <w:sz w:val="18"/>
          <w:szCs w:val="18"/>
          <w:lang w:eastAsia="en-US"/>
        </w:rPr>
        <w:t>–</w:t>
      </w:r>
      <w:r w:rsidR="004357C0" w:rsidRPr="00920C93">
        <w:rPr>
          <w:rFonts w:asciiTheme="minorHAnsi" w:eastAsiaTheme="minorHAnsi" w:hAnsiTheme="minorHAnsi" w:cstheme="minorBidi"/>
          <w:bCs/>
          <w:sz w:val="18"/>
          <w:szCs w:val="18"/>
          <w:lang w:eastAsia="en-US"/>
        </w:rPr>
        <w:t xml:space="preserve"> </w:t>
      </w:r>
      <w:r w:rsidR="006C05E3">
        <w:rPr>
          <w:rFonts w:asciiTheme="minorHAnsi" w:eastAsiaTheme="minorHAnsi" w:hAnsiTheme="minorHAnsi" w:cstheme="minorBidi"/>
          <w:bCs/>
          <w:sz w:val="18"/>
          <w:szCs w:val="18"/>
          <w:lang w:eastAsia="en-US"/>
        </w:rPr>
        <w:t>p</w:t>
      </w:r>
      <w:r w:rsidR="006D6630" w:rsidRPr="00920C93">
        <w:rPr>
          <w:rFonts w:asciiTheme="minorHAnsi" w:eastAsiaTheme="minorHAnsi" w:hAnsiTheme="minorHAnsi" w:cstheme="minorBidi"/>
          <w:sz w:val="18"/>
          <w:szCs w:val="18"/>
          <w:lang w:eastAsia="en-US"/>
        </w:rPr>
        <w:t>robíhá dlouhodobá výluka SK 112, 114, 116 ve vjezd. skupině, výluka 98. spojovací koleje a kolejí 25 a 29 v odjezdové skupině, dále postupná aktivace MPZZ v oblasti odjezdové skupiny a osobního nádraží</w:t>
      </w:r>
      <w:r w:rsidR="00F24B73" w:rsidRPr="00920C93">
        <w:rPr>
          <w:rFonts w:asciiTheme="minorHAnsi" w:eastAsiaTheme="minorHAnsi" w:hAnsiTheme="minorHAnsi" w:cstheme="minorBidi"/>
          <w:sz w:val="18"/>
          <w:szCs w:val="18"/>
          <w:lang w:eastAsia="en-US"/>
        </w:rPr>
        <w:t xml:space="preserve">, od 14.3. dlouhodobá výluka SK 421, 423, 425, 427 (17, 19, 21, 23 staré zn.) pro výstavbu kanalizace, </w:t>
      </w:r>
      <w:proofErr w:type="spellStart"/>
      <w:r w:rsidR="00F24B73" w:rsidRPr="00920C93">
        <w:rPr>
          <w:rFonts w:asciiTheme="minorHAnsi" w:eastAsiaTheme="minorHAnsi" w:hAnsiTheme="minorHAnsi" w:cstheme="minorBidi"/>
          <w:sz w:val="18"/>
          <w:szCs w:val="18"/>
          <w:lang w:eastAsia="en-US"/>
        </w:rPr>
        <w:t>kabelovodu</w:t>
      </w:r>
      <w:proofErr w:type="spellEnd"/>
      <w:r w:rsidR="00F24B73" w:rsidRPr="00920C93">
        <w:rPr>
          <w:rFonts w:asciiTheme="minorHAnsi" w:eastAsiaTheme="minorHAnsi" w:hAnsiTheme="minorHAnsi" w:cstheme="minorBidi"/>
          <w:sz w:val="18"/>
          <w:szCs w:val="18"/>
          <w:lang w:eastAsia="en-US"/>
        </w:rPr>
        <w:t xml:space="preserve"> a dalšího celku podchodu.</w:t>
      </w:r>
      <w:r w:rsidR="00DF0052">
        <w:rPr>
          <w:rFonts w:asciiTheme="minorHAnsi" w:eastAsiaTheme="minorHAnsi" w:hAnsiTheme="minorHAnsi" w:cstheme="minorBidi"/>
          <w:sz w:val="18"/>
          <w:szCs w:val="18"/>
          <w:lang w:eastAsia="en-US"/>
        </w:rPr>
        <w:t xml:space="preserve"> V období 8.4.-13.5.2026 plánována výluka pro nové napojení </w:t>
      </w:r>
      <w:proofErr w:type="spellStart"/>
      <w:r w:rsidR="00DF0052">
        <w:rPr>
          <w:rFonts w:asciiTheme="minorHAnsi" w:eastAsiaTheme="minorHAnsi" w:hAnsiTheme="minorHAnsi" w:cstheme="minorBidi"/>
          <w:sz w:val="18"/>
          <w:szCs w:val="18"/>
          <w:lang w:eastAsia="en-US"/>
        </w:rPr>
        <w:t>Odb</w:t>
      </w:r>
      <w:proofErr w:type="spellEnd"/>
      <w:r w:rsidR="00DF0052">
        <w:rPr>
          <w:rFonts w:asciiTheme="minorHAnsi" w:eastAsiaTheme="minorHAnsi" w:hAnsiTheme="minorHAnsi" w:cstheme="minorBidi"/>
          <w:sz w:val="18"/>
          <w:szCs w:val="18"/>
          <w:lang w:eastAsia="en-US"/>
        </w:rPr>
        <w:t>. Les do vjezdové skupiny.</w:t>
      </w:r>
    </w:p>
    <w:p w14:paraId="7F94C4E8" w14:textId="341E5D4A" w:rsidR="0039085E" w:rsidRPr="00920C93" w:rsidRDefault="00F00A31" w:rsidP="008A771B">
      <w:pPr>
        <w:spacing w:after="120" w:line="276" w:lineRule="auto"/>
        <w:jc w:val="both"/>
        <w:rPr>
          <w:rFonts w:asciiTheme="minorHAnsi" w:eastAsiaTheme="minorHAnsi" w:hAnsiTheme="minorHAnsi" w:cstheme="minorBidi"/>
          <w:bCs/>
          <w:sz w:val="18"/>
          <w:szCs w:val="18"/>
          <w:lang w:eastAsia="en-US"/>
        </w:rPr>
      </w:pPr>
      <w:r w:rsidRPr="00920C93">
        <w:rPr>
          <w:rFonts w:asciiTheme="minorHAnsi" w:eastAsiaTheme="minorHAnsi" w:hAnsiTheme="minorHAnsi" w:cstheme="minorBidi"/>
          <w:sz w:val="18"/>
          <w:szCs w:val="18"/>
          <w:lang w:eastAsia="en-US"/>
        </w:rPr>
        <w:t xml:space="preserve">Stavba </w:t>
      </w:r>
      <w:r w:rsidRPr="00920C93">
        <w:rPr>
          <w:rFonts w:asciiTheme="minorHAnsi" w:eastAsiaTheme="minorHAnsi" w:hAnsiTheme="minorHAnsi" w:cstheme="minorBidi"/>
          <w:b/>
          <w:sz w:val="18"/>
          <w:szCs w:val="18"/>
          <w:lang w:eastAsia="en-US"/>
        </w:rPr>
        <w:t xml:space="preserve">„Modernizace trati Hradec </w:t>
      </w:r>
      <w:proofErr w:type="gramStart"/>
      <w:r w:rsidRPr="00920C93">
        <w:rPr>
          <w:rFonts w:asciiTheme="minorHAnsi" w:eastAsiaTheme="minorHAnsi" w:hAnsiTheme="minorHAnsi" w:cstheme="minorBidi"/>
          <w:b/>
          <w:sz w:val="18"/>
          <w:szCs w:val="18"/>
          <w:lang w:eastAsia="en-US"/>
        </w:rPr>
        <w:t>Králové - Pardubice</w:t>
      </w:r>
      <w:proofErr w:type="gramEnd"/>
      <w:r w:rsidRPr="00920C93">
        <w:rPr>
          <w:rFonts w:asciiTheme="minorHAnsi" w:eastAsiaTheme="minorHAnsi" w:hAnsiTheme="minorHAnsi" w:cstheme="minorBidi"/>
          <w:b/>
          <w:sz w:val="18"/>
          <w:szCs w:val="18"/>
          <w:lang w:eastAsia="en-US"/>
        </w:rPr>
        <w:t xml:space="preserve"> - Chrudim, 2. stavba, </w:t>
      </w:r>
      <w:proofErr w:type="spellStart"/>
      <w:r w:rsidRPr="00920C93">
        <w:rPr>
          <w:rFonts w:asciiTheme="minorHAnsi" w:eastAsiaTheme="minorHAnsi" w:hAnsiTheme="minorHAnsi" w:cstheme="minorBidi"/>
          <w:b/>
          <w:sz w:val="18"/>
          <w:szCs w:val="18"/>
          <w:lang w:eastAsia="en-US"/>
        </w:rPr>
        <w:t>zdvoukolejnění</w:t>
      </w:r>
      <w:proofErr w:type="spellEnd"/>
      <w:r w:rsidRPr="00920C93">
        <w:rPr>
          <w:rFonts w:asciiTheme="minorHAnsi" w:eastAsiaTheme="minorHAnsi" w:hAnsiTheme="minorHAnsi" w:cstheme="minorBidi"/>
          <w:b/>
          <w:sz w:val="18"/>
          <w:szCs w:val="18"/>
          <w:lang w:eastAsia="en-US"/>
        </w:rPr>
        <w:t xml:space="preserve"> Opatovice nad </w:t>
      </w:r>
      <w:proofErr w:type="gramStart"/>
      <w:r w:rsidRPr="00920C93">
        <w:rPr>
          <w:rFonts w:asciiTheme="minorHAnsi" w:eastAsiaTheme="minorHAnsi" w:hAnsiTheme="minorHAnsi" w:cstheme="minorBidi"/>
          <w:b/>
          <w:sz w:val="18"/>
          <w:szCs w:val="18"/>
          <w:lang w:eastAsia="en-US"/>
        </w:rPr>
        <w:t>Labem - Hradec</w:t>
      </w:r>
      <w:proofErr w:type="gramEnd"/>
      <w:r w:rsidRPr="00920C93">
        <w:rPr>
          <w:rFonts w:asciiTheme="minorHAnsi" w:eastAsiaTheme="minorHAnsi" w:hAnsiTheme="minorHAnsi" w:cstheme="minorBidi"/>
          <w:b/>
          <w:sz w:val="18"/>
          <w:szCs w:val="18"/>
          <w:lang w:eastAsia="en-US"/>
        </w:rPr>
        <w:t xml:space="preserve"> Králové, 1. etapa ŽST Hradec Králové </w:t>
      </w:r>
      <w:proofErr w:type="spellStart"/>
      <w:r w:rsidRPr="00920C93">
        <w:rPr>
          <w:rFonts w:asciiTheme="minorHAnsi" w:eastAsiaTheme="minorHAnsi" w:hAnsiTheme="minorHAnsi" w:cstheme="minorBidi"/>
          <w:b/>
          <w:sz w:val="18"/>
          <w:szCs w:val="18"/>
          <w:lang w:eastAsia="en-US"/>
        </w:rPr>
        <w:t>hl.n</w:t>
      </w:r>
      <w:proofErr w:type="spellEnd"/>
      <w:r w:rsidRPr="00920C93">
        <w:rPr>
          <w:rFonts w:asciiTheme="minorHAnsi" w:eastAsiaTheme="minorHAnsi" w:hAnsiTheme="minorHAnsi" w:cstheme="minorBidi"/>
          <w:b/>
          <w:sz w:val="18"/>
          <w:szCs w:val="18"/>
          <w:lang w:eastAsia="en-US"/>
        </w:rPr>
        <w:t xml:space="preserve">.“ </w:t>
      </w:r>
      <w:r w:rsidR="00473840" w:rsidRPr="00920C93">
        <w:rPr>
          <w:rFonts w:asciiTheme="minorHAnsi" w:eastAsiaTheme="minorHAnsi" w:hAnsiTheme="minorHAnsi" w:cstheme="minorBidi"/>
          <w:b/>
          <w:sz w:val="18"/>
          <w:szCs w:val="18"/>
          <w:lang w:eastAsia="en-US"/>
        </w:rPr>
        <w:t>–</w:t>
      </w:r>
      <w:r w:rsidR="008A771B" w:rsidRPr="00920C93">
        <w:rPr>
          <w:rFonts w:asciiTheme="minorHAnsi" w:eastAsiaTheme="minorHAnsi" w:hAnsiTheme="minorHAnsi" w:cstheme="minorBidi"/>
          <w:b/>
          <w:sz w:val="18"/>
          <w:szCs w:val="18"/>
          <w:lang w:eastAsia="en-US"/>
        </w:rPr>
        <w:t xml:space="preserve"> </w:t>
      </w:r>
      <w:r w:rsidR="008A771B" w:rsidRPr="00920C93">
        <w:rPr>
          <w:rFonts w:asciiTheme="minorHAnsi" w:eastAsiaTheme="minorHAnsi" w:hAnsiTheme="minorHAnsi" w:cstheme="minorBidi"/>
          <w:bCs/>
          <w:sz w:val="18"/>
          <w:szCs w:val="18"/>
          <w:lang w:eastAsia="en-US"/>
        </w:rPr>
        <w:t>p</w:t>
      </w:r>
      <w:r w:rsidR="00043C31" w:rsidRPr="00920C93">
        <w:rPr>
          <w:rFonts w:asciiTheme="minorHAnsi" w:eastAsiaTheme="minorHAnsi" w:hAnsiTheme="minorHAnsi" w:cstheme="minorBidi"/>
          <w:bCs/>
          <w:sz w:val="18"/>
          <w:szCs w:val="18"/>
          <w:lang w:eastAsia="en-US"/>
        </w:rPr>
        <w:t>růběžně konány</w:t>
      </w:r>
      <w:r w:rsidR="00AB6322" w:rsidRPr="00920C93">
        <w:rPr>
          <w:rFonts w:asciiTheme="minorHAnsi" w:eastAsiaTheme="minorHAnsi" w:hAnsiTheme="minorHAnsi" w:cstheme="minorBidi"/>
          <w:bCs/>
          <w:sz w:val="18"/>
          <w:szCs w:val="18"/>
          <w:lang w:eastAsia="en-US"/>
        </w:rPr>
        <w:t xml:space="preserve"> </w:t>
      </w:r>
      <w:r w:rsidR="00581616" w:rsidRPr="00920C93">
        <w:rPr>
          <w:rFonts w:asciiTheme="minorHAnsi" w:eastAsiaTheme="minorHAnsi" w:hAnsiTheme="minorHAnsi" w:cstheme="minorBidi"/>
          <w:bCs/>
          <w:sz w:val="18"/>
          <w:szCs w:val="18"/>
          <w:lang w:eastAsia="en-US"/>
        </w:rPr>
        <w:t>přípravn</w:t>
      </w:r>
      <w:r w:rsidR="00AB6322" w:rsidRPr="00920C93">
        <w:rPr>
          <w:rFonts w:asciiTheme="minorHAnsi" w:eastAsiaTheme="minorHAnsi" w:hAnsiTheme="minorHAnsi" w:cstheme="minorBidi"/>
          <w:bCs/>
          <w:sz w:val="18"/>
          <w:szCs w:val="18"/>
          <w:lang w:eastAsia="en-US"/>
        </w:rPr>
        <w:t>é</w:t>
      </w:r>
      <w:r w:rsidR="00581616" w:rsidRPr="00920C93">
        <w:rPr>
          <w:rFonts w:asciiTheme="minorHAnsi" w:eastAsiaTheme="minorHAnsi" w:hAnsiTheme="minorHAnsi" w:cstheme="minorBidi"/>
          <w:bCs/>
          <w:sz w:val="18"/>
          <w:szCs w:val="18"/>
          <w:lang w:eastAsia="en-US"/>
        </w:rPr>
        <w:t xml:space="preserve"> pr</w:t>
      </w:r>
      <w:r w:rsidR="00AB6322" w:rsidRPr="00920C93">
        <w:rPr>
          <w:rFonts w:asciiTheme="minorHAnsi" w:eastAsiaTheme="minorHAnsi" w:hAnsiTheme="minorHAnsi" w:cstheme="minorBidi"/>
          <w:bCs/>
          <w:sz w:val="18"/>
          <w:szCs w:val="18"/>
          <w:lang w:eastAsia="en-US"/>
        </w:rPr>
        <w:t xml:space="preserve">áce </w:t>
      </w:r>
      <w:r w:rsidR="00581616" w:rsidRPr="00920C93">
        <w:rPr>
          <w:rFonts w:asciiTheme="minorHAnsi" w:eastAsiaTheme="minorHAnsi" w:hAnsiTheme="minorHAnsi" w:cstheme="minorBidi"/>
          <w:bCs/>
          <w:sz w:val="18"/>
          <w:szCs w:val="18"/>
          <w:lang w:eastAsia="en-US"/>
        </w:rPr>
        <w:t>profese TV</w:t>
      </w:r>
      <w:r w:rsidR="00125570" w:rsidRPr="00920C93">
        <w:rPr>
          <w:rFonts w:asciiTheme="minorHAnsi" w:eastAsiaTheme="minorHAnsi" w:hAnsiTheme="minorHAnsi" w:cstheme="minorBidi"/>
          <w:bCs/>
          <w:sz w:val="18"/>
          <w:szCs w:val="18"/>
          <w:lang w:eastAsia="en-US"/>
        </w:rPr>
        <w:t xml:space="preserve">.  </w:t>
      </w:r>
    </w:p>
    <w:p w14:paraId="4FEEFFA7" w14:textId="4CA4972F" w:rsidR="005942D6" w:rsidRDefault="0052024A" w:rsidP="005942D6">
      <w:pPr>
        <w:spacing w:after="120" w:line="276" w:lineRule="auto"/>
        <w:jc w:val="both"/>
        <w:rPr>
          <w:rFonts w:ascii="Verdana" w:eastAsia="Verdana" w:hAnsi="Verdana"/>
          <w:sz w:val="18"/>
          <w:szCs w:val="18"/>
          <w:lang w:eastAsia="en-US"/>
        </w:rPr>
      </w:pPr>
      <w:r w:rsidRPr="00B414B3">
        <w:rPr>
          <w:rFonts w:ascii="Verdana" w:eastAsia="Verdana" w:hAnsi="Verdana"/>
          <w:sz w:val="18"/>
          <w:szCs w:val="18"/>
          <w:lang w:eastAsia="en-US"/>
        </w:rPr>
        <w:t>Stavb</w:t>
      </w:r>
      <w:r w:rsidR="008C6668" w:rsidRPr="00B414B3">
        <w:rPr>
          <w:rFonts w:ascii="Verdana" w:eastAsia="Verdana" w:hAnsi="Verdana"/>
          <w:sz w:val="18"/>
          <w:szCs w:val="18"/>
          <w:lang w:eastAsia="en-US"/>
        </w:rPr>
        <w:t>a</w:t>
      </w:r>
      <w:r w:rsidR="008C6668" w:rsidRPr="00920C93">
        <w:rPr>
          <w:rFonts w:ascii="Verdana" w:eastAsia="Verdana" w:hAnsi="Verdana"/>
          <w:sz w:val="18"/>
          <w:szCs w:val="18"/>
          <w:lang w:eastAsia="en-US"/>
        </w:rPr>
        <w:t xml:space="preserve"> „</w:t>
      </w:r>
      <w:r w:rsidR="00CA2BBA" w:rsidRPr="00920C93">
        <w:rPr>
          <w:rFonts w:ascii="Verdana" w:eastAsia="Verdana" w:hAnsi="Verdana"/>
          <w:b/>
          <w:sz w:val="18"/>
          <w:szCs w:val="18"/>
          <w:lang w:eastAsia="en-US"/>
        </w:rPr>
        <w:t>Týniště n. O. – Častolovice – Solnice, 3. část, 1.etapa</w:t>
      </w:r>
      <w:r w:rsidR="008C6668" w:rsidRPr="00920C93">
        <w:rPr>
          <w:rFonts w:ascii="Verdana" w:eastAsia="Verdana" w:hAnsi="Verdana"/>
          <w:b/>
          <w:sz w:val="18"/>
          <w:szCs w:val="18"/>
          <w:lang w:eastAsia="en-US"/>
        </w:rPr>
        <w:t>“</w:t>
      </w:r>
      <w:r w:rsidR="00CA2BBA" w:rsidRPr="00920C93">
        <w:rPr>
          <w:rFonts w:ascii="Verdana" w:eastAsia="Verdana" w:hAnsi="Verdana"/>
          <w:sz w:val="18"/>
          <w:szCs w:val="18"/>
          <w:lang w:eastAsia="en-US"/>
        </w:rPr>
        <w:t xml:space="preserve"> (</w:t>
      </w:r>
      <w:r w:rsidR="008C6668" w:rsidRPr="00920C93">
        <w:rPr>
          <w:rFonts w:ascii="Verdana" w:eastAsia="Verdana" w:hAnsi="Verdana"/>
          <w:sz w:val="18"/>
          <w:szCs w:val="18"/>
          <w:lang w:eastAsia="en-US"/>
        </w:rPr>
        <w:t xml:space="preserve">ŽST </w:t>
      </w:r>
      <w:r w:rsidR="00CA2BBA" w:rsidRPr="00920C93">
        <w:rPr>
          <w:rFonts w:ascii="Verdana" w:eastAsia="Verdana" w:hAnsi="Verdana"/>
          <w:sz w:val="18"/>
          <w:szCs w:val="18"/>
          <w:lang w:eastAsia="en-US"/>
        </w:rPr>
        <w:t>Týniště n. O.)</w:t>
      </w:r>
      <w:r w:rsidR="008C6668" w:rsidRPr="00920C93">
        <w:rPr>
          <w:rFonts w:ascii="Verdana" w:eastAsia="Verdana" w:hAnsi="Verdana"/>
          <w:sz w:val="18"/>
          <w:szCs w:val="18"/>
          <w:lang w:eastAsia="en-US"/>
        </w:rPr>
        <w:t xml:space="preserve"> </w:t>
      </w:r>
      <w:r w:rsidR="002C0B34">
        <w:rPr>
          <w:rFonts w:ascii="Verdana" w:eastAsia="Verdana" w:hAnsi="Verdana"/>
          <w:sz w:val="18"/>
          <w:szCs w:val="18"/>
          <w:lang w:eastAsia="en-US"/>
        </w:rPr>
        <w:t>–</w:t>
      </w:r>
      <w:r w:rsidR="008C6668" w:rsidRPr="00920C93">
        <w:rPr>
          <w:rFonts w:ascii="Verdana" w:eastAsia="Verdana" w:hAnsi="Verdana"/>
          <w:sz w:val="18"/>
          <w:szCs w:val="18"/>
          <w:lang w:eastAsia="en-US"/>
        </w:rPr>
        <w:t xml:space="preserve"> </w:t>
      </w:r>
      <w:r w:rsidR="00B414B3" w:rsidRPr="00B414B3">
        <w:rPr>
          <w:rFonts w:ascii="Verdana" w:eastAsia="Verdana" w:hAnsi="Verdana"/>
          <w:sz w:val="18"/>
          <w:szCs w:val="18"/>
          <w:lang w:eastAsia="en-US"/>
        </w:rPr>
        <w:t>denní ZP Týniště n. O. – Bolehošť plánované na 04/2026 nebudou využity pro práce stavby z důvodu ztížených geotechnických podmínek v místě vybraných</w:t>
      </w:r>
      <w:r w:rsidR="00B414B3">
        <w:rPr>
          <w:rFonts w:ascii="Verdana" w:eastAsia="Verdana" w:hAnsi="Verdana"/>
          <w:sz w:val="18"/>
          <w:szCs w:val="18"/>
          <w:lang w:eastAsia="en-US"/>
        </w:rPr>
        <w:t xml:space="preserve"> budoucích</w:t>
      </w:r>
      <w:r w:rsidR="00B414B3" w:rsidRPr="00B414B3">
        <w:rPr>
          <w:rFonts w:ascii="Verdana" w:eastAsia="Verdana" w:hAnsi="Verdana"/>
          <w:sz w:val="18"/>
          <w:szCs w:val="18"/>
          <w:lang w:eastAsia="en-US"/>
        </w:rPr>
        <w:t xml:space="preserve"> základů TV</w:t>
      </w:r>
      <w:r w:rsidR="00B414B3">
        <w:rPr>
          <w:rFonts w:ascii="Verdana" w:eastAsia="Verdana" w:hAnsi="Verdana"/>
          <w:sz w:val="18"/>
          <w:szCs w:val="18"/>
          <w:lang w:eastAsia="en-US"/>
        </w:rPr>
        <w:t xml:space="preserve">, projevených </w:t>
      </w:r>
      <w:r w:rsidR="00B414B3" w:rsidRPr="00B414B3">
        <w:rPr>
          <w:rFonts w:ascii="Verdana" w:eastAsia="Verdana" w:hAnsi="Verdana"/>
          <w:sz w:val="18"/>
          <w:szCs w:val="18"/>
          <w:lang w:eastAsia="en-US"/>
        </w:rPr>
        <w:t>v průběhu realizace. Zmíněné výluky (s redukcí místa vyloučení v ŽST Týniště n. O. pro možnost zbrojení) budou ponechány v plánech výluk v souběhu se ZP Bolehošť (vč.) – Nové Město nad Metují (práce OŘ), beze změny dopravních opatření. Proběhlo místní šetření vč. projektanta a řeší se stanovení jiné technologie výstavby základů TV, návazně bude řešeno naplánování potřebných výluk.</w:t>
      </w:r>
    </w:p>
    <w:p w14:paraId="35148B8A" w14:textId="41A8A207" w:rsidR="005942D6" w:rsidRPr="00920C93" w:rsidRDefault="005942D6" w:rsidP="008C6668">
      <w:pPr>
        <w:spacing w:line="276" w:lineRule="auto"/>
        <w:jc w:val="both"/>
        <w:rPr>
          <w:rFonts w:ascii="Verdana" w:eastAsia="Verdana" w:hAnsi="Verdana"/>
          <w:sz w:val="18"/>
          <w:szCs w:val="18"/>
          <w:lang w:eastAsia="en-US"/>
        </w:rPr>
      </w:pPr>
      <w:r>
        <w:rPr>
          <w:rFonts w:ascii="Verdana" w:eastAsia="Verdana" w:hAnsi="Verdana"/>
          <w:sz w:val="18"/>
          <w:szCs w:val="18"/>
          <w:lang w:eastAsia="en-US"/>
        </w:rPr>
        <w:t xml:space="preserve">Stavba </w:t>
      </w:r>
      <w:r w:rsidRPr="005942D6">
        <w:rPr>
          <w:rFonts w:ascii="Verdana" w:eastAsia="Verdana" w:hAnsi="Verdana"/>
          <w:b/>
          <w:bCs/>
          <w:sz w:val="18"/>
          <w:szCs w:val="18"/>
          <w:lang w:eastAsia="en-US"/>
        </w:rPr>
        <w:t>„Zvýšení kapacity trati Týniště n. O. – Častolovice – Solnice, 4. část</w:t>
      </w:r>
      <w:r>
        <w:rPr>
          <w:rFonts w:ascii="Verdana" w:eastAsia="Verdana" w:hAnsi="Verdana"/>
          <w:b/>
          <w:bCs/>
          <w:sz w:val="18"/>
          <w:szCs w:val="18"/>
          <w:lang w:eastAsia="en-US"/>
        </w:rPr>
        <w:t xml:space="preserve">“ – </w:t>
      </w:r>
      <w:r>
        <w:rPr>
          <w:rFonts w:ascii="Verdana" w:eastAsia="Verdana" w:hAnsi="Verdana"/>
          <w:sz w:val="18"/>
          <w:szCs w:val="18"/>
          <w:lang w:eastAsia="en-US"/>
        </w:rPr>
        <w:t>v 04/2026 ZP pro realizaci dokončovacích prací Týniště n. O. – Borohrádek a Týniště n. O. – Častolovice (vč.) – Solnice (vč.)</w:t>
      </w:r>
    </w:p>
    <w:p w14:paraId="4E77D6E9" w14:textId="35F09405" w:rsidR="00CC1A58" w:rsidRPr="00CF38B6" w:rsidRDefault="00803756" w:rsidP="00531ED2">
      <w:pPr>
        <w:pStyle w:val="Seznamsodrkami"/>
        <w:spacing w:before="120" w:after="120" w:line="276" w:lineRule="auto"/>
        <w:jc w:val="both"/>
        <w:rPr>
          <w:rFonts w:ascii="Verdana" w:eastAsia="Verdana" w:hAnsi="Verdana"/>
        </w:rPr>
      </w:pPr>
      <w:r w:rsidRPr="00920C93">
        <w:rPr>
          <w:rFonts w:ascii="Verdana" w:eastAsia="Verdana" w:hAnsi="Verdana"/>
        </w:rPr>
        <w:t xml:space="preserve">Stavba </w:t>
      </w:r>
      <w:r w:rsidRPr="00920C93">
        <w:rPr>
          <w:rFonts w:ascii="Verdana" w:eastAsia="Verdana" w:hAnsi="Verdana"/>
          <w:b/>
        </w:rPr>
        <w:t>„Modernizace ŽST Jihlava město“</w:t>
      </w:r>
      <w:r w:rsidRPr="00920C93">
        <w:rPr>
          <w:rFonts w:ascii="Verdana" w:eastAsia="Verdana" w:hAnsi="Verdana"/>
        </w:rPr>
        <w:t xml:space="preserve"> –</w:t>
      </w:r>
      <w:r w:rsidR="004452C8" w:rsidRPr="00920C93">
        <w:rPr>
          <w:rFonts w:ascii="Verdana" w:eastAsia="Verdana" w:hAnsi="Verdana"/>
        </w:rPr>
        <w:t xml:space="preserve"> </w:t>
      </w:r>
      <w:r w:rsidR="002C0B34">
        <w:rPr>
          <w:rFonts w:ascii="Verdana" w:eastAsia="Verdana" w:hAnsi="Verdana"/>
        </w:rPr>
        <w:t>v</w:t>
      </w:r>
      <w:r w:rsidR="00531ED2" w:rsidRPr="00920C93">
        <w:rPr>
          <w:rFonts w:ascii="Verdana" w:eastAsia="Verdana" w:hAnsi="Verdana"/>
        </w:rPr>
        <w:t xml:space="preserve"> 05/2026 </w:t>
      </w:r>
      <w:r w:rsidR="00F77115" w:rsidRPr="00920C93">
        <w:rPr>
          <w:rFonts w:ascii="Verdana" w:eastAsia="Verdana" w:hAnsi="Verdana"/>
        </w:rPr>
        <w:t>výluk</w:t>
      </w:r>
      <w:r w:rsidR="00531ED2" w:rsidRPr="00920C93">
        <w:rPr>
          <w:rFonts w:ascii="Verdana" w:eastAsia="Verdana" w:hAnsi="Verdana"/>
        </w:rPr>
        <w:t>y</w:t>
      </w:r>
      <w:r w:rsidR="00F77115" w:rsidRPr="00920C93">
        <w:rPr>
          <w:rFonts w:ascii="Verdana" w:eastAsia="Verdana" w:hAnsi="Verdana"/>
        </w:rPr>
        <w:t xml:space="preserve"> pro dokončovací práce (3. podbití, ad.)</w:t>
      </w:r>
      <w:r w:rsidR="004455CB">
        <w:rPr>
          <w:rFonts w:ascii="Verdana" w:eastAsia="Verdana" w:hAnsi="Verdana"/>
        </w:rPr>
        <w:t xml:space="preserve"> společně s </w:t>
      </w:r>
      <w:r w:rsidR="00531ED2" w:rsidRPr="00920C93">
        <w:rPr>
          <w:rFonts w:ascii="Verdana" w:eastAsia="Verdana" w:hAnsi="Verdana"/>
        </w:rPr>
        <w:t>OŘ.</w:t>
      </w:r>
      <w:r w:rsidR="00531ED2">
        <w:rPr>
          <w:rFonts w:ascii="Verdana" w:eastAsia="Verdana" w:hAnsi="Verdana"/>
        </w:rPr>
        <w:t xml:space="preserve"> </w:t>
      </w:r>
    </w:p>
    <w:sectPr w:rsidR="00CC1A58" w:rsidRPr="00CF38B6" w:rsidSect="00F80EB4">
      <w:headerReference w:type="even" r:id="rId11"/>
      <w:headerReference w:type="default" r:id="rId12"/>
      <w:headerReference w:type="first" r:id="rId13"/>
      <w:pgSz w:w="11906" w:h="16838" w:code="9"/>
      <w:pgMar w:top="1049" w:right="1134" w:bottom="1474" w:left="2070" w:header="1072"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0E6C5" w14:textId="77777777" w:rsidR="003518B1" w:rsidRDefault="003518B1" w:rsidP="00962258">
      <w:r>
        <w:separator/>
      </w:r>
    </w:p>
  </w:endnote>
  <w:endnote w:type="continuationSeparator" w:id="0">
    <w:p w14:paraId="08BD9103" w14:textId="77777777" w:rsidR="003518B1" w:rsidRDefault="003518B1" w:rsidP="00962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D Fedra Medium">
    <w:altName w:val="Times New Roman"/>
    <w:charset w:val="EE"/>
    <w:family w:val="auto"/>
    <w:pitch w:val="variable"/>
    <w:sig w:usb0="0000000F" w:usb1="10002013" w:usb2="00000000" w:usb3="00000000" w:csb0="00000093" w:csb1="00000000"/>
  </w:font>
  <w:font w:name="Calibri">
    <w:panose1 w:val="020F0502020204030204"/>
    <w:charset w:val="EE"/>
    <w:family w:val="swiss"/>
    <w:pitch w:val="variable"/>
    <w:sig w:usb0="E4002EFF" w:usb1="C200ACFF"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F3963" w14:textId="77777777" w:rsidR="003518B1" w:rsidRDefault="003518B1" w:rsidP="00962258">
      <w:r>
        <w:separator/>
      </w:r>
    </w:p>
  </w:footnote>
  <w:footnote w:type="continuationSeparator" w:id="0">
    <w:p w14:paraId="6543F73E" w14:textId="77777777" w:rsidR="003518B1" w:rsidRDefault="003518B1" w:rsidP="00962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5FB46" w14:textId="46858457" w:rsidR="00592F67" w:rsidRDefault="00592F67">
    <w:pPr>
      <w:pStyle w:val="Zhlav"/>
    </w:pPr>
    <w:r>
      <w:rPr>
        <w:noProof/>
      </w:rPr>
      <mc:AlternateContent>
        <mc:Choice Requires="wps">
          <w:drawing>
            <wp:anchor distT="0" distB="0" distL="0" distR="0" simplePos="0" relativeHeight="251659264" behindDoc="0" locked="0" layoutInCell="1" allowOverlap="1" wp14:anchorId="0B32DECA" wp14:editId="59039DFE">
              <wp:simplePos x="635" y="635"/>
              <wp:positionH relativeFrom="page">
                <wp:align>center</wp:align>
              </wp:positionH>
              <wp:positionV relativeFrom="page">
                <wp:align>top</wp:align>
              </wp:positionV>
              <wp:extent cx="494030" cy="298450"/>
              <wp:effectExtent l="0" t="0" r="1270" b="6350"/>
              <wp:wrapNone/>
              <wp:docPr id="1104442409" name="Textové pole 2" descr="SŽ: Interní">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94030" cy="298450"/>
                      </a:xfrm>
                      <a:prstGeom prst="rect">
                        <a:avLst/>
                      </a:prstGeom>
                      <a:noFill/>
                      <a:ln>
                        <a:noFill/>
                      </a:ln>
                    </wps:spPr>
                    <wps:txbx>
                      <w:txbxContent>
                        <w:p w14:paraId="74A934B2" w14:textId="1A5782EF" w:rsidR="00592F67" w:rsidRPr="00592F67" w:rsidRDefault="00592F67" w:rsidP="00592F67">
                          <w:pPr>
                            <w:rPr>
                              <w:rFonts w:ascii="Verdana" w:eastAsia="Verdana" w:hAnsi="Verdana" w:cs="Verdana"/>
                              <w:noProof/>
                              <w:color w:val="000000"/>
                              <w:sz w:val="14"/>
                              <w:szCs w:val="14"/>
                            </w:rPr>
                          </w:pPr>
                          <w:r w:rsidRPr="00592F67">
                            <w:rPr>
                              <w:rFonts w:ascii="Verdana" w:eastAsia="Verdana" w:hAnsi="Verdana" w:cs="Verdana"/>
                              <w:noProof/>
                              <w:color w:val="000000"/>
                              <w:sz w:val="14"/>
                              <w:szCs w:val="14"/>
                            </w:rPr>
                            <w:t>SŽ: Interní</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32DECA" id="_x0000_t202" coordsize="21600,21600" o:spt="202" path="m,l,21600r21600,l21600,xe">
              <v:stroke joinstyle="miter"/>
              <v:path gradientshapeok="t" o:connecttype="rect"/>
            </v:shapetype>
            <v:shape id="Textové pole 2" o:spid="_x0000_s1026" type="#_x0000_t202" alt="SŽ: Interní" style="position:absolute;margin-left:0;margin-top:0;width:38.9pt;height:23.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" filled="f" stroked="f">
              <v:textbox style="mso-fit-shape-to-text:t" inset="0,15pt,0,0">
                <w:txbxContent>
                  <w:p w14:paraId="74A934B2" w14:textId="1A5782EF" w:rsidR="00592F67" w:rsidRPr="00592F67" w:rsidRDefault="00592F67" w:rsidP="00592F67">
                    <w:pPr>
                      <w:rPr>
                        <w:rFonts w:ascii="Verdana" w:eastAsia="Verdana" w:hAnsi="Verdana" w:cs="Verdana"/>
                        <w:noProof/>
                        <w:color w:val="000000"/>
                        <w:sz w:val="14"/>
                        <w:szCs w:val="14"/>
                      </w:rPr>
                    </w:pPr>
                    <w:r w:rsidRPr="00592F67">
                      <w:rPr>
                        <w:rFonts w:ascii="Verdana" w:eastAsia="Verdana" w:hAnsi="Verdana" w:cs="Verdana"/>
                        <w:noProof/>
                        <w:color w:val="000000"/>
                        <w:sz w:val="14"/>
                        <w:szCs w:val="14"/>
                      </w:rPr>
                      <w:t>SŽ: Interní</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2054D" w14:textId="3EB7BDF0" w:rsidR="00592F67" w:rsidRDefault="00592F67">
    <w:pPr>
      <w:pStyle w:val="Zhlav"/>
    </w:pPr>
    <w:r>
      <w:rPr>
        <w:noProof/>
      </w:rPr>
      <mc:AlternateContent>
        <mc:Choice Requires="wps">
          <w:drawing>
            <wp:anchor distT="0" distB="0" distL="0" distR="0" simplePos="0" relativeHeight="251660288" behindDoc="0" locked="0" layoutInCell="1" allowOverlap="1" wp14:anchorId="29FE796E" wp14:editId="5F6534A8">
              <wp:simplePos x="1318260" y="678180"/>
              <wp:positionH relativeFrom="page">
                <wp:align>center</wp:align>
              </wp:positionH>
              <wp:positionV relativeFrom="page">
                <wp:align>top</wp:align>
              </wp:positionV>
              <wp:extent cx="494030" cy="298450"/>
              <wp:effectExtent l="0" t="0" r="1270" b="6350"/>
              <wp:wrapNone/>
              <wp:docPr id="979565070" name="Textové pole 3" descr="SŽ: Interní">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94030" cy="298450"/>
                      </a:xfrm>
                      <a:prstGeom prst="rect">
                        <a:avLst/>
                      </a:prstGeom>
                      <a:noFill/>
                      <a:ln>
                        <a:noFill/>
                      </a:ln>
                    </wps:spPr>
                    <wps:txbx>
                      <w:txbxContent>
                        <w:p w14:paraId="44DD941D" w14:textId="03880477" w:rsidR="00592F67" w:rsidRPr="00592F67" w:rsidRDefault="00592F67" w:rsidP="00592F67">
                          <w:pPr>
                            <w:rPr>
                              <w:rFonts w:ascii="Verdana" w:eastAsia="Verdana" w:hAnsi="Verdana" w:cs="Verdana"/>
                              <w:noProof/>
                              <w:color w:val="000000"/>
                              <w:sz w:val="14"/>
                              <w:szCs w:val="14"/>
                            </w:rPr>
                          </w:pPr>
                          <w:r w:rsidRPr="00592F67">
                            <w:rPr>
                              <w:rFonts w:ascii="Verdana" w:eastAsia="Verdana" w:hAnsi="Verdana" w:cs="Verdana"/>
                              <w:noProof/>
                              <w:color w:val="000000"/>
                              <w:sz w:val="14"/>
                              <w:szCs w:val="14"/>
                            </w:rPr>
                            <w:t>SŽ: Interní</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FE796E" id="_x0000_t202" coordsize="21600,21600" o:spt="202" path="m,l,21600r21600,l21600,xe">
              <v:stroke joinstyle="miter"/>
              <v:path gradientshapeok="t" o:connecttype="rect"/>
            </v:shapetype>
            <v:shape id="Textové pole 3" o:spid="_x0000_s1027" type="#_x0000_t202" alt="SŽ: Interní" style="position:absolute;margin-left:0;margin-top:0;width:38.9pt;height:23.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" filled="f" stroked="f">
              <v:textbox style="mso-fit-shape-to-text:t" inset="0,15pt,0,0">
                <w:txbxContent>
                  <w:p w14:paraId="44DD941D" w14:textId="03880477" w:rsidR="00592F67" w:rsidRPr="00592F67" w:rsidRDefault="00592F67" w:rsidP="00592F67">
                    <w:pPr>
                      <w:rPr>
                        <w:rFonts w:ascii="Verdana" w:eastAsia="Verdana" w:hAnsi="Verdana" w:cs="Verdana"/>
                        <w:noProof/>
                        <w:color w:val="000000"/>
                        <w:sz w:val="14"/>
                        <w:szCs w:val="14"/>
                      </w:rPr>
                    </w:pPr>
                    <w:r w:rsidRPr="00592F67">
                      <w:rPr>
                        <w:rFonts w:ascii="Verdana" w:eastAsia="Verdana" w:hAnsi="Verdana" w:cs="Verdana"/>
                        <w:noProof/>
                        <w:color w:val="000000"/>
                        <w:sz w:val="14"/>
                        <w:szCs w:val="14"/>
                      </w:rPr>
                      <w:t>SŽ: Interní</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6EE87" w14:textId="0B5DD332" w:rsidR="00592F67" w:rsidRDefault="00592F67">
    <w:pPr>
      <w:pStyle w:val="Zhlav"/>
    </w:pPr>
    <w:r>
      <w:rPr>
        <w:noProof/>
      </w:rPr>
      <mc:AlternateContent>
        <mc:Choice Requires="wps">
          <w:drawing>
            <wp:anchor distT="0" distB="0" distL="0" distR="0" simplePos="0" relativeHeight="251658240" behindDoc="0" locked="0" layoutInCell="1" allowOverlap="1" wp14:anchorId="297BD891" wp14:editId="253F7919">
              <wp:simplePos x="635" y="635"/>
              <wp:positionH relativeFrom="page">
                <wp:align>center</wp:align>
              </wp:positionH>
              <wp:positionV relativeFrom="page">
                <wp:align>top</wp:align>
              </wp:positionV>
              <wp:extent cx="494030" cy="298450"/>
              <wp:effectExtent l="0" t="0" r="1270" b="6350"/>
              <wp:wrapNone/>
              <wp:docPr id="1899091535" name="Textové pole 1" descr="SŽ: Interní">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94030" cy="298450"/>
                      </a:xfrm>
                      <a:prstGeom prst="rect">
                        <a:avLst/>
                      </a:prstGeom>
                      <a:noFill/>
                      <a:ln>
                        <a:noFill/>
                      </a:ln>
                    </wps:spPr>
                    <wps:txbx>
                      <w:txbxContent>
                        <w:p w14:paraId="22B8469A" w14:textId="12795139" w:rsidR="00592F67" w:rsidRPr="00592F67" w:rsidRDefault="00592F67" w:rsidP="00592F67">
                          <w:pPr>
                            <w:rPr>
                              <w:rFonts w:ascii="Verdana" w:eastAsia="Verdana" w:hAnsi="Verdana" w:cs="Verdana"/>
                              <w:noProof/>
                              <w:color w:val="000000"/>
                              <w:sz w:val="14"/>
                              <w:szCs w:val="14"/>
                            </w:rPr>
                          </w:pPr>
                          <w:r w:rsidRPr="00592F67">
                            <w:rPr>
                              <w:rFonts w:ascii="Verdana" w:eastAsia="Verdana" w:hAnsi="Verdana" w:cs="Verdana"/>
                              <w:noProof/>
                              <w:color w:val="000000"/>
                              <w:sz w:val="14"/>
                              <w:szCs w:val="14"/>
                            </w:rPr>
                            <w:t>SŽ: Interní</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7BD891" id="_x0000_t202" coordsize="21600,21600" o:spt="202" path="m,l,21600r21600,l21600,xe">
              <v:stroke joinstyle="miter"/>
              <v:path gradientshapeok="t" o:connecttype="rect"/>
            </v:shapetype>
            <v:shape id="Textové pole 1" o:spid="_x0000_s1028" type="#_x0000_t202" alt="SŽ: Interní" style="position:absolute;margin-left:0;margin-top:0;width:38.9pt;height:23.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" filled="f" stroked="f">
              <v:textbox style="mso-fit-shape-to-text:t" inset="0,15pt,0,0">
                <w:txbxContent>
                  <w:p w14:paraId="22B8469A" w14:textId="12795139" w:rsidR="00592F67" w:rsidRPr="00592F67" w:rsidRDefault="00592F67" w:rsidP="00592F67">
                    <w:pPr>
                      <w:rPr>
                        <w:rFonts w:ascii="Verdana" w:eastAsia="Verdana" w:hAnsi="Verdana" w:cs="Verdana"/>
                        <w:noProof/>
                        <w:color w:val="000000"/>
                        <w:sz w:val="14"/>
                        <w:szCs w:val="14"/>
                      </w:rPr>
                    </w:pPr>
                    <w:r w:rsidRPr="00592F67">
                      <w:rPr>
                        <w:rFonts w:ascii="Verdana" w:eastAsia="Verdana" w:hAnsi="Verdana" w:cs="Verdana"/>
                        <w:noProof/>
                        <w:color w:val="000000"/>
                        <w:sz w:val="14"/>
                        <w:szCs w:val="14"/>
                      </w:rPr>
                      <w:t>SŽ: Interní</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9EC"/>
    <w:multiLevelType w:val="multilevel"/>
    <w:tmpl w:val="0D34D660"/>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81"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 w15:restartNumberingAfterBreak="0">
    <w:nsid w:val="0F7A78F7"/>
    <w:multiLevelType w:val="hybridMultilevel"/>
    <w:tmpl w:val="F4666D1C"/>
    <w:lvl w:ilvl="0" w:tplc="FAE6F1E2">
      <w:start w:val="31"/>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22D6A3B"/>
    <w:multiLevelType w:val="multilevel"/>
    <w:tmpl w:val="5D82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20EA2"/>
    <w:multiLevelType w:val="hybridMultilevel"/>
    <w:tmpl w:val="80FEF518"/>
    <w:lvl w:ilvl="0" w:tplc="7A8E174E">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757D2C"/>
    <w:multiLevelType w:val="hybridMultilevel"/>
    <w:tmpl w:val="08F2712E"/>
    <w:lvl w:ilvl="0" w:tplc="8F3A30D4">
      <w:start w:val="1"/>
      <w:numFmt w:val="decimal"/>
      <w:pStyle w:val="ROV"/>
      <w:lvlText w:val="%1)"/>
      <w:lvlJc w:val="left"/>
      <w:pPr>
        <w:ind w:left="1637" w:hanging="360"/>
      </w:pPr>
      <w:rPr>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5534CD0"/>
    <w:multiLevelType w:val="hybridMultilevel"/>
    <w:tmpl w:val="7068BD46"/>
    <w:lvl w:ilvl="0" w:tplc="46E05670">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61B4E96"/>
    <w:multiLevelType w:val="hybridMultilevel"/>
    <w:tmpl w:val="D7A6B44A"/>
    <w:lvl w:ilvl="0" w:tplc="EA1E08B8">
      <w:start w:val="12"/>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343F0FCA"/>
    <w:multiLevelType w:val="hybridMultilevel"/>
    <w:tmpl w:val="60285F4A"/>
    <w:lvl w:ilvl="0" w:tplc="257C699E">
      <w:numFmt w:val="bullet"/>
      <w:lvlText w:val=""/>
      <w:lvlJc w:val="left"/>
      <w:pPr>
        <w:ind w:left="720" w:hanging="360"/>
      </w:pPr>
      <w:rPr>
        <w:rFonts w:ascii="Wingdings" w:eastAsiaTheme="minorHAnsi" w:hAnsi="Wingding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56E7143"/>
    <w:multiLevelType w:val="hybridMultilevel"/>
    <w:tmpl w:val="42F64CE6"/>
    <w:lvl w:ilvl="0" w:tplc="993AB006">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75B4B2B"/>
    <w:multiLevelType w:val="hybridMultilevel"/>
    <w:tmpl w:val="A5B21988"/>
    <w:lvl w:ilvl="0" w:tplc="E3803488">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3636891"/>
    <w:multiLevelType w:val="hybridMultilevel"/>
    <w:tmpl w:val="A2D673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5660E69"/>
    <w:multiLevelType w:val="hybridMultilevel"/>
    <w:tmpl w:val="663C8B94"/>
    <w:lvl w:ilvl="0" w:tplc="80D28C06">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9B90729"/>
    <w:multiLevelType w:val="hybridMultilevel"/>
    <w:tmpl w:val="E0CC88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C3844E7"/>
    <w:multiLevelType w:val="hybridMultilevel"/>
    <w:tmpl w:val="F7503B54"/>
    <w:lvl w:ilvl="0" w:tplc="C67C05CE">
      <w:numFmt w:val="bullet"/>
      <w:lvlText w:val="-"/>
      <w:lvlJc w:val="left"/>
      <w:pPr>
        <w:ind w:left="720" w:hanging="360"/>
      </w:pPr>
      <w:rPr>
        <w:rFonts w:ascii="Verdana" w:eastAsia="Aptos" w:hAnsi="Verdana"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551124F4"/>
    <w:multiLevelType w:val="hybridMultilevel"/>
    <w:tmpl w:val="40320C0C"/>
    <w:lvl w:ilvl="0" w:tplc="9BF203C0">
      <w:numFmt w:val="bullet"/>
      <w:lvlText w:val="-"/>
      <w:lvlJc w:val="left"/>
      <w:pPr>
        <w:ind w:left="720" w:hanging="360"/>
      </w:pPr>
      <w:rPr>
        <w:rFonts w:ascii="Verdana" w:eastAsiaTheme="minorHAnsi" w:hAnsi="Verdana" w:cstheme="minorBidi" w:hint="default"/>
        <w:i/>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655500E"/>
    <w:multiLevelType w:val="hybridMultilevel"/>
    <w:tmpl w:val="3DA66040"/>
    <w:lvl w:ilvl="0" w:tplc="AEE61BA0">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4EA2AB7"/>
    <w:multiLevelType w:val="hybridMultilevel"/>
    <w:tmpl w:val="8FD8CD0E"/>
    <w:lvl w:ilvl="0" w:tplc="33D03AC2">
      <w:numFmt w:val="bullet"/>
      <w:lvlText w:val="-"/>
      <w:lvlJc w:val="left"/>
      <w:pPr>
        <w:ind w:left="720" w:hanging="360"/>
      </w:pPr>
      <w:rPr>
        <w:rFonts w:ascii="Verdana" w:eastAsiaTheme="minorHAnsi" w:hAnsi="Verdana" w:cstheme="minorBidi" w:hint="default"/>
        <w:b w:val="0"/>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14E18E6"/>
    <w:multiLevelType w:val="hybridMultilevel"/>
    <w:tmpl w:val="DCAE9A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15E6C0D"/>
    <w:multiLevelType w:val="hybridMultilevel"/>
    <w:tmpl w:val="AA9A6A1A"/>
    <w:lvl w:ilvl="0" w:tplc="8B4C7436">
      <w:numFmt w:val="bullet"/>
      <w:lvlText w:val="-"/>
      <w:lvlJc w:val="left"/>
      <w:pPr>
        <w:ind w:left="1080" w:hanging="360"/>
      </w:pPr>
      <w:rPr>
        <w:rFonts w:ascii="Verdana" w:eastAsiaTheme="minorHAnsi" w:hAnsi="Verdana"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1825B74"/>
    <w:multiLevelType w:val="hybridMultilevel"/>
    <w:tmpl w:val="60D8D0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3AB2F09"/>
    <w:multiLevelType w:val="hybridMultilevel"/>
    <w:tmpl w:val="7564EC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4070991"/>
    <w:multiLevelType w:val="multilevel"/>
    <w:tmpl w:val="CABE99FC"/>
    <w:numStyleLink w:val="ListNumbermultilevel"/>
  </w:abstractNum>
  <w:abstractNum w:abstractNumId="23" w15:restartNumberingAfterBreak="0">
    <w:nsid w:val="798D689D"/>
    <w:multiLevelType w:val="hybridMultilevel"/>
    <w:tmpl w:val="22AA50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77338484">
    <w:abstractNumId w:val="7"/>
  </w:num>
  <w:num w:numId="2" w16cid:durableId="680472968">
    <w:abstractNumId w:val="0"/>
  </w:num>
  <w:num w:numId="3" w16cid:durableId="1918594397">
    <w:abstractNumId w:val="22"/>
  </w:num>
  <w:num w:numId="4" w16cid:durableId="350183110">
    <w:abstractNumId w:val="4"/>
  </w:num>
  <w:num w:numId="5" w16cid:durableId="1462844481">
    <w:abstractNumId w:val="16"/>
  </w:num>
  <w:num w:numId="6" w16cid:durableId="2145073990">
    <w:abstractNumId w:val="5"/>
  </w:num>
  <w:num w:numId="7" w16cid:durableId="1527059212">
    <w:abstractNumId w:val="14"/>
  </w:num>
  <w:num w:numId="8" w16cid:durableId="2083209147">
    <w:abstractNumId w:val="3"/>
  </w:num>
  <w:num w:numId="9" w16cid:durableId="1309044766">
    <w:abstractNumId w:val="21"/>
  </w:num>
  <w:num w:numId="10" w16cid:durableId="187257389">
    <w:abstractNumId w:val="11"/>
  </w:num>
  <w:num w:numId="11" w16cid:durableId="140123933">
    <w:abstractNumId w:val="19"/>
  </w:num>
  <w:num w:numId="12" w16cid:durableId="1247108110">
    <w:abstractNumId w:val="13"/>
  </w:num>
  <w:num w:numId="13" w16cid:durableId="2098624846">
    <w:abstractNumId w:val="20"/>
  </w:num>
  <w:num w:numId="14" w16cid:durableId="1415778875">
    <w:abstractNumId w:val="17"/>
  </w:num>
  <w:num w:numId="15" w16cid:durableId="515508119">
    <w:abstractNumId w:val="15"/>
  </w:num>
  <w:num w:numId="16" w16cid:durableId="941766872">
    <w:abstractNumId w:val="10"/>
  </w:num>
  <w:num w:numId="17" w16cid:durableId="349837426">
    <w:abstractNumId w:val="8"/>
  </w:num>
  <w:num w:numId="18" w16cid:durableId="161940319">
    <w:abstractNumId w:val="23"/>
  </w:num>
  <w:num w:numId="19" w16cid:durableId="296305526">
    <w:abstractNumId w:val="9"/>
  </w:num>
  <w:num w:numId="20" w16cid:durableId="1260260438">
    <w:abstractNumId w:val="6"/>
  </w:num>
  <w:num w:numId="21" w16cid:durableId="150559258">
    <w:abstractNumId w:val="18"/>
  </w:num>
  <w:num w:numId="22" w16cid:durableId="2042586823">
    <w:abstractNumId w:val="12"/>
  </w:num>
  <w:num w:numId="23" w16cid:durableId="750465766">
    <w:abstractNumId w:val="2"/>
  </w:num>
  <w:num w:numId="24" w16cid:durableId="74804109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LockTheme/>
  <w:styleLockQFSet/>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D58"/>
    <w:rsid w:val="0000063E"/>
    <w:rsid w:val="00001547"/>
    <w:rsid w:val="00001879"/>
    <w:rsid w:val="00001926"/>
    <w:rsid w:val="00001A29"/>
    <w:rsid w:val="00001B20"/>
    <w:rsid w:val="00001DEC"/>
    <w:rsid w:val="00001FDF"/>
    <w:rsid w:val="00002085"/>
    <w:rsid w:val="00002614"/>
    <w:rsid w:val="00002B05"/>
    <w:rsid w:val="00002FB9"/>
    <w:rsid w:val="0000370C"/>
    <w:rsid w:val="00004076"/>
    <w:rsid w:val="000041CD"/>
    <w:rsid w:val="000045A9"/>
    <w:rsid w:val="0000477A"/>
    <w:rsid w:val="00004CB1"/>
    <w:rsid w:val="0000547C"/>
    <w:rsid w:val="0000569A"/>
    <w:rsid w:val="00005B37"/>
    <w:rsid w:val="00005F93"/>
    <w:rsid w:val="00005F9C"/>
    <w:rsid w:val="00006064"/>
    <w:rsid w:val="000064AA"/>
    <w:rsid w:val="00006993"/>
    <w:rsid w:val="00006C59"/>
    <w:rsid w:val="00006DB0"/>
    <w:rsid w:val="0000724A"/>
    <w:rsid w:val="00007280"/>
    <w:rsid w:val="000072F0"/>
    <w:rsid w:val="0000735E"/>
    <w:rsid w:val="0000744B"/>
    <w:rsid w:val="00007982"/>
    <w:rsid w:val="00007AE2"/>
    <w:rsid w:val="00007D47"/>
    <w:rsid w:val="000100F2"/>
    <w:rsid w:val="000106AD"/>
    <w:rsid w:val="000108E0"/>
    <w:rsid w:val="00010C69"/>
    <w:rsid w:val="00010F45"/>
    <w:rsid w:val="000110C3"/>
    <w:rsid w:val="000112B7"/>
    <w:rsid w:val="00011839"/>
    <w:rsid w:val="00011924"/>
    <w:rsid w:val="00011DEC"/>
    <w:rsid w:val="00011ECB"/>
    <w:rsid w:val="0001200F"/>
    <w:rsid w:val="0001206C"/>
    <w:rsid w:val="00012BC5"/>
    <w:rsid w:val="00012F71"/>
    <w:rsid w:val="000130C3"/>
    <w:rsid w:val="00013344"/>
    <w:rsid w:val="00013526"/>
    <w:rsid w:val="00013A8D"/>
    <w:rsid w:val="00013CAC"/>
    <w:rsid w:val="00013EB0"/>
    <w:rsid w:val="000140C1"/>
    <w:rsid w:val="00014218"/>
    <w:rsid w:val="00014355"/>
    <w:rsid w:val="00014674"/>
    <w:rsid w:val="00014D59"/>
    <w:rsid w:val="00014E38"/>
    <w:rsid w:val="00014FD5"/>
    <w:rsid w:val="000150A1"/>
    <w:rsid w:val="00015BAE"/>
    <w:rsid w:val="00015DDA"/>
    <w:rsid w:val="000167B5"/>
    <w:rsid w:val="000168D0"/>
    <w:rsid w:val="00017102"/>
    <w:rsid w:val="00017139"/>
    <w:rsid w:val="00017170"/>
    <w:rsid w:val="00017372"/>
    <w:rsid w:val="00017506"/>
    <w:rsid w:val="000179B2"/>
    <w:rsid w:val="00017E54"/>
    <w:rsid w:val="00017F8B"/>
    <w:rsid w:val="0002042E"/>
    <w:rsid w:val="0002090D"/>
    <w:rsid w:val="00020C37"/>
    <w:rsid w:val="00020EF8"/>
    <w:rsid w:val="00020F68"/>
    <w:rsid w:val="00020FFA"/>
    <w:rsid w:val="0002108E"/>
    <w:rsid w:val="000210E3"/>
    <w:rsid w:val="000211F7"/>
    <w:rsid w:val="000214A9"/>
    <w:rsid w:val="000214DD"/>
    <w:rsid w:val="00021891"/>
    <w:rsid w:val="0002201E"/>
    <w:rsid w:val="00022813"/>
    <w:rsid w:val="0002359E"/>
    <w:rsid w:val="000239E8"/>
    <w:rsid w:val="00023EC7"/>
    <w:rsid w:val="00024101"/>
    <w:rsid w:val="000243D7"/>
    <w:rsid w:val="000247CA"/>
    <w:rsid w:val="000248CE"/>
    <w:rsid w:val="000249FF"/>
    <w:rsid w:val="00024E9F"/>
    <w:rsid w:val="000250B3"/>
    <w:rsid w:val="000256A9"/>
    <w:rsid w:val="0002586A"/>
    <w:rsid w:val="00025A54"/>
    <w:rsid w:val="00025C4D"/>
    <w:rsid w:val="00025D52"/>
    <w:rsid w:val="00025E67"/>
    <w:rsid w:val="00025EFD"/>
    <w:rsid w:val="0002611E"/>
    <w:rsid w:val="00026400"/>
    <w:rsid w:val="0002654D"/>
    <w:rsid w:val="00026928"/>
    <w:rsid w:val="00026EF1"/>
    <w:rsid w:val="00027150"/>
    <w:rsid w:val="00027492"/>
    <w:rsid w:val="00027574"/>
    <w:rsid w:val="00027674"/>
    <w:rsid w:val="00027BDE"/>
    <w:rsid w:val="00027CB9"/>
    <w:rsid w:val="00027EC1"/>
    <w:rsid w:val="00027FDE"/>
    <w:rsid w:val="00030475"/>
    <w:rsid w:val="0003078C"/>
    <w:rsid w:val="000309F5"/>
    <w:rsid w:val="000310D1"/>
    <w:rsid w:val="000319BE"/>
    <w:rsid w:val="00031C3E"/>
    <w:rsid w:val="00032037"/>
    <w:rsid w:val="000320A6"/>
    <w:rsid w:val="00032120"/>
    <w:rsid w:val="000323C8"/>
    <w:rsid w:val="000327CB"/>
    <w:rsid w:val="000328CD"/>
    <w:rsid w:val="00032AD5"/>
    <w:rsid w:val="00032CFE"/>
    <w:rsid w:val="00033328"/>
    <w:rsid w:val="000336B4"/>
    <w:rsid w:val="000337A2"/>
    <w:rsid w:val="00033C9D"/>
    <w:rsid w:val="00033D82"/>
    <w:rsid w:val="0003418D"/>
    <w:rsid w:val="00034197"/>
    <w:rsid w:val="000343A6"/>
    <w:rsid w:val="00034F0C"/>
    <w:rsid w:val="00035012"/>
    <w:rsid w:val="00035013"/>
    <w:rsid w:val="0003507C"/>
    <w:rsid w:val="000350C3"/>
    <w:rsid w:val="000352AC"/>
    <w:rsid w:val="0003533A"/>
    <w:rsid w:val="00035668"/>
    <w:rsid w:val="00035846"/>
    <w:rsid w:val="000358EA"/>
    <w:rsid w:val="00035B92"/>
    <w:rsid w:val="00035DE4"/>
    <w:rsid w:val="0003625B"/>
    <w:rsid w:val="00036341"/>
    <w:rsid w:val="00036403"/>
    <w:rsid w:val="00036429"/>
    <w:rsid w:val="00036741"/>
    <w:rsid w:val="00036851"/>
    <w:rsid w:val="0003707F"/>
    <w:rsid w:val="000371FF"/>
    <w:rsid w:val="00037389"/>
    <w:rsid w:val="00037471"/>
    <w:rsid w:val="00037D6D"/>
    <w:rsid w:val="00037EFF"/>
    <w:rsid w:val="0004043A"/>
    <w:rsid w:val="000405A0"/>
    <w:rsid w:val="00040997"/>
    <w:rsid w:val="00040AEE"/>
    <w:rsid w:val="00040BF3"/>
    <w:rsid w:val="00041404"/>
    <w:rsid w:val="0004147D"/>
    <w:rsid w:val="00041497"/>
    <w:rsid w:val="00041589"/>
    <w:rsid w:val="00041CCD"/>
    <w:rsid w:val="00041D79"/>
    <w:rsid w:val="00041E33"/>
    <w:rsid w:val="00041E80"/>
    <w:rsid w:val="000421EE"/>
    <w:rsid w:val="0004220B"/>
    <w:rsid w:val="000425D1"/>
    <w:rsid w:val="00042763"/>
    <w:rsid w:val="00042A69"/>
    <w:rsid w:val="00042AFE"/>
    <w:rsid w:val="00042B36"/>
    <w:rsid w:val="00042FB0"/>
    <w:rsid w:val="000430B4"/>
    <w:rsid w:val="0004347B"/>
    <w:rsid w:val="00043553"/>
    <w:rsid w:val="000438EB"/>
    <w:rsid w:val="00043B13"/>
    <w:rsid w:val="00043B26"/>
    <w:rsid w:val="00043C31"/>
    <w:rsid w:val="00043F2B"/>
    <w:rsid w:val="00043FCF"/>
    <w:rsid w:val="0004410A"/>
    <w:rsid w:val="00044367"/>
    <w:rsid w:val="000445D7"/>
    <w:rsid w:val="000450A0"/>
    <w:rsid w:val="00045535"/>
    <w:rsid w:val="00045C49"/>
    <w:rsid w:val="00046013"/>
    <w:rsid w:val="00046649"/>
    <w:rsid w:val="00046846"/>
    <w:rsid w:val="000468AD"/>
    <w:rsid w:val="000469D7"/>
    <w:rsid w:val="00046EE8"/>
    <w:rsid w:val="00046F84"/>
    <w:rsid w:val="00047051"/>
    <w:rsid w:val="00047280"/>
    <w:rsid w:val="0004734B"/>
    <w:rsid w:val="00050383"/>
    <w:rsid w:val="0005045E"/>
    <w:rsid w:val="000509B3"/>
    <w:rsid w:val="00050D81"/>
    <w:rsid w:val="0005112E"/>
    <w:rsid w:val="0005137D"/>
    <w:rsid w:val="00051561"/>
    <w:rsid w:val="00051725"/>
    <w:rsid w:val="00051E1C"/>
    <w:rsid w:val="000524A9"/>
    <w:rsid w:val="000524AE"/>
    <w:rsid w:val="00052610"/>
    <w:rsid w:val="000534F5"/>
    <w:rsid w:val="00053BAC"/>
    <w:rsid w:val="00053CB7"/>
    <w:rsid w:val="00054187"/>
    <w:rsid w:val="000549B3"/>
    <w:rsid w:val="0005545C"/>
    <w:rsid w:val="00055657"/>
    <w:rsid w:val="000558C6"/>
    <w:rsid w:val="000564C9"/>
    <w:rsid w:val="00056EB4"/>
    <w:rsid w:val="000571AA"/>
    <w:rsid w:val="00057293"/>
    <w:rsid w:val="000573C3"/>
    <w:rsid w:val="000575D0"/>
    <w:rsid w:val="000577E6"/>
    <w:rsid w:val="00057807"/>
    <w:rsid w:val="00057AB8"/>
    <w:rsid w:val="00057ABD"/>
    <w:rsid w:val="00057D0F"/>
    <w:rsid w:val="000600B7"/>
    <w:rsid w:val="00060158"/>
    <w:rsid w:val="000603A0"/>
    <w:rsid w:val="00060441"/>
    <w:rsid w:val="0006081C"/>
    <w:rsid w:val="00060B3E"/>
    <w:rsid w:val="00060B4B"/>
    <w:rsid w:val="00060DA2"/>
    <w:rsid w:val="000610C3"/>
    <w:rsid w:val="000612B0"/>
    <w:rsid w:val="00061462"/>
    <w:rsid w:val="000616EB"/>
    <w:rsid w:val="000617C0"/>
    <w:rsid w:val="000618DC"/>
    <w:rsid w:val="000619CD"/>
    <w:rsid w:val="000630D6"/>
    <w:rsid w:val="000630F3"/>
    <w:rsid w:val="000631B8"/>
    <w:rsid w:val="00063501"/>
    <w:rsid w:val="000639AE"/>
    <w:rsid w:val="00063AC3"/>
    <w:rsid w:val="00063B47"/>
    <w:rsid w:val="00063D38"/>
    <w:rsid w:val="0006439E"/>
    <w:rsid w:val="0006440B"/>
    <w:rsid w:val="00064522"/>
    <w:rsid w:val="000646F6"/>
    <w:rsid w:val="00064762"/>
    <w:rsid w:val="00064925"/>
    <w:rsid w:val="00064B66"/>
    <w:rsid w:val="00064CAB"/>
    <w:rsid w:val="00064EB6"/>
    <w:rsid w:val="00065548"/>
    <w:rsid w:val="00065552"/>
    <w:rsid w:val="00065998"/>
    <w:rsid w:val="000662E7"/>
    <w:rsid w:val="0006644E"/>
    <w:rsid w:val="00066B40"/>
    <w:rsid w:val="00067140"/>
    <w:rsid w:val="0006742B"/>
    <w:rsid w:val="00067C46"/>
    <w:rsid w:val="00067CA5"/>
    <w:rsid w:val="0007000A"/>
    <w:rsid w:val="00070060"/>
    <w:rsid w:val="000703EB"/>
    <w:rsid w:val="00070486"/>
    <w:rsid w:val="000704E7"/>
    <w:rsid w:val="0007053B"/>
    <w:rsid w:val="00070ECD"/>
    <w:rsid w:val="0007127D"/>
    <w:rsid w:val="000715C7"/>
    <w:rsid w:val="00071856"/>
    <w:rsid w:val="00071B8E"/>
    <w:rsid w:val="00071BCB"/>
    <w:rsid w:val="00072621"/>
    <w:rsid w:val="00072C1E"/>
    <w:rsid w:val="00073149"/>
    <w:rsid w:val="00073879"/>
    <w:rsid w:val="00074D83"/>
    <w:rsid w:val="000751AE"/>
    <w:rsid w:val="000751B4"/>
    <w:rsid w:val="0007538E"/>
    <w:rsid w:val="00075390"/>
    <w:rsid w:val="000755A3"/>
    <w:rsid w:val="000755E5"/>
    <w:rsid w:val="00075F12"/>
    <w:rsid w:val="0007608E"/>
    <w:rsid w:val="000760F1"/>
    <w:rsid w:val="0007622D"/>
    <w:rsid w:val="00076230"/>
    <w:rsid w:val="00076851"/>
    <w:rsid w:val="00076C1E"/>
    <w:rsid w:val="00076E04"/>
    <w:rsid w:val="00076E7D"/>
    <w:rsid w:val="0007771E"/>
    <w:rsid w:val="000778B4"/>
    <w:rsid w:val="000778D0"/>
    <w:rsid w:val="00077DA1"/>
    <w:rsid w:val="00080536"/>
    <w:rsid w:val="000806A2"/>
    <w:rsid w:val="0008095A"/>
    <w:rsid w:val="00080ACD"/>
    <w:rsid w:val="00080EF8"/>
    <w:rsid w:val="00081358"/>
    <w:rsid w:val="0008144D"/>
    <w:rsid w:val="00081C91"/>
    <w:rsid w:val="00082115"/>
    <w:rsid w:val="00082440"/>
    <w:rsid w:val="00082521"/>
    <w:rsid w:val="0008283A"/>
    <w:rsid w:val="00082963"/>
    <w:rsid w:val="0008297D"/>
    <w:rsid w:val="00082B8C"/>
    <w:rsid w:val="00083995"/>
    <w:rsid w:val="00083C34"/>
    <w:rsid w:val="000849F1"/>
    <w:rsid w:val="00084A34"/>
    <w:rsid w:val="00084B70"/>
    <w:rsid w:val="00084C11"/>
    <w:rsid w:val="000852E5"/>
    <w:rsid w:val="00085404"/>
    <w:rsid w:val="000858FF"/>
    <w:rsid w:val="000859EC"/>
    <w:rsid w:val="00085AE9"/>
    <w:rsid w:val="00085B1A"/>
    <w:rsid w:val="00085B85"/>
    <w:rsid w:val="00085C78"/>
    <w:rsid w:val="00085F52"/>
    <w:rsid w:val="00085FED"/>
    <w:rsid w:val="00086751"/>
    <w:rsid w:val="00086840"/>
    <w:rsid w:val="00086A6E"/>
    <w:rsid w:val="00086C3E"/>
    <w:rsid w:val="00086D86"/>
    <w:rsid w:val="00087050"/>
    <w:rsid w:val="00087131"/>
    <w:rsid w:val="00087584"/>
    <w:rsid w:val="00087648"/>
    <w:rsid w:val="0008775E"/>
    <w:rsid w:val="00087849"/>
    <w:rsid w:val="00087CB9"/>
    <w:rsid w:val="00087CD1"/>
    <w:rsid w:val="00090489"/>
    <w:rsid w:val="00090697"/>
    <w:rsid w:val="00090E8B"/>
    <w:rsid w:val="00091465"/>
    <w:rsid w:val="000915B3"/>
    <w:rsid w:val="000915F2"/>
    <w:rsid w:val="00091B0A"/>
    <w:rsid w:val="00091E65"/>
    <w:rsid w:val="00091EEA"/>
    <w:rsid w:val="00091F88"/>
    <w:rsid w:val="0009264C"/>
    <w:rsid w:val="000926F4"/>
    <w:rsid w:val="000927B0"/>
    <w:rsid w:val="00092932"/>
    <w:rsid w:val="0009295E"/>
    <w:rsid w:val="00092A9C"/>
    <w:rsid w:val="000930DA"/>
    <w:rsid w:val="0009332C"/>
    <w:rsid w:val="0009361D"/>
    <w:rsid w:val="00093DB8"/>
    <w:rsid w:val="00093E23"/>
    <w:rsid w:val="00094387"/>
    <w:rsid w:val="00094586"/>
    <w:rsid w:val="00094780"/>
    <w:rsid w:val="00094D0D"/>
    <w:rsid w:val="00094E40"/>
    <w:rsid w:val="000953DF"/>
    <w:rsid w:val="000955B5"/>
    <w:rsid w:val="00095A20"/>
    <w:rsid w:val="00095E13"/>
    <w:rsid w:val="00095F47"/>
    <w:rsid w:val="000961F8"/>
    <w:rsid w:val="000963AF"/>
    <w:rsid w:val="000964F8"/>
    <w:rsid w:val="00096544"/>
    <w:rsid w:val="000965DA"/>
    <w:rsid w:val="0009675C"/>
    <w:rsid w:val="00096B0B"/>
    <w:rsid w:val="00097084"/>
    <w:rsid w:val="0009741A"/>
    <w:rsid w:val="00097694"/>
    <w:rsid w:val="000978BB"/>
    <w:rsid w:val="00097934"/>
    <w:rsid w:val="00097964"/>
    <w:rsid w:val="00097B40"/>
    <w:rsid w:val="00097C38"/>
    <w:rsid w:val="00097C9D"/>
    <w:rsid w:val="00097CC7"/>
    <w:rsid w:val="00097DF5"/>
    <w:rsid w:val="00097E56"/>
    <w:rsid w:val="000A0B04"/>
    <w:rsid w:val="000A0DCE"/>
    <w:rsid w:val="000A0E6A"/>
    <w:rsid w:val="000A0FE5"/>
    <w:rsid w:val="000A1024"/>
    <w:rsid w:val="000A1514"/>
    <w:rsid w:val="000A1584"/>
    <w:rsid w:val="000A173D"/>
    <w:rsid w:val="000A1E13"/>
    <w:rsid w:val="000A1F6E"/>
    <w:rsid w:val="000A1FA0"/>
    <w:rsid w:val="000A1FAF"/>
    <w:rsid w:val="000A219E"/>
    <w:rsid w:val="000A22B5"/>
    <w:rsid w:val="000A25A2"/>
    <w:rsid w:val="000A26B2"/>
    <w:rsid w:val="000A27F6"/>
    <w:rsid w:val="000A28C4"/>
    <w:rsid w:val="000A293B"/>
    <w:rsid w:val="000A2A36"/>
    <w:rsid w:val="000A2FFD"/>
    <w:rsid w:val="000A321F"/>
    <w:rsid w:val="000A3CC1"/>
    <w:rsid w:val="000A3EBD"/>
    <w:rsid w:val="000A3EC7"/>
    <w:rsid w:val="000A419C"/>
    <w:rsid w:val="000A4297"/>
    <w:rsid w:val="000A43AC"/>
    <w:rsid w:val="000A449D"/>
    <w:rsid w:val="000A476F"/>
    <w:rsid w:val="000A4846"/>
    <w:rsid w:val="000A4A58"/>
    <w:rsid w:val="000A4A72"/>
    <w:rsid w:val="000A5449"/>
    <w:rsid w:val="000A54BC"/>
    <w:rsid w:val="000A54EF"/>
    <w:rsid w:val="000A577C"/>
    <w:rsid w:val="000A5A74"/>
    <w:rsid w:val="000A5C06"/>
    <w:rsid w:val="000A5C54"/>
    <w:rsid w:val="000A6009"/>
    <w:rsid w:val="000A649D"/>
    <w:rsid w:val="000A6775"/>
    <w:rsid w:val="000A67F8"/>
    <w:rsid w:val="000A686A"/>
    <w:rsid w:val="000A6896"/>
    <w:rsid w:val="000A706C"/>
    <w:rsid w:val="000A713D"/>
    <w:rsid w:val="000A7452"/>
    <w:rsid w:val="000A7A85"/>
    <w:rsid w:val="000A7D3C"/>
    <w:rsid w:val="000A7DBD"/>
    <w:rsid w:val="000A7E53"/>
    <w:rsid w:val="000A7F05"/>
    <w:rsid w:val="000B02BB"/>
    <w:rsid w:val="000B0B80"/>
    <w:rsid w:val="000B0CE2"/>
    <w:rsid w:val="000B0D36"/>
    <w:rsid w:val="000B15B0"/>
    <w:rsid w:val="000B169A"/>
    <w:rsid w:val="000B1CC4"/>
    <w:rsid w:val="000B1CEC"/>
    <w:rsid w:val="000B1CFA"/>
    <w:rsid w:val="000B223A"/>
    <w:rsid w:val="000B22FD"/>
    <w:rsid w:val="000B24AD"/>
    <w:rsid w:val="000B2CD6"/>
    <w:rsid w:val="000B2D49"/>
    <w:rsid w:val="000B2F1B"/>
    <w:rsid w:val="000B331F"/>
    <w:rsid w:val="000B3339"/>
    <w:rsid w:val="000B333E"/>
    <w:rsid w:val="000B3458"/>
    <w:rsid w:val="000B3A62"/>
    <w:rsid w:val="000B3C36"/>
    <w:rsid w:val="000B4042"/>
    <w:rsid w:val="000B4127"/>
    <w:rsid w:val="000B4AC3"/>
    <w:rsid w:val="000B4EB8"/>
    <w:rsid w:val="000B5246"/>
    <w:rsid w:val="000B547E"/>
    <w:rsid w:val="000B54A6"/>
    <w:rsid w:val="000B589E"/>
    <w:rsid w:val="000B6696"/>
    <w:rsid w:val="000B679C"/>
    <w:rsid w:val="000B6BD3"/>
    <w:rsid w:val="000B7042"/>
    <w:rsid w:val="000B7271"/>
    <w:rsid w:val="000B737E"/>
    <w:rsid w:val="000B769D"/>
    <w:rsid w:val="000B78F2"/>
    <w:rsid w:val="000B7E2A"/>
    <w:rsid w:val="000C01D7"/>
    <w:rsid w:val="000C05F8"/>
    <w:rsid w:val="000C0661"/>
    <w:rsid w:val="000C074F"/>
    <w:rsid w:val="000C0CBD"/>
    <w:rsid w:val="000C0EF8"/>
    <w:rsid w:val="000C155B"/>
    <w:rsid w:val="000C1638"/>
    <w:rsid w:val="000C1983"/>
    <w:rsid w:val="000C1F44"/>
    <w:rsid w:val="000C235A"/>
    <w:rsid w:val="000C261E"/>
    <w:rsid w:val="000C2836"/>
    <w:rsid w:val="000C2F7F"/>
    <w:rsid w:val="000C2F8B"/>
    <w:rsid w:val="000C3094"/>
    <w:rsid w:val="000C3456"/>
    <w:rsid w:val="000C36BC"/>
    <w:rsid w:val="000C3A2F"/>
    <w:rsid w:val="000C3A69"/>
    <w:rsid w:val="000C3C82"/>
    <w:rsid w:val="000C3CD5"/>
    <w:rsid w:val="000C3D40"/>
    <w:rsid w:val="000C41F2"/>
    <w:rsid w:val="000C46B6"/>
    <w:rsid w:val="000C4B5F"/>
    <w:rsid w:val="000C4E10"/>
    <w:rsid w:val="000C510F"/>
    <w:rsid w:val="000C512F"/>
    <w:rsid w:val="000C515C"/>
    <w:rsid w:val="000C5942"/>
    <w:rsid w:val="000C5C9B"/>
    <w:rsid w:val="000C5F90"/>
    <w:rsid w:val="000C610A"/>
    <w:rsid w:val="000C6316"/>
    <w:rsid w:val="000C656A"/>
    <w:rsid w:val="000C6CA7"/>
    <w:rsid w:val="000C6D4E"/>
    <w:rsid w:val="000C7337"/>
    <w:rsid w:val="000C744F"/>
    <w:rsid w:val="000C76E7"/>
    <w:rsid w:val="000C7878"/>
    <w:rsid w:val="000D06D9"/>
    <w:rsid w:val="000D0899"/>
    <w:rsid w:val="000D0986"/>
    <w:rsid w:val="000D09E5"/>
    <w:rsid w:val="000D150C"/>
    <w:rsid w:val="000D1598"/>
    <w:rsid w:val="000D2194"/>
    <w:rsid w:val="000D22C4"/>
    <w:rsid w:val="000D2688"/>
    <w:rsid w:val="000D27D1"/>
    <w:rsid w:val="000D2CF5"/>
    <w:rsid w:val="000D2DA5"/>
    <w:rsid w:val="000D3248"/>
    <w:rsid w:val="000D34C7"/>
    <w:rsid w:val="000D3830"/>
    <w:rsid w:val="000D3935"/>
    <w:rsid w:val="000D3A0E"/>
    <w:rsid w:val="000D3A6C"/>
    <w:rsid w:val="000D3B33"/>
    <w:rsid w:val="000D3C68"/>
    <w:rsid w:val="000D4105"/>
    <w:rsid w:val="000D411A"/>
    <w:rsid w:val="000D42F7"/>
    <w:rsid w:val="000D458E"/>
    <w:rsid w:val="000D475F"/>
    <w:rsid w:val="000D4C61"/>
    <w:rsid w:val="000D4E55"/>
    <w:rsid w:val="000D4FA9"/>
    <w:rsid w:val="000D5086"/>
    <w:rsid w:val="000D50AA"/>
    <w:rsid w:val="000D53DA"/>
    <w:rsid w:val="000D5444"/>
    <w:rsid w:val="000D54C9"/>
    <w:rsid w:val="000D595F"/>
    <w:rsid w:val="000D5B7D"/>
    <w:rsid w:val="000D607E"/>
    <w:rsid w:val="000D60A1"/>
    <w:rsid w:val="000D656F"/>
    <w:rsid w:val="000D67C2"/>
    <w:rsid w:val="000D67C4"/>
    <w:rsid w:val="000D6828"/>
    <w:rsid w:val="000D6DBF"/>
    <w:rsid w:val="000D6EA9"/>
    <w:rsid w:val="000D740B"/>
    <w:rsid w:val="000D74FC"/>
    <w:rsid w:val="000D7B34"/>
    <w:rsid w:val="000D7CEC"/>
    <w:rsid w:val="000D7DAC"/>
    <w:rsid w:val="000E0479"/>
    <w:rsid w:val="000E0B62"/>
    <w:rsid w:val="000E0D5B"/>
    <w:rsid w:val="000E0D7E"/>
    <w:rsid w:val="000E0FCD"/>
    <w:rsid w:val="000E110F"/>
    <w:rsid w:val="000E1442"/>
    <w:rsid w:val="000E171D"/>
    <w:rsid w:val="000E1865"/>
    <w:rsid w:val="000E190F"/>
    <w:rsid w:val="000E1AAC"/>
    <w:rsid w:val="000E1B8F"/>
    <w:rsid w:val="000E2186"/>
    <w:rsid w:val="000E2253"/>
    <w:rsid w:val="000E23A8"/>
    <w:rsid w:val="000E2502"/>
    <w:rsid w:val="000E256C"/>
    <w:rsid w:val="000E2A77"/>
    <w:rsid w:val="000E315D"/>
    <w:rsid w:val="000E3511"/>
    <w:rsid w:val="000E35A7"/>
    <w:rsid w:val="000E35AD"/>
    <w:rsid w:val="000E3735"/>
    <w:rsid w:val="000E384B"/>
    <w:rsid w:val="000E39B1"/>
    <w:rsid w:val="000E3B7A"/>
    <w:rsid w:val="000E3EEA"/>
    <w:rsid w:val="000E40E8"/>
    <w:rsid w:val="000E41AC"/>
    <w:rsid w:val="000E46BC"/>
    <w:rsid w:val="000E4BE8"/>
    <w:rsid w:val="000E4D24"/>
    <w:rsid w:val="000E530D"/>
    <w:rsid w:val="000E5D8F"/>
    <w:rsid w:val="000E5DF9"/>
    <w:rsid w:val="000E631A"/>
    <w:rsid w:val="000E6864"/>
    <w:rsid w:val="000E690B"/>
    <w:rsid w:val="000E6A11"/>
    <w:rsid w:val="000E6B4A"/>
    <w:rsid w:val="000E6C7B"/>
    <w:rsid w:val="000E702B"/>
    <w:rsid w:val="000E7143"/>
    <w:rsid w:val="000E7149"/>
    <w:rsid w:val="000E7564"/>
    <w:rsid w:val="000E78C0"/>
    <w:rsid w:val="000F0198"/>
    <w:rsid w:val="000F0775"/>
    <w:rsid w:val="000F088C"/>
    <w:rsid w:val="000F097B"/>
    <w:rsid w:val="000F0ABF"/>
    <w:rsid w:val="000F0DA7"/>
    <w:rsid w:val="000F0E97"/>
    <w:rsid w:val="000F1132"/>
    <w:rsid w:val="000F11D9"/>
    <w:rsid w:val="000F1294"/>
    <w:rsid w:val="000F14BC"/>
    <w:rsid w:val="000F1534"/>
    <w:rsid w:val="000F1692"/>
    <w:rsid w:val="000F1742"/>
    <w:rsid w:val="000F1B21"/>
    <w:rsid w:val="000F1B6D"/>
    <w:rsid w:val="000F1EC9"/>
    <w:rsid w:val="000F1F36"/>
    <w:rsid w:val="000F1FBE"/>
    <w:rsid w:val="000F240D"/>
    <w:rsid w:val="000F2496"/>
    <w:rsid w:val="000F26C5"/>
    <w:rsid w:val="000F29E7"/>
    <w:rsid w:val="000F2CF6"/>
    <w:rsid w:val="000F2EB6"/>
    <w:rsid w:val="000F2FCD"/>
    <w:rsid w:val="000F34EC"/>
    <w:rsid w:val="000F3545"/>
    <w:rsid w:val="000F369D"/>
    <w:rsid w:val="000F3858"/>
    <w:rsid w:val="000F3A39"/>
    <w:rsid w:val="000F3EA7"/>
    <w:rsid w:val="000F46B2"/>
    <w:rsid w:val="000F4E18"/>
    <w:rsid w:val="000F4FBC"/>
    <w:rsid w:val="000F55A3"/>
    <w:rsid w:val="000F568D"/>
    <w:rsid w:val="000F5B6B"/>
    <w:rsid w:val="000F6861"/>
    <w:rsid w:val="000F6ACB"/>
    <w:rsid w:val="000F718F"/>
    <w:rsid w:val="000F74A0"/>
    <w:rsid w:val="001001C7"/>
    <w:rsid w:val="001008C0"/>
    <w:rsid w:val="00100EEA"/>
    <w:rsid w:val="00100FB9"/>
    <w:rsid w:val="00101602"/>
    <w:rsid w:val="001017C5"/>
    <w:rsid w:val="00101C3A"/>
    <w:rsid w:val="00101C78"/>
    <w:rsid w:val="00101D48"/>
    <w:rsid w:val="00101DF8"/>
    <w:rsid w:val="00101EE6"/>
    <w:rsid w:val="00102209"/>
    <w:rsid w:val="001025A7"/>
    <w:rsid w:val="001028FE"/>
    <w:rsid w:val="00102982"/>
    <w:rsid w:val="001033A0"/>
    <w:rsid w:val="0010356B"/>
    <w:rsid w:val="001037CE"/>
    <w:rsid w:val="00103900"/>
    <w:rsid w:val="001040BE"/>
    <w:rsid w:val="0010422F"/>
    <w:rsid w:val="00104265"/>
    <w:rsid w:val="00105017"/>
    <w:rsid w:val="001055FC"/>
    <w:rsid w:val="00105633"/>
    <w:rsid w:val="0010564B"/>
    <w:rsid w:val="00105B62"/>
    <w:rsid w:val="00105BD5"/>
    <w:rsid w:val="001060CE"/>
    <w:rsid w:val="001068D2"/>
    <w:rsid w:val="00106B38"/>
    <w:rsid w:val="00107023"/>
    <w:rsid w:val="00107191"/>
    <w:rsid w:val="00107583"/>
    <w:rsid w:val="001078B1"/>
    <w:rsid w:val="00107D39"/>
    <w:rsid w:val="0011007E"/>
    <w:rsid w:val="00110186"/>
    <w:rsid w:val="00110215"/>
    <w:rsid w:val="001102F5"/>
    <w:rsid w:val="0011076E"/>
    <w:rsid w:val="00110965"/>
    <w:rsid w:val="00110997"/>
    <w:rsid w:val="00110C7E"/>
    <w:rsid w:val="00110D79"/>
    <w:rsid w:val="00110D7B"/>
    <w:rsid w:val="00110DBA"/>
    <w:rsid w:val="0011164D"/>
    <w:rsid w:val="00111756"/>
    <w:rsid w:val="00111972"/>
    <w:rsid w:val="00112089"/>
    <w:rsid w:val="00112109"/>
    <w:rsid w:val="0011212A"/>
    <w:rsid w:val="0011238D"/>
    <w:rsid w:val="00112720"/>
    <w:rsid w:val="0011285F"/>
    <w:rsid w:val="00112860"/>
    <w:rsid w:val="00112863"/>
    <w:rsid w:val="00112A70"/>
    <w:rsid w:val="00112AAC"/>
    <w:rsid w:val="00112BE8"/>
    <w:rsid w:val="00113007"/>
    <w:rsid w:val="001137E5"/>
    <w:rsid w:val="001138B4"/>
    <w:rsid w:val="001139EF"/>
    <w:rsid w:val="00113A0B"/>
    <w:rsid w:val="00113C4E"/>
    <w:rsid w:val="00113E5B"/>
    <w:rsid w:val="00113F5F"/>
    <w:rsid w:val="00114027"/>
    <w:rsid w:val="001140A6"/>
    <w:rsid w:val="00114472"/>
    <w:rsid w:val="00114A5B"/>
    <w:rsid w:val="00114D67"/>
    <w:rsid w:val="00114E4A"/>
    <w:rsid w:val="001150F2"/>
    <w:rsid w:val="001156C0"/>
    <w:rsid w:val="0011570D"/>
    <w:rsid w:val="00116120"/>
    <w:rsid w:val="00116279"/>
    <w:rsid w:val="001162B1"/>
    <w:rsid w:val="001164C2"/>
    <w:rsid w:val="00116E0C"/>
    <w:rsid w:val="00116F28"/>
    <w:rsid w:val="00117016"/>
    <w:rsid w:val="00117121"/>
    <w:rsid w:val="00117498"/>
    <w:rsid w:val="0011759B"/>
    <w:rsid w:val="0011761E"/>
    <w:rsid w:val="00117F87"/>
    <w:rsid w:val="00120181"/>
    <w:rsid w:val="00120396"/>
    <w:rsid w:val="001203D2"/>
    <w:rsid w:val="001210FF"/>
    <w:rsid w:val="00121460"/>
    <w:rsid w:val="0012156E"/>
    <w:rsid w:val="001216F6"/>
    <w:rsid w:val="001218F6"/>
    <w:rsid w:val="00121A05"/>
    <w:rsid w:val="00121AAC"/>
    <w:rsid w:val="00121ABF"/>
    <w:rsid w:val="00121D4C"/>
    <w:rsid w:val="00121D9D"/>
    <w:rsid w:val="00121FA9"/>
    <w:rsid w:val="001225DE"/>
    <w:rsid w:val="001226D2"/>
    <w:rsid w:val="00122A96"/>
    <w:rsid w:val="00122ED9"/>
    <w:rsid w:val="00122EFD"/>
    <w:rsid w:val="0012345D"/>
    <w:rsid w:val="0012364D"/>
    <w:rsid w:val="00123951"/>
    <w:rsid w:val="001239F1"/>
    <w:rsid w:val="00123CF7"/>
    <w:rsid w:val="001241E4"/>
    <w:rsid w:val="0012428B"/>
    <w:rsid w:val="00124659"/>
    <w:rsid w:val="001246F1"/>
    <w:rsid w:val="001248E8"/>
    <w:rsid w:val="00124935"/>
    <w:rsid w:val="0012499D"/>
    <w:rsid w:val="00124A5B"/>
    <w:rsid w:val="00124D88"/>
    <w:rsid w:val="0012510F"/>
    <w:rsid w:val="00125210"/>
    <w:rsid w:val="00125331"/>
    <w:rsid w:val="00125498"/>
    <w:rsid w:val="00125570"/>
    <w:rsid w:val="00125AA0"/>
    <w:rsid w:val="0012635D"/>
    <w:rsid w:val="00126473"/>
    <w:rsid w:val="0012648F"/>
    <w:rsid w:val="0012659B"/>
    <w:rsid w:val="0012693A"/>
    <w:rsid w:val="001269CF"/>
    <w:rsid w:val="00126B68"/>
    <w:rsid w:val="00126E3E"/>
    <w:rsid w:val="00126FCA"/>
    <w:rsid w:val="0012706B"/>
    <w:rsid w:val="0012742A"/>
    <w:rsid w:val="00127CC5"/>
    <w:rsid w:val="00127E1D"/>
    <w:rsid w:val="00130516"/>
    <w:rsid w:val="00130528"/>
    <w:rsid w:val="00130C7C"/>
    <w:rsid w:val="001312BB"/>
    <w:rsid w:val="001314B8"/>
    <w:rsid w:val="001315E5"/>
    <w:rsid w:val="00131833"/>
    <w:rsid w:val="001318AF"/>
    <w:rsid w:val="00131B01"/>
    <w:rsid w:val="00131B7D"/>
    <w:rsid w:val="0013204E"/>
    <w:rsid w:val="0013215F"/>
    <w:rsid w:val="001331C0"/>
    <w:rsid w:val="001332D4"/>
    <w:rsid w:val="001332F9"/>
    <w:rsid w:val="0013348C"/>
    <w:rsid w:val="00133DC9"/>
    <w:rsid w:val="00134396"/>
    <w:rsid w:val="00134EE1"/>
    <w:rsid w:val="00135128"/>
    <w:rsid w:val="0013548A"/>
    <w:rsid w:val="00135DB3"/>
    <w:rsid w:val="00136073"/>
    <w:rsid w:val="00136609"/>
    <w:rsid w:val="0013686F"/>
    <w:rsid w:val="001369B7"/>
    <w:rsid w:val="00136A6A"/>
    <w:rsid w:val="00136AC8"/>
    <w:rsid w:val="00136D35"/>
    <w:rsid w:val="001370C7"/>
    <w:rsid w:val="00137290"/>
    <w:rsid w:val="00137A6E"/>
    <w:rsid w:val="00137C16"/>
    <w:rsid w:val="001404E6"/>
    <w:rsid w:val="00140635"/>
    <w:rsid w:val="00140C6D"/>
    <w:rsid w:val="00140E4F"/>
    <w:rsid w:val="00140F14"/>
    <w:rsid w:val="00141084"/>
    <w:rsid w:val="001411A3"/>
    <w:rsid w:val="001411EF"/>
    <w:rsid w:val="001413FF"/>
    <w:rsid w:val="0014195E"/>
    <w:rsid w:val="00141988"/>
    <w:rsid w:val="001419A2"/>
    <w:rsid w:val="00141A37"/>
    <w:rsid w:val="00141C82"/>
    <w:rsid w:val="00141D28"/>
    <w:rsid w:val="00141DD5"/>
    <w:rsid w:val="00142295"/>
    <w:rsid w:val="0014256F"/>
    <w:rsid w:val="001426A4"/>
    <w:rsid w:val="001427AD"/>
    <w:rsid w:val="00142989"/>
    <w:rsid w:val="001429C3"/>
    <w:rsid w:val="00143069"/>
    <w:rsid w:val="0014337B"/>
    <w:rsid w:val="001434C9"/>
    <w:rsid w:val="00143B7F"/>
    <w:rsid w:val="001440A0"/>
    <w:rsid w:val="0014419A"/>
    <w:rsid w:val="00144233"/>
    <w:rsid w:val="0014457A"/>
    <w:rsid w:val="00144583"/>
    <w:rsid w:val="001445B1"/>
    <w:rsid w:val="001448BB"/>
    <w:rsid w:val="00144C54"/>
    <w:rsid w:val="001456F3"/>
    <w:rsid w:val="001468C9"/>
    <w:rsid w:val="00146EC2"/>
    <w:rsid w:val="001474AD"/>
    <w:rsid w:val="0014764A"/>
    <w:rsid w:val="00147997"/>
    <w:rsid w:val="00147BA8"/>
    <w:rsid w:val="00147DE2"/>
    <w:rsid w:val="001500D0"/>
    <w:rsid w:val="00150342"/>
    <w:rsid w:val="001504DD"/>
    <w:rsid w:val="0015075F"/>
    <w:rsid w:val="00150D66"/>
    <w:rsid w:val="00150F63"/>
    <w:rsid w:val="00150FCA"/>
    <w:rsid w:val="00151119"/>
    <w:rsid w:val="00151635"/>
    <w:rsid w:val="001519DC"/>
    <w:rsid w:val="00151E92"/>
    <w:rsid w:val="00151F12"/>
    <w:rsid w:val="001523AA"/>
    <w:rsid w:val="001526F1"/>
    <w:rsid w:val="0015273A"/>
    <w:rsid w:val="0015275C"/>
    <w:rsid w:val="001530D8"/>
    <w:rsid w:val="0015316D"/>
    <w:rsid w:val="001532C3"/>
    <w:rsid w:val="001532D3"/>
    <w:rsid w:val="001536F6"/>
    <w:rsid w:val="0015395D"/>
    <w:rsid w:val="00153AAE"/>
    <w:rsid w:val="00153EF3"/>
    <w:rsid w:val="00154363"/>
    <w:rsid w:val="00154404"/>
    <w:rsid w:val="00154630"/>
    <w:rsid w:val="00154719"/>
    <w:rsid w:val="00154BC2"/>
    <w:rsid w:val="00154C60"/>
    <w:rsid w:val="00154E5A"/>
    <w:rsid w:val="00154F1E"/>
    <w:rsid w:val="0015505A"/>
    <w:rsid w:val="0015523D"/>
    <w:rsid w:val="001557D2"/>
    <w:rsid w:val="00155F12"/>
    <w:rsid w:val="00155FEE"/>
    <w:rsid w:val="00156091"/>
    <w:rsid w:val="001562F5"/>
    <w:rsid w:val="001563DD"/>
    <w:rsid w:val="0015656D"/>
    <w:rsid w:val="00156E4E"/>
    <w:rsid w:val="00156F07"/>
    <w:rsid w:val="00156F0F"/>
    <w:rsid w:val="00156F42"/>
    <w:rsid w:val="0015731F"/>
    <w:rsid w:val="0015794A"/>
    <w:rsid w:val="00157EED"/>
    <w:rsid w:val="00160290"/>
    <w:rsid w:val="00160342"/>
    <w:rsid w:val="001605F9"/>
    <w:rsid w:val="00160AC7"/>
    <w:rsid w:val="00160EFA"/>
    <w:rsid w:val="0016122B"/>
    <w:rsid w:val="001613AC"/>
    <w:rsid w:val="001613B2"/>
    <w:rsid w:val="00161616"/>
    <w:rsid w:val="00161705"/>
    <w:rsid w:val="0016199E"/>
    <w:rsid w:val="00161A11"/>
    <w:rsid w:val="00161AF3"/>
    <w:rsid w:val="00162126"/>
    <w:rsid w:val="001621EE"/>
    <w:rsid w:val="00162483"/>
    <w:rsid w:val="00162939"/>
    <w:rsid w:val="00162BA8"/>
    <w:rsid w:val="00163014"/>
    <w:rsid w:val="001635FE"/>
    <w:rsid w:val="00163758"/>
    <w:rsid w:val="0016398B"/>
    <w:rsid w:val="00163BDB"/>
    <w:rsid w:val="001642EF"/>
    <w:rsid w:val="00164529"/>
    <w:rsid w:val="00164C61"/>
    <w:rsid w:val="0016563B"/>
    <w:rsid w:val="00165BB9"/>
    <w:rsid w:val="00165D14"/>
    <w:rsid w:val="001660E2"/>
    <w:rsid w:val="00166237"/>
    <w:rsid w:val="001663CC"/>
    <w:rsid w:val="001666D4"/>
    <w:rsid w:val="001666D5"/>
    <w:rsid w:val="00166794"/>
    <w:rsid w:val="0016689E"/>
    <w:rsid w:val="00166FEB"/>
    <w:rsid w:val="00167015"/>
    <w:rsid w:val="00167186"/>
    <w:rsid w:val="0016726D"/>
    <w:rsid w:val="0016789C"/>
    <w:rsid w:val="00167949"/>
    <w:rsid w:val="00167EB5"/>
    <w:rsid w:val="001701BD"/>
    <w:rsid w:val="0017061B"/>
    <w:rsid w:val="001706EA"/>
    <w:rsid w:val="00170A7B"/>
    <w:rsid w:val="00170DCC"/>
    <w:rsid w:val="00170EC5"/>
    <w:rsid w:val="0017151B"/>
    <w:rsid w:val="00171EF6"/>
    <w:rsid w:val="0017225A"/>
    <w:rsid w:val="00172586"/>
    <w:rsid w:val="00172814"/>
    <w:rsid w:val="001728A8"/>
    <w:rsid w:val="00172A3E"/>
    <w:rsid w:val="00172C05"/>
    <w:rsid w:val="00172E5C"/>
    <w:rsid w:val="00172FB9"/>
    <w:rsid w:val="00173AA9"/>
    <w:rsid w:val="00173AE6"/>
    <w:rsid w:val="00173BFB"/>
    <w:rsid w:val="00173C75"/>
    <w:rsid w:val="001741F3"/>
    <w:rsid w:val="00174587"/>
    <w:rsid w:val="001747C1"/>
    <w:rsid w:val="001749C1"/>
    <w:rsid w:val="00174D16"/>
    <w:rsid w:val="00174F4F"/>
    <w:rsid w:val="001753AB"/>
    <w:rsid w:val="00175788"/>
    <w:rsid w:val="0017583F"/>
    <w:rsid w:val="00175F82"/>
    <w:rsid w:val="0017618D"/>
    <w:rsid w:val="00176332"/>
    <w:rsid w:val="001763D2"/>
    <w:rsid w:val="001766E6"/>
    <w:rsid w:val="001767A3"/>
    <w:rsid w:val="0017685F"/>
    <w:rsid w:val="00176D96"/>
    <w:rsid w:val="0017719C"/>
    <w:rsid w:val="001775B2"/>
    <w:rsid w:val="00177633"/>
    <w:rsid w:val="00177901"/>
    <w:rsid w:val="001779CA"/>
    <w:rsid w:val="00177B44"/>
    <w:rsid w:val="00177D08"/>
    <w:rsid w:val="00180997"/>
    <w:rsid w:val="00180E85"/>
    <w:rsid w:val="00180F8F"/>
    <w:rsid w:val="001811EB"/>
    <w:rsid w:val="001815AD"/>
    <w:rsid w:val="0018179D"/>
    <w:rsid w:val="00181A59"/>
    <w:rsid w:val="00181A9E"/>
    <w:rsid w:val="00181B4A"/>
    <w:rsid w:val="00181B6D"/>
    <w:rsid w:val="0018249E"/>
    <w:rsid w:val="001826D2"/>
    <w:rsid w:val="001826FA"/>
    <w:rsid w:val="00182893"/>
    <w:rsid w:val="00182AD2"/>
    <w:rsid w:val="00183014"/>
    <w:rsid w:val="001830E1"/>
    <w:rsid w:val="00183347"/>
    <w:rsid w:val="00183B88"/>
    <w:rsid w:val="00183BD5"/>
    <w:rsid w:val="001844E5"/>
    <w:rsid w:val="0018458E"/>
    <w:rsid w:val="00184729"/>
    <w:rsid w:val="0018487C"/>
    <w:rsid w:val="00184982"/>
    <w:rsid w:val="00184CB3"/>
    <w:rsid w:val="001852A3"/>
    <w:rsid w:val="00185959"/>
    <w:rsid w:val="00185ADE"/>
    <w:rsid w:val="00185BC5"/>
    <w:rsid w:val="00185E45"/>
    <w:rsid w:val="00186186"/>
    <w:rsid w:val="00186216"/>
    <w:rsid w:val="001865CD"/>
    <w:rsid w:val="001867E3"/>
    <w:rsid w:val="00186B57"/>
    <w:rsid w:val="00186F2A"/>
    <w:rsid w:val="00186FE9"/>
    <w:rsid w:val="0018717C"/>
    <w:rsid w:val="00187669"/>
    <w:rsid w:val="00187894"/>
    <w:rsid w:val="00187A99"/>
    <w:rsid w:val="00187C8C"/>
    <w:rsid w:val="00187CE6"/>
    <w:rsid w:val="00190068"/>
    <w:rsid w:val="00190125"/>
    <w:rsid w:val="00190652"/>
    <w:rsid w:val="001906C8"/>
    <w:rsid w:val="00190747"/>
    <w:rsid w:val="0019094F"/>
    <w:rsid w:val="00190B15"/>
    <w:rsid w:val="00190B45"/>
    <w:rsid w:val="00190C42"/>
    <w:rsid w:val="00190DE3"/>
    <w:rsid w:val="00191357"/>
    <w:rsid w:val="0019159E"/>
    <w:rsid w:val="00191A1A"/>
    <w:rsid w:val="00191D9D"/>
    <w:rsid w:val="00191EE2"/>
    <w:rsid w:val="00191FD2"/>
    <w:rsid w:val="00192247"/>
    <w:rsid w:val="0019244D"/>
    <w:rsid w:val="00192490"/>
    <w:rsid w:val="001924EF"/>
    <w:rsid w:val="00192BCD"/>
    <w:rsid w:val="00192DEF"/>
    <w:rsid w:val="00192EC8"/>
    <w:rsid w:val="001936D7"/>
    <w:rsid w:val="001944CE"/>
    <w:rsid w:val="001945F4"/>
    <w:rsid w:val="0019535A"/>
    <w:rsid w:val="001955BF"/>
    <w:rsid w:val="0019596B"/>
    <w:rsid w:val="00195F38"/>
    <w:rsid w:val="001967D6"/>
    <w:rsid w:val="00196C8E"/>
    <w:rsid w:val="00197079"/>
    <w:rsid w:val="001971A1"/>
    <w:rsid w:val="00197259"/>
    <w:rsid w:val="00197405"/>
    <w:rsid w:val="0019779F"/>
    <w:rsid w:val="001978E6"/>
    <w:rsid w:val="00197900"/>
    <w:rsid w:val="00197960"/>
    <w:rsid w:val="00197AD7"/>
    <w:rsid w:val="00197D43"/>
    <w:rsid w:val="001A030B"/>
    <w:rsid w:val="001A0405"/>
    <w:rsid w:val="001A0C0A"/>
    <w:rsid w:val="001A1216"/>
    <w:rsid w:val="001A12C8"/>
    <w:rsid w:val="001A182A"/>
    <w:rsid w:val="001A19D1"/>
    <w:rsid w:val="001A1FFF"/>
    <w:rsid w:val="001A2016"/>
    <w:rsid w:val="001A2253"/>
    <w:rsid w:val="001A2D0E"/>
    <w:rsid w:val="001A2D32"/>
    <w:rsid w:val="001A3551"/>
    <w:rsid w:val="001A3AA4"/>
    <w:rsid w:val="001A3DDA"/>
    <w:rsid w:val="001A454E"/>
    <w:rsid w:val="001A457D"/>
    <w:rsid w:val="001A496A"/>
    <w:rsid w:val="001A51B1"/>
    <w:rsid w:val="001A57FD"/>
    <w:rsid w:val="001A59D7"/>
    <w:rsid w:val="001A5DD5"/>
    <w:rsid w:val="001A5E43"/>
    <w:rsid w:val="001A5E68"/>
    <w:rsid w:val="001A64CA"/>
    <w:rsid w:val="001A6955"/>
    <w:rsid w:val="001A6ADE"/>
    <w:rsid w:val="001A6F64"/>
    <w:rsid w:val="001A7042"/>
    <w:rsid w:val="001A755E"/>
    <w:rsid w:val="001A756F"/>
    <w:rsid w:val="001A7A50"/>
    <w:rsid w:val="001B0266"/>
    <w:rsid w:val="001B05B8"/>
    <w:rsid w:val="001B05BA"/>
    <w:rsid w:val="001B0F0A"/>
    <w:rsid w:val="001B104C"/>
    <w:rsid w:val="001B1103"/>
    <w:rsid w:val="001B11A5"/>
    <w:rsid w:val="001B13F9"/>
    <w:rsid w:val="001B179E"/>
    <w:rsid w:val="001B17DA"/>
    <w:rsid w:val="001B1849"/>
    <w:rsid w:val="001B1E5D"/>
    <w:rsid w:val="001B1EAD"/>
    <w:rsid w:val="001B2199"/>
    <w:rsid w:val="001B2A0C"/>
    <w:rsid w:val="001B2B94"/>
    <w:rsid w:val="001B2C46"/>
    <w:rsid w:val="001B2C50"/>
    <w:rsid w:val="001B2C52"/>
    <w:rsid w:val="001B365D"/>
    <w:rsid w:val="001B3679"/>
    <w:rsid w:val="001B36B5"/>
    <w:rsid w:val="001B375B"/>
    <w:rsid w:val="001B411A"/>
    <w:rsid w:val="001B41CC"/>
    <w:rsid w:val="001B41F5"/>
    <w:rsid w:val="001B4553"/>
    <w:rsid w:val="001B4766"/>
    <w:rsid w:val="001B4C20"/>
    <w:rsid w:val="001B4E15"/>
    <w:rsid w:val="001B4E74"/>
    <w:rsid w:val="001B544E"/>
    <w:rsid w:val="001B5619"/>
    <w:rsid w:val="001B572B"/>
    <w:rsid w:val="001B57A2"/>
    <w:rsid w:val="001B5A5D"/>
    <w:rsid w:val="001B5CDB"/>
    <w:rsid w:val="001B600A"/>
    <w:rsid w:val="001B61E6"/>
    <w:rsid w:val="001B641E"/>
    <w:rsid w:val="001B6635"/>
    <w:rsid w:val="001B68B7"/>
    <w:rsid w:val="001B6B45"/>
    <w:rsid w:val="001B6DD9"/>
    <w:rsid w:val="001B6F6B"/>
    <w:rsid w:val="001B754F"/>
    <w:rsid w:val="001B7744"/>
    <w:rsid w:val="001B7DA6"/>
    <w:rsid w:val="001C003A"/>
    <w:rsid w:val="001C0240"/>
    <w:rsid w:val="001C04F6"/>
    <w:rsid w:val="001C0855"/>
    <w:rsid w:val="001C0AFB"/>
    <w:rsid w:val="001C11A0"/>
    <w:rsid w:val="001C148F"/>
    <w:rsid w:val="001C1A7B"/>
    <w:rsid w:val="001C216C"/>
    <w:rsid w:val="001C22F0"/>
    <w:rsid w:val="001C23AA"/>
    <w:rsid w:val="001C258F"/>
    <w:rsid w:val="001C264D"/>
    <w:rsid w:val="001C2765"/>
    <w:rsid w:val="001C29D0"/>
    <w:rsid w:val="001C2B03"/>
    <w:rsid w:val="001C2C39"/>
    <w:rsid w:val="001C2C98"/>
    <w:rsid w:val="001C2DA9"/>
    <w:rsid w:val="001C2E78"/>
    <w:rsid w:val="001C31A9"/>
    <w:rsid w:val="001C32E4"/>
    <w:rsid w:val="001C368A"/>
    <w:rsid w:val="001C38BC"/>
    <w:rsid w:val="001C38D6"/>
    <w:rsid w:val="001C3A04"/>
    <w:rsid w:val="001C3C35"/>
    <w:rsid w:val="001C3D3D"/>
    <w:rsid w:val="001C4270"/>
    <w:rsid w:val="001C55A1"/>
    <w:rsid w:val="001C56B8"/>
    <w:rsid w:val="001C579D"/>
    <w:rsid w:val="001C5A98"/>
    <w:rsid w:val="001C5B0B"/>
    <w:rsid w:val="001C5C1F"/>
    <w:rsid w:val="001C5F5C"/>
    <w:rsid w:val="001C67CD"/>
    <w:rsid w:val="001C67EF"/>
    <w:rsid w:val="001C6B0D"/>
    <w:rsid w:val="001C6F16"/>
    <w:rsid w:val="001C700E"/>
    <w:rsid w:val="001C710C"/>
    <w:rsid w:val="001C74AD"/>
    <w:rsid w:val="001C76B1"/>
    <w:rsid w:val="001C783E"/>
    <w:rsid w:val="001C7955"/>
    <w:rsid w:val="001C797F"/>
    <w:rsid w:val="001C7D2E"/>
    <w:rsid w:val="001C7FDF"/>
    <w:rsid w:val="001D0001"/>
    <w:rsid w:val="001D0174"/>
    <w:rsid w:val="001D0270"/>
    <w:rsid w:val="001D0393"/>
    <w:rsid w:val="001D0476"/>
    <w:rsid w:val="001D060F"/>
    <w:rsid w:val="001D0907"/>
    <w:rsid w:val="001D09AA"/>
    <w:rsid w:val="001D1325"/>
    <w:rsid w:val="001D149D"/>
    <w:rsid w:val="001D15BB"/>
    <w:rsid w:val="001D1A95"/>
    <w:rsid w:val="001D1DEB"/>
    <w:rsid w:val="001D1E7E"/>
    <w:rsid w:val="001D1F7C"/>
    <w:rsid w:val="001D25B7"/>
    <w:rsid w:val="001D26FC"/>
    <w:rsid w:val="001D295F"/>
    <w:rsid w:val="001D2E0E"/>
    <w:rsid w:val="001D2F24"/>
    <w:rsid w:val="001D2F6C"/>
    <w:rsid w:val="001D326D"/>
    <w:rsid w:val="001D3280"/>
    <w:rsid w:val="001D3365"/>
    <w:rsid w:val="001D3596"/>
    <w:rsid w:val="001D3F7D"/>
    <w:rsid w:val="001D4116"/>
    <w:rsid w:val="001D4238"/>
    <w:rsid w:val="001D4511"/>
    <w:rsid w:val="001D45FC"/>
    <w:rsid w:val="001D465B"/>
    <w:rsid w:val="001D4684"/>
    <w:rsid w:val="001D46D5"/>
    <w:rsid w:val="001D4860"/>
    <w:rsid w:val="001D4EA6"/>
    <w:rsid w:val="001D5158"/>
    <w:rsid w:val="001D5627"/>
    <w:rsid w:val="001D57A8"/>
    <w:rsid w:val="001D57E7"/>
    <w:rsid w:val="001D5A91"/>
    <w:rsid w:val="001D5E24"/>
    <w:rsid w:val="001D5F45"/>
    <w:rsid w:val="001D6549"/>
    <w:rsid w:val="001D65BB"/>
    <w:rsid w:val="001D69C3"/>
    <w:rsid w:val="001D6BA0"/>
    <w:rsid w:val="001D6EC0"/>
    <w:rsid w:val="001D6FFD"/>
    <w:rsid w:val="001D703A"/>
    <w:rsid w:val="001E01B6"/>
    <w:rsid w:val="001E03C0"/>
    <w:rsid w:val="001E03EB"/>
    <w:rsid w:val="001E04E8"/>
    <w:rsid w:val="001E0774"/>
    <w:rsid w:val="001E0AFC"/>
    <w:rsid w:val="001E0C42"/>
    <w:rsid w:val="001E1589"/>
    <w:rsid w:val="001E1831"/>
    <w:rsid w:val="001E26C3"/>
    <w:rsid w:val="001E2B6B"/>
    <w:rsid w:val="001E3509"/>
    <w:rsid w:val="001E356E"/>
    <w:rsid w:val="001E3A72"/>
    <w:rsid w:val="001E3B07"/>
    <w:rsid w:val="001E3C3D"/>
    <w:rsid w:val="001E3EDB"/>
    <w:rsid w:val="001E43C1"/>
    <w:rsid w:val="001E45D4"/>
    <w:rsid w:val="001E4C63"/>
    <w:rsid w:val="001E4CB9"/>
    <w:rsid w:val="001E4DFB"/>
    <w:rsid w:val="001E4EBF"/>
    <w:rsid w:val="001E5487"/>
    <w:rsid w:val="001E57DE"/>
    <w:rsid w:val="001E58E9"/>
    <w:rsid w:val="001E59F7"/>
    <w:rsid w:val="001E5AAD"/>
    <w:rsid w:val="001E5BFC"/>
    <w:rsid w:val="001E5DDB"/>
    <w:rsid w:val="001E60C9"/>
    <w:rsid w:val="001E6145"/>
    <w:rsid w:val="001E64BC"/>
    <w:rsid w:val="001E65D9"/>
    <w:rsid w:val="001E6635"/>
    <w:rsid w:val="001E697B"/>
    <w:rsid w:val="001E6BA7"/>
    <w:rsid w:val="001E6E25"/>
    <w:rsid w:val="001E6F1F"/>
    <w:rsid w:val="001F032C"/>
    <w:rsid w:val="001F0AAE"/>
    <w:rsid w:val="001F0AC7"/>
    <w:rsid w:val="001F0D45"/>
    <w:rsid w:val="001F1420"/>
    <w:rsid w:val="001F1F8D"/>
    <w:rsid w:val="001F2166"/>
    <w:rsid w:val="001F22C0"/>
    <w:rsid w:val="001F253A"/>
    <w:rsid w:val="001F281F"/>
    <w:rsid w:val="001F29AC"/>
    <w:rsid w:val="001F2A77"/>
    <w:rsid w:val="001F2B20"/>
    <w:rsid w:val="001F2D19"/>
    <w:rsid w:val="001F3303"/>
    <w:rsid w:val="001F3684"/>
    <w:rsid w:val="001F41B4"/>
    <w:rsid w:val="001F42D9"/>
    <w:rsid w:val="001F435A"/>
    <w:rsid w:val="001F4475"/>
    <w:rsid w:val="001F4874"/>
    <w:rsid w:val="001F4F62"/>
    <w:rsid w:val="001F51CF"/>
    <w:rsid w:val="001F5436"/>
    <w:rsid w:val="001F57F4"/>
    <w:rsid w:val="001F5B31"/>
    <w:rsid w:val="001F5F17"/>
    <w:rsid w:val="001F6242"/>
    <w:rsid w:val="001F63AD"/>
    <w:rsid w:val="001F63B6"/>
    <w:rsid w:val="001F6A63"/>
    <w:rsid w:val="001F6C54"/>
    <w:rsid w:val="001F6E3B"/>
    <w:rsid w:val="001F72A1"/>
    <w:rsid w:val="001F7691"/>
    <w:rsid w:val="001F77B2"/>
    <w:rsid w:val="001F77EF"/>
    <w:rsid w:val="001F7B67"/>
    <w:rsid w:val="002001F3"/>
    <w:rsid w:val="00200308"/>
    <w:rsid w:val="0020071B"/>
    <w:rsid w:val="002008A3"/>
    <w:rsid w:val="00200A17"/>
    <w:rsid w:val="00200A3B"/>
    <w:rsid w:val="00200A66"/>
    <w:rsid w:val="00200FBD"/>
    <w:rsid w:val="00201092"/>
    <w:rsid w:val="00201266"/>
    <w:rsid w:val="00201332"/>
    <w:rsid w:val="0020169C"/>
    <w:rsid w:val="00201710"/>
    <w:rsid w:val="002019AB"/>
    <w:rsid w:val="002020C6"/>
    <w:rsid w:val="002021DB"/>
    <w:rsid w:val="002024B6"/>
    <w:rsid w:val="00202710"/>
    <w:rsid w:val="00202B3E"/>
    <w:rsid w:val="00202B6A"/>
    <w:rsid w:val="00202B9A"/>
    <w:rsid w:val="00202D70"/>
    <w:rsid w:val="00202DD6"/>
    <w:rsid w:val="0020371B"/>
    <w:rsid w:val="00203902"/>
    <w:rsid w:val="00203BF6"/>
    <w:rsid w:val="00203C47"/>
    <w:rsid w:val="00203E69"/>
    <w:rsid w:val="00203F5E"/>
    <w:rsid w:val="002044E3"/>
    <w:rsid w:val="00204684"/>
    <w:rsid w:val="002046EE"/>
    <w:rsid w:val="00204E26"/>
    <w:rsid w:val="002052B9"/>
    <w:rsid w:val="00205C0B"/>
    <w:rsid w:val="00205C98"/>
    <w:rsid w:val="00205E8E"/>
    <w:rsid w:val="00205F8D"/>
    <w:rsid w:val="002063AB"/>
    <w:rsid w:val="002065D1"/>
    <w:rsid w:val="002074A6"/>
    <w:rsid w:val="002074EA"/>
    <w:rsid w:val="00207B41"/>
    <w:rsid w:val="00207C5B"/>
    <w:rsid w:val="00207DF5"/>
    <w:rsid w:val="002100FA"/>
    <w:rsid w:val="002102F6"/>
    <w:rsid w:val="002112C3"/>
    <w:rsid w:val="0021148E"/>
    <w:rsid w:val="00211831"/>
    <w:rsid w:val="0021221C"/>
    <w:rsid w:val="0021255E"/>
    <w:rsid w:val="002128D0"/>
    <w:rsid w:val="00212B74"/>
    <w:rsid w:val="00212CFE"/>
    <w:rsid w:val="00212DC1"/>
    <w:rsid w:val="00212FFF"/>
    <w:rsid w:val="002138E6"/>
    <w:rsid w:val="00213C72"/>
    <w:rsid w:val="00213C99"/>
    <w:rsid w:val="00213E29"/>
    <w:rsid w:val="00213E50"/>
    <w:rsid w:val="00213F66"/>
    <w:rsid w:val="00214256"/>
    <w:rsid w:val="00214484"/>
    <w:rsid w:val="0021452B"/>
    <w:rsid w:val="00214731"/>
    <w:rsid w:val="00214870"/>
    <w:rsid w:val="00214A81"/>
    <w:rsid w:val="00214B02"/>
    <w:rsid w:val="00215410"/>
    <w:rsid w:val="00215523"/>
    <w:rsid w:val="00215616"/>
    <w:rsid w:val="002156B3"/>
    <w:rsid w:val="002157CF"/>
    <w:rsid w:val="00215A47"/>
    <w:rsid w:val="00215D04"/>
    <w:rsid w:val="00216029"/>
    <w:rsid w:val="002167FF"/>
    <w:rsid w:val="0021683D"/>
    <w:rsid w:val="00216C9B"/>
    <w:rsid w:val="00216D66"/>
    <w:rsid w:val="002171D7"/>
    <w:rsid w:val="00217AFC"/>
    <w:rsid w:val="00217E5F"/>
    <w:rsid w:val="002202E8"/>
    <w:rsid w:val="00220594"/>
    <w:rsid w:val="002208FE"/>
    <w:rsid w:val="00220A42"/>
    <w:rsid w:val="00220D17"/>
    <w:rsid w:val="00220DA2"/>
    <w:rsid w:val="00220EE1"/>
    <w:rsid w:val="00221225"/>
    <w:rsid w:val="00221B72"/>
    <w:rsid w:val="0022228A"/>
    <w:rsid w:val="0022249D"/>
    <w:rsid w:val="002229F4"/>
    <w:rsid w:val="00222B1B"/>
    <w:rsid w:val="00222E9F"/>
    <w:rsid w:val="00222FBA"/>
    <w:rsid w:val="002232A1"/>
    <w:rsid w:val="002234FD"/>
    <w:rsid w:val="00223584"/>
    <w:rsid w:val="002237C0"/>
    <w:rsid w:val="00223A8E"/>
    <w:rsid w:val="00223D6A"/>
    <w:rsid w:val="00224648"/>
    <w:rsid w:val="00224B59"/>
    <w:rsid w:val="00224BDB"/>
    <w:rsid w:val="00224DD7"/>
    <w:rsid w:val="00224ED8"/>
    <w:rsid w:val="00224F76"/>
    <w:rsid w:val="002251E1"/>
    <w:rsid w:val="002252BA"/>
    <w:rsid w:val="0022534D"/>
    <w:rsid w:val="002254DE"/>
    <w:rsid w:val="00225674"/>
    <w:rsid w:val="00225CB4"/>
    <w:rsid w:val="00226303"/>
    <w:rsid w:val="002263AF"/>
    <w:rsid w:val="00226A9F"/>
    <w:rsid w:val="00226D87"/>
    <w:rsid w:val="00227001"/>
    <w:rsid w:val="002270D8"/>
    <w:rsid w:val="002270E1"/>
    <w:rsid w:val="00227336"/>
    <w:rsid w:val="00227784"/>
    <w:rsid w:val="002277E3"/>
    <w:rsid w:val="002301A7"/>
    <w:rsid w:val="00230292"/>
    <w:rsid w:val="002305DC"/>
    <w:rsid w:val="00230983"/>
    <w:rsid w:val="00230B5E"/>
    <w:rsid w:val="00230C59"/>
    <w:rsid w:val="00230EA8"/>
    <w:rsid w:val="0023139A"/>
    <w:rsid w:val="002314B6"/>
    <w:rsid w:val="00231758"/>
    <w:rsid w:val="0023175F"/>
    <w:rsid w:val="00231BD0"/>
    <w:rsid w:val="00231D12"/>
    <w:rsid w:val="0023201D"/>
    <w:rsid w:val="002322F9"/>
    <w:rsid w:val="00232477"/>
    <w:rsid w:val="002325A6"/>
    <w:rsid w:val="002325E5"/>
    <w:rsid w:val="002326EE"/>
    <w:rsid w:val="00232EA5"/>
    <w:rsid w:val="0023361F"/>
    <w:rsid w:val="00233C5C"/>
    <w:rsid w:val="002345DD"/>
    <w:rsid w:val="002345E2"/>
    <w:rsid w:val="00234666"/>
    <w:rsid w:val="00234741"/>
    <w:rsid w:val="0023492D"/>
    <w:rsid w:val="0023502B"/>
    <w:rsid w:val="002351F0"/>
    <w:rsid w:val="00235418"/>
    <w:rsid w:val="00235461"/>
    <w:rsid w:val="0023559D"/>
    <w:rsid w:val="00235CCF"/>
    <w:rsid w:val="00235DA7"/>
    <w:rsid w:val="00235EEF"/>
    <w:rsid w:val="002362F0"/>
    <w:rsid w:val="00236333"/>
    <w:rsid w:val="0023684E"/>
    <w:rsid w:val="00236A01"/>
    <w:rsid w:val="00236A1C"/>
    <w:rsid w:val="00236DCA"/>
    <w:rsid w:val="00237121"/>
    <w:rsid w:val="002374F7"/>
    <w:rsid w:val="002377F2"/>
    <w:rsid w:val="002379F7"/>
    <w:rsid w:val="00237BB5"/>
    <w:rsid w:val="00237DEA"/>
    <w:rsid w:val="00240074"/>
    <w:rsid w:val="002400E7"/>
    <w:rsid w:val="00240126"/>
    <w:rsid w:val="0024038A"/>
    <w:rsid w:val="00240434"/>
    <w:rsid w:val="002405C1"/>
    <w:rsid w:val="00240A13"/>
    <w:rsid w:val="00240CC4"/>
    <w:rsid w:val="002411B1"/>
    <w:rsid w:val="00241673"/>
    <w:rsid w:val="0024174D"/>
    <w:rsid w:val="00241D32"/>
    <w:rsid w:val="002421BB"/>
    <w:rsid w:val="002421BD"/>
    <w:rsid w:val="002421CF"/>
    <w:rsid w:val="00242375"/>
    <w:rsid w:val="002425B8"/>
    <w:rsid w:val="00242A05"/>
    <w:rsid w:val="00242BD8"/>
    <w:rsid w:val="00243BA9"/>
    <w:rsid w:val="00243DD1"/>
    <w:rsid w:val="00243E35"/>
    <w:rsid w:val="002442F7"/>
    <w:rsid w:val="0024453D"/>
    <w:rsid w:val="00244D29"/>
    <w:rsid w:val="002453F0"/>
    <w:rsid w:val="002454F2"/>
    <w:rsid w:val="00245558"/>
    <w:rsid w:val="00245639"/>
    <w:rsid w:val="00245915"/>
    <w:rsid w:val="002459C4"/>
    <w:rsid w:val="00245E78"/>
    <w:rsid w:val="002462E8"/>
    <w:rsid w:val="0024630E"/>
    <w:rsid w:val="0024668C"/>
    <w:rsid w:val="00246942"/>
    <w:rsid w:val="00246D07"/>
    <w:rsid w:val="00246F1E"/>
    <w:rsid w:val="0024700C"/>
    <w:rsid w:val="00247104"/>
    <w:rsid w:val="002471AC"/>
    <w:rsid w:val="0024734D"/>
    <w:rsid w:val="00247373"/>
    <w:rsid w:val="0024769D"/>
    <w:rsid w:val="00247712"/>
    <w:rsid w:val="00250517"/>
    <w:rsid w:val="002506D4"/>
    <w:rsid w:val="00250C88"/>
    <w:rsid w:val="00250F6D"/>
    <w:rsid w:val="0025118F"/>
    <w:rsid w:val="00251714"/>
    <w:rsid w:val="0025180D"/>
    <w:rsid w:val="00251925"/>
    <w:rsid w:val="00251BD9"/>
    <w:rsid w:val="00252106"/>
    <w:rsid w:val="002522C7"/>
    <w:rsid w:val="002525DF"/>
    <w:rsid w:val="002525F6"/>
    <w:rsid w:val="00252639"/>
    <w:rsid w:val="00252732"/>
    <w:rsid w:val="00252A7E"/>
    <w:rsid w:val="00252DDC"/>
    <w:rsid w:val="00253197"/>
    <w:rsid w:val="002539FD"/>
    <w:rsid w:val="00253D9C"/>
    <w:rsid w:val="00253FEB"/>
    <w:rsid w:val="0025412F"/>
    <w:rsid w:val="00254537"/>
    <w:rsid w:val="00254E34"/>
    <w:rsid w:val="002553E1"/>
    <w:rsid w:val="002554ED"/>
    <w:rsid w:val="00255DBF"/>
    <w:rsid w:val="00256017"/>
    <w:rsid w:val="00256459"/>
    <w:rsid w:val="0025682E"/>
    <w:rsid w:val="002568DB"/>
    <w:rsid w:val="002568E3"/>
    <w:rsid w:val="00256B9F"/>
    <w:rsid w:val="00256C47"/>
    <w:rsid w:val="0025704B"/>
    <w:rsid w:val="002571AB"/>
    <w:rsid w:val="0025740F"/>
    <w:rsid w:val="00257471"/>
    <w:rsid w:val="00257706"/>
    <w:rsid w:val="00257834"/>
    <w:rsid w:val="0025788A"/>
    <w:rsid w:val="002578AE"/>
    <w:rsid w:val="00257909"/>
    <w:rsid w:val="00257A3E"/>
    <w:rsid w:val="00257AA6"/>
    <w:rsid w:val="00257B8B"/>
    <w:rsid w:val="002604B1"/>
    <w:rsid w:val="00260C5A"/>
    <w:rsid w:val="00260CFB"/>
    <w:rsid w:val="00260D05"/>
    <w:rsid w:val="00260EEC"/>
    <w:rsid w:val="00260F80"/>
    <w:rsid w:val="00260FA9"/>
    <w:rsid w:val="00261162"/>
    <w:rsid w:val="00261625"/>
    <w:rsid w:val="00261A5B"/>
    <w:rsid w:val="00261D4B"/>
    <w:rsid w:val="00261E1D"/>
    <w:rsid w:val="00261F4A"/>
    <w:rsid w:val="002620E7"/>
    <w:rsid w:val="00262197"/>
    <w:rsid w:val="00262391"/>
    <w:rsid w:val="002626F9"/>
    <w:rsid w:val="0026285A"/>
    <w:rsid w:val="002628AA"/>
    <w:rsid w:val="00262EE9"/>
    <w:rsid w:val="002638DA"/>
    <w:rsid w:val="00263CA8"/>
    <w:rsid w:val="0026400A"/>
    <w:rsid w:val="0026427C"/>
    <w:rsid w:val="00264900"/>
    <w:rsid w:val="0026491D"/>
    <w:rsid w:val="00264A57"/>
    <w:rsid w:val="00264A81"/>
    <w:rsid w:val="00264AF9"/>
    <w:rsid w:val="00264B70"/>
    <w:rsid w:val="00265138"/>
    <w:rsid w:val="0026524A"/>
    <w:rsid w:val="002653CC"/>
    <w:rsid w:val="00265610"/>
    <w:rsid w:val="0026581A"/>
    <w:rsid w:val="00265CEB"/>
    <w:rsid w:val="00265D98"/>
    <w:rsid w:val="0026679D"/>
    <w:rsid w:val="00266B00"/>
    <w:rsid w:val="00266B0D"/>
    <w:rsid w:val="00266C7B"/>
    <w:rsid w:val="00266EF3"/>
    <w:rsid w:val="00266FF4"/>
    <w:rsid w:val="002670CF"/>
    <w:rsid w:val="00267886"/>
    <w:rsid w:val="002706E6"/>
    <w:rsid w:val="0027087C"/>
    <w:rsid w:val="00270B0B"/>
    <w:rsid w:val="00270BD1"/>
    <w:rsid w:val="00270DCC"/>
    <w:rsid w:val="00270EC5"/>
    <w:rsid w:val="00271945"/>
    <w:rsid w:val="0027198A"/>
    <w:rsid w:val="00271CCD"/>
    <w:rsid w:val="00272073"/>
    <w:rsid w:val="002721E1"/>
    <w:rsid w:val="00272599"/>
    <w:rsid w:val="00272626"/>
    <w:rsid w:val="0027265A"/>
    <w:rsid w:val="002728FA"/>
    <w:rsid w:val="00272948"/>
    <w:rsid w:val="00273153"/>
    <w:rsid w:val="002736DA"/>
    <w:rsid w:val="00273990"/>
    <w:rsid w:val="00273B28"/>
    <w:rsid w:val="00273BF7"/>
    <w:rsid w:val="00273DD5"/>
    <w:rsid w:val="0027405A"/>
    <w:rsid w:val="002745EB"/>
    <w:rsid w:val="002748F7"/>
    <w:rsid w:val="00274C19"/>
    <w:rsid w:val="00274D56"/>
    <w:rsid w:val="00274D73"/>
    <w:rsid w:val="00274EDF"/>
    <w:rsid w:val="0027558E"/>
    <w:rsid w:val="00275AFA"/>
    <w:rsid w:val="00275C30"/>
    <w:rsid w:val="00275F3C"/>
    <w:rsid w:val="00276707"/>
    <w:rsid w:val="00276727"/>
    <w:rsid w:val="002767A8"/>
    <w:rsid w:val="0027684C"/>
    <w:rsid w:val="0027733C"/>
    <w:rsid w:val="00277630"/>
    <w:rsid w:val="00277DFF"/>
    <w:rsid w:val="00280014"/>
    <w:rsid w:val="00280AF9"/>
    <w:rsid w:val="00280C78"/>
    <w:rsid w:val="00281161"/>
    <w:rsid w:val="002811AE"/>
    <w:rsid w:val="00281221"/>
    <w:rsid w:val="002813DB"/>
    <w:rsid w:val="00281AD0"/>
    <w:rsid w:val="00281F8C"/>
    <w:rsid w:val="00281F8F"/>
    <w:rsid w:val="002822A3"/>
    <w:rsid w:val="002825DC"/>
    <w:rsid w:val="002829C6"/>
    <w:rsid w:val="002829D5"/>
    <w:rsid w:val="002829E0"/>
    <w:rsid w:val="00282D66"/>
    <w:rsid w:val="00282DE6"/>
    <w:rsid w:val="00282DF0"/>
    <w:rsid w:val="00282E21"/>
    <w:rsid w:val="002833BB"/>
    <w:rsid w:val="0028364D"/>
    <w:rsid w:val="00283BBD"/>
    <w:rsid w:val="00283BD4"/>
    <w:rsid w:val="00284046"/>
    <w:rsid w:val="0028421D"/>
    <w:rsid w:val="0028425F"/>
    <w:rsid w:val="0028428E"/>
    <w:rsid w:val="00284343"/>
    <w:rsid w:val="00284735"/>
    <w:rsid w:val="002849A9"/>
    <w:rsid w:val="00284BD2"/>
    <w:rsid w:val="00284C74"/>
    <w:rsid w:val="00284F6D"/>
    <w:rsid w:val="002859FD"/>
    <w:rsid w:val="00285BAC"/>
    <w:rsid w:val="002865DC"/>
    <w:rsid w:val="00286853"/>
    <w:rsid w:val="00286B4B"/>
    <w:rsid w:val="00286D29"/>
    <w:rsid w:val="00286F1E"/>
    <w:rsid w:val="002870E6"/>
    <w:rsid w:val="002871F4"/>
    <w:rsid w:val="00287298"/>
    <w:rsid w:val="0028731C"/>
    <w:rsid w:val="00287A3E"/>
    <w:rsid w:val="00287CD7"/>
    <w:rsid w:val="00287F46"/>
    <w:rsid w:val="002909CD"/>
    <w:rsid w:val="00290CA3"/>
    <w:rsid w:val="00290D59"/>
    <w:rsid w:val="0029123D"/>
    <w:rsid w:val="00291689"/>
    <w:rsid w:val="002916B1"/>
    <w:rsid w:val="0029171D"/>
    <w:rsid w:val="00291765"/>
    <w:rsid w:val="00291933"/>
    <w:rsid w:val="00291D22"/>
    <w:rsid w:val="00291F1D"/>
    <w:rsid w:val="0029232F"/>
    <w:rsid w:val="002927E2"/>
    <w:rsid w:val="00292903"/>
    <w:rsid w:val="00292DF6"/>
    <w:rsid w:val="00292E47"/>
    <w:rsid w:val="0029304F"/>
    <w:rsid w:val="0029323E"/>
    <w:rsid w:val="00293259"/>
    <w:rsid w:val="00293355"/>
    <w:rsid w:val="002934C6"/>
    <w:rsid w:val="002934FD"/>
    <w:rsid w:val="002938A8"/>
    <w:rsid w:val="00293BB6"/>
    <w:rsid w:val="002943D5"/>
    <w:rsid w:val="002948CD"/>
    <w:rsid w:val="00294A4D"/>
    <w:rsid w:val="00294D16"/>
    <w:rsid w:val="00294E23"/>
    <w:rsid w:val="00295272"/>
    <w:rsid w:val="0029548C"/>
    <w:rsid w:val="00295764"/>
    <w:rsid w:val="0029578C"/>
    <w:rsid w:val="00295F7E"/>
    <w:rsid w:val="0029605F"/>
    <w:rsid w:val="0029645F"/>
    <w:rsid w:val="002965DA"/>
    <w:rsid w:val="002968AF"/>
    <w:rsid w:val="00296A27"/>
    <w:rsid w:val="00296C37"/>
    <w:rsid w:val="00296C4F"/>
    <w:rsid w:val="00296DC2"/>
    <w:rsid w:val="00296F5C"/>
    <w:rsid w:val="00296FE2"/>
    <w:rsid w:val="00297241"/>
    <w:rsid w:val="00297353"/>
    <w:rsid w:val="002973BD"/>
    <w:rsid w:val="00297466"/>
    <w:rsid w:val="002976F7"/>
    <w:rsid w:val="00297EB7"/>
    <w:rsid w:val="002A0205"/>
    <w:rsid w:val="002A02FA"/>
    <w:rsid w:val="002A0418"/>
    <w:rsid w:val="002A06E4"/>
    <w:rsid w:val="002A076E"/>
    <w:rsid w:val="002A085E"/>
    <w:rsid w:val="002A0C09"/>
    <w:rsid w:val="002A0C67"/>
    <w:rsid w:val="002A0DE1"/>
    <w:rsid w:val="002A0EED"/>
    <w:rsid w:val="002A16B0"/>
    <w:rsid w:val="002A179F"/>
    <w:rsid w:val="002A1897"/>
    <w:rsid w:val="002A1CA0"/>
    <w:rsid w:val="002A1D32"/>
    <w:rsid w:val="002A1FCB"/>
    <w:rsid w:val="002A20BB"/>
    <w:rsid w:val="002A2292"/>
    <w:rsid w:val="002A2331"/>
    <w:rsid w:val="002A25BF"/>
    <w:rsid w:val="002A278F"/>
    <w:rsid w:val="002A27F2"/>
    <w:rsid w:val="002A2844"/>
    <w:rsid w:val="002A2CA2"/>
    <w:rsid w:val="002A2CBC"/>
    <w:rsid w:val="002A309A"/>
    <w:rsid w:val="002A3396"/>
    <w:rsid w:val="002A368F"/>
    <w:rsid w:val="002A3DF5"/>
    <w:rsid w:val="002A3F85"/>
    <w:rsid w:val="002A4008"/>
    <w:rsid w:val="002A428A"/>
    <w:rsid w:val="002A431C"/>
    <w:rsid w:val="002A4341"/>
    <w:rsid w:val="002A440B"/>
    <w:rsid w:val="002A4527"/>
    <w:rsid w:val="002A46AA"/>
    <w:rsid w:val="002A48B6"/>
    <w:rsid w:val="002A48BC"/>
    <w:rsid w:val="002A492C"/>
    <w:rsid w:val="002A4961"/>
    <w:rsid w:val="002A4A7E"/>
    <w:rsid w:val="002A4CF8"/>
    <w:rsid w:val="002A4E65"/>
    <w:rsid w:val="002A5381"/>
    <w:rsid w:val="002A5459"/>
    <w:rsid w:val="002A5A84"/>
    <w:rsid w:val="002A5B87"/>
    <w:rsid w:val="002A5DD1"/>
    <w:rsid w:val="002A5F4F"/>
    <w:rsid w:val="002A6473"/>
    <w:rsid w:val="002A6565"/>
    <w:rsid w:val="002A6708"/>
    <w:rsid w:val="002A6A83"/>
    <w:rsid w:val="002A6CF7"/>
    <w:rsid w:val="002A7D3F"/>
    <w:rsid w:val="002A7D6A"/>
    <w:rsid w:val="002A7DDD"/>
    <w:rsid w:val="002B01BC"/>
    <w:rsid w:val="002B01C2"/>
    <w:rsid w:val="002B025D"/>
    <w:rsid w:val="002B04A0"/>
    <w:rsid w:val="002B057D"/>
    <w:rsid w:val="002B0695"/>
    <w:rsid w:val="002B087B"/>
    <w:rsid w:val="002B0B0C"/>
    <w:rsid w:val="002B0D9B"/>
    <w:rsid w:val="002B1B93"/>
    <w:rsid w:val="002B1C89"/>
    <w:rsid w:val="002B2021"/>
    <w:rsid w:val="002B20E5"/>
    <w:rsid w:val="002B23E2"/>
    <w:rsid w:val="002B3BA6"/>
    <w:rsid w:val="002B44DF"/>
    <w:rsid w:val="002B494A"/>
    <w:rsid w:val="002B4A9C"/>
    <w:rsid w:val="002B4B14"/>
    <w:rsid w:val="002B5243"/>
    <w:rsid w:val="002B5F16"/>
    <w:rsid w:val="002B5F50"/>
    <w:rsid w:val="002B63BE"/>
    <w:rsid w:val="002B648F"/>
    <w:rsid w:val="002B6779"/>
    <w:rsid w:val="002B6B64"/>
    <w:rsid w:val="002B6BA7"/>
    <w:rsid w:val="002B6C8F"/>
    <w:rsid w:val="002B6ECF"/>
    <w:rsid w:val="002B6FD9"/>
    <w:rsid w:val="002B77FF"/>
    <w:rsid w:val="002C00D7"/>
    <w:rsid w:val="002C02B0"/>
    <w:rsid w:val="002C0B34"/>
    <w:rsid w:val="002C0FAD"/>
    <w:rsid w:val="002C0FC4"/>
    <w:rsid w:val="002C14E0"/>
    <w:rsid w:val="002C185D"/>
    <w:rsid w:val="002C195C"/>
    <w:rsid w:val="002C1CDE"/>
    <w:rsid w:val="002C205A"/>
    <w:rsid w:val="002C252C"/>
    <w:rsid w:val="002C261A"/>
    <w:rsid w:val="002C2728"/>
    <w:rsid w:val="002C2D40"/>
    <w:rsid w:val="002C2E22"/>
    <w:rsid w:val="002C31BF"/>
    <w:rsid w:val="002C3211"/>
    <w:rsid w:val="002C3888"/>
    <w:rsid w:val="002C3A77"/>
    <w:rsid w:val="002C3C88"/>
    <w:rsid w:val="002C3DF6"/>
    <w:rsid w:val="002C3DF8"/>
    <w:rsid w:val="002C42AE"/>
    <w:rsid w:val="002C42D3"/>
    <w:rsid w:val="002C4342"/>
    <w:rsid w:val="002C44F1"/>
    <w:rsid w:val="002C44FA"/>
    <w:rsid w:val="002C478A"/>
    <w:rsid w:val="002C4992"/>
    <w:rsid w:val="002C53FF"/>
    <w:rsid w:val="002C5519"/>
    <w:rsid w:val="002C5586"/>
    <w:rsid w:val="002C586E"/>
    <w:rsid w:val="002C5AE7"/>
    <w:rsid w:val="002C5FF5"/>
    <w:rsid w:val="002C604B"/>
    <w:rsid w:val="002C6441"/>
    <w:rsid w:val="002C6456"/>
    <w:rsid w:val="002C66BD"/>
    <w:rsid w:val="002C6796"/>
    <w:rsid w:val="002C6EFD"/>
    <w:rsid w:val="002C786C"/>
    <w:rsid w:val="002C7A1C"/>
    <w:rsid w:val="002C7D5D"/>
    <w:rsid w:val="002D0B41"/>
    <w:rsid w:val="002D0C74"/>
    <w:rsid w:val="002D0F51"/>
    <w:rsid w:val="002D13CC"/>
    <w:rsid w:val="002D145F"/>
    <w:rsid w:val="002D1AF8"/>
    <w:rsid w:val="002D1BBA"/>
    <w:rsid w:val="002D1EE4"/>
    <w:rsid w:val="002D1EE7"/>
    <w:rsid w:val="002D2008"/>
    <w:rsid w:val="002D21AF"/>
    <w:rsid w:val="002D21B9"/>
    <w:rsid w:val="002D225B"/>
    <w:rsid w:val="002D25D1"/>
    <w:rsid w:val="002D29DC"/>
    <w:rsid w:val="002D2ABB"/>
    <w:rsid w:val="002D2EED"/>
    <w:rsid w:val="002D31D1"/>
    <w:rsid w:val="002D3ECD"/>
    <w:rsid w:val="002D46BE"/>
    <w:rsid w:val="002D48D3"/>
    <w:rsid w:val="002D4A58"/>
    <w:rsid w:val="002D4D55"/>
    <w:rsid w:val="002D51C5"/>
    <w:rsid w:val="002D5542"/>
    <w:rsid w:val="002D5E15"/>
    <w:rsid w:val="002D61A1"/>
    <w:rsid w:val="002D62D4"/>
    <w:rsid w:val="002D6A0C"/>
    <w:rsid w:val="002D6CAA"/>
    <w:rsid w:val="002D6CC6"/>
    <w:rsid w:val="002D6E11"/>
    <w:rsid w:val="002D6FB7"/>
    <w:rsid w:val="002D7025"/>
    <w:rsid w:val="002D79EF"/>
    <w:rsid w:val="002D7DD0"/>
    <w:rsid w:val="002D7E5A"/>
    <w:rsid w:val="002D7EFA"/>
    <w:rsid w:val="002E0401"/>
    <w:rsid w:val="002E0464"/>
    <w:rsid w:val="002E057E"/>
    <w:rsid w:val="002E0AAD"/>
    <w:rsid w:val="002E0CD7"/>
    <w:rsid w:val="002E169F"/>
    <w:rsid w:val="002E1C3A"/>
    <w:rsid w:val="002E1FB4"/>
    <w:rsid w:val="002E24CA"/>
    <w:rsid w:val="002E2A65"/>
    <w:rsid w:val="002E2B05"/>
    <w:rsid w:val="002E2E1F"/>
    <w:rsid w:val="002E3039"/>
    <w:rsid w:val="002E3090"/>
    <w:rsid w:val="002E31AE"/>
    <w:rsid w:val="002E3250"/>
    <w:rsid w:val="002E387E"/>
    <w:rsid w:val="002E39D5"/>
    <w:rsid w:val="002E4627"/>
    <w:rsid w:val="002E4A29"/>
    <w:rsid w:val="002E4DC2"/>
    <w:rsid w:val="002E50EE"/>
    <w:rsid w:val="002E5537"/>
    <w:rsid w:val="002E55D8"/>
    <w:rsid w:val="002E5A2C"/>
    <w:rsid w:val="002E5CA4"/>
    <w:rsid w:val="002E5FB1"/>
    <w:rsid w:val="002E6028"/>
    <w:rsid w:val="002E6531"/>
    <w:rsid w:val="002E6559"/>
    <w:rsid w:val="002E7675"/>
    <w:rsid w:val="002E76AD"/>
    <w:rsid w:val="002E7D9D"/>
    <w:rsid w:val="002E7FF8"/>
    <w:rsid w:val="002F0208"/>
    <w:rsid w:val="002F03B6"/>
    <w:rsid w:val="002F0AA2"/>
    <w:rsid w:val="002F0C23"/>
    <w:rsid w:val="002F0F3E"/>
    <w:rsid w:val="002F1107"/>
    <w:rsid w:val="002F11CB"/>
    <w:rsid w:val="002F137F"/>
    <w:rsid w:val="002F1486"/>
    <w:rsid w:val="002F1579"/>
    <w:rsid w:val="002F1596"/>
    <w:rsid w:val="002F16B0"/>
    <w:rsid w:val="002F1B01"/>
    <w:rsid w:val="002F212D"/>
    <w:rsid w:val="002F2186"/>
    <w:rsid w:val="002F28B6"/>
    <w:rsid w:val="002F2C4E"/>
    <w:rsid w:val="002F2DFE"/>
    <w:rsid w:val="002F34FB"/>
    <w:rsid w:val="002F389E"/>
    <w:rsid w:val="002F397B"/>
    <w:rsid w:val="002F3B46"/>
    <w:rsid w:val="002F3C8D"/>
    <w:rsid w:val="002F3D4B"/>
    <w:rsid w:val="002F3DB8"/>
    <w:rsid w:val="002F3E2F"/>
    <w:rsid w:val="002F429B"/>
    <w:rsid w:val="002F44CC"/>
    <w:rsid w:val="002F4A8A"/>
    <w:rsid w:val="002F4EF6"/>
    <w:rsid w:val="002F4F74"/>
    <w:rsid w:val="002F4F7A"/>
    <w:rsid w:val="002F50F8"/>
    <w:rsid w:val="002F515E"/>
    <w:rsid w:val="002F5706"/>
    <w:rsid w:val="002F5FC2"/>
    <w:rsid w:val="002F6099"/>
    <w:rsid w:val="002F6152"/>
    <w:rsid w:val="002F63BA"/>
    <w:rsid w:val="002F63CE"/>
    <w:rsid w:val="002F681D"/>
    <w:rsid w:val="002F6A4E"/>
    <w:rsid w:val="002F6C50"/>
    <w:rsid w:val="002F6D71"/>
    <w:rsid w:val="002F7708"/>
    <w:rsid w:val="002F790D"/>
    <w:rsid w:val="002F7998"/>
    <w:rsid w:val="002F7DB6"/>
    <w:rsid w:val="0030006D"/>
    <w:rsid w:val="003000FB"/>
    <w:rsid w:val="003001A6"/>
    <w:rsid w:val="003002D5"/>
    <w:rsid w:val="00300347"/>
    <w:rsid w:val="00300422"/>
    <w:rsid w:val="00300850"/>
    <w:rsid w:val="00300BF9"/>
    <w:rsid w:val="00300CD7"/>
    <w:rsid w:val="00300D1F"/>
    <w:rsid w:val="0030101E"/>
    <w:rsid w:val="003010B1"/>
    <w:rsid w:val="003013B3"/>
    <w:rsid w:val="00301DC2"/>
    <w:rsid w:val="003021CA"/>
    <w:rsid w:val="003022E8"/>
    <w:rsid w:val="003023F1"/>
    <w:rsid w:val="003027CD"/>
    <w:rsid w:val="003027F5"/>
    <w:rsid w:val="00302958"/>
    <w:rsid w:val="00302968"/>
    <w:rsid w:val="00302A31"/>
    <w:rsid w:val="00302ABA"/>
    <w:rsid w:val="00302F66"/>
    <w:rsid w:val="00302FFF"/>
    <w:rsid w:val="003030B3"/>
    <w:rsid w:val="003032AE"/>
    <w:rsid w:val="003035C5"/>
    <w:rsid w:val="00303E54"/>
    <w:rsid w:val="003040B8"/>
    <w:rsid w:val="003041C8"/>
    <w:rsid w:val="00304278"/>
    <w:rsid w:val="003044A4"/>
    <w:rsid w:val="003044FE"/>
    <w:rsid w:val="003046C4"/>
    <w:rsid w:val="00304AF0"/>
    <w:rsid w:val="00304D4A"/>
    <w:rsid w:val="00304FC3"/>
    <w:rsid w:val="0030503D"/>
    <w:rsid w:val="0030566D"/>
    <w:rsid w:val="00306093"/>
    <w:rsid w:val="00306157"/>
    <w:rsid w:val="0030626C"/>
    <w:rsid w:val="0030632E"/>
    <w:rsid w:val="00306537"/>
    <w:rsid w:val="0030667E"/>
    <w:rsid w:val="003068B1"/>
    <w:rsid w:val="00306BC4"/>
    <w:rsid w:val="00306E87"/>
    <w:rsid w:val="00306F2B"/>
    <w:rsid w:val="00307453"/>
    <w:rsid w:val="00307528"/>
    <w:rsid w:val="0030763C"/>
    <w:rsid w:val="003100C4"/>
    <w:rsid w:val="003100D4"/>
    <w:rsid w:val="00310465"/>
    <w:rsid w:val="0031050A"/>
    <w:rsid w:val="00310635"/>
    <w:rsid w:val="00310E84"/>
    <w:rsid w:val="003113D1"/>
    <w:rsid w:val="00311555"/>
    <w:rsid w:val="0031167E"/>
    <w:rsid w:val="0031174B"/>
    <w:rsid w:val="00311F4D"/>
    <w:rsid w:val="003121C5"/>
    <w:rsid w:val="00312409"/>
    <w:rsid w:val="003127C6"/>
    <w:rsid w:val="00312B79"/>
    <w:rsid w:val="00312BA8"/>
    <w:rsid w:val="00312C41"/>
    <w:rsid w:val="00312D12"/>
    <w:rsid w:val="003138BA"/>
    <w:rsid w:val="00313DCB"/>
    <w:rsid w:val="0031403D"/>
    <w:rsid w:val="00314306"/>
    <w:rsid w:val="00314636"/>
    <w:rsid w:val="00314831"/>
    <w:rsid w:val="0031483C"/>
    <w:rsid w:val="003149DE"/>
    <w:rsid w:val="00314A1A"/>
    <w:rsid w:val="003150BF"/>
    <w:rsid w:val="0031523C"/>
    <w:rsid w:val="00315465"/>
    <w:rsid w:val="0031546A"/>
    <w:rsid w:val="00315490"/>
    <w:rsid w:val="00315B61"/>
    <w:rsid w:val="00315D4F"/>
    <w:rsid w:val="0031620D"/>
    <w:rsid w:val="00316496"/>
    <w:rsid w:val="0031671A"/>
    <w:rsid w:val="00316940"/>
    <w:rsid w:val="00316E9A"/>
    <w:rsid w:val="00316F5F"/>
    <w:rsid w:val="003173D1"/>
    <w:rsid w:val="00317540"/>
    <w:rsid w:val="00317CDF"/>
    <w:rsid w:val="00320098"/>
    <w:rsid w:val="00320144"/>
    <w:rsid w:val="00320297"/>
    <w:rsid w:val="003202E2"/>
    <w:rsid w:val="003202FD"/>
    <w:rsid w:val="0032068D"/>
    <w:rsid w:val="00320758"/>
    <w:rsid w:val="00320AE6"/>
    <w:rsid w:val="00320CA4"/>
    <w:rsid w:val="00320E4C"/>
    <w:rsid w:val="00321071"/>
    <w:rsid w:val="003216A5"/>
    <w:rsid w:val="00321817"/>
    <w:rsid w:val="0032196E"/>
    <w:rsid w:val="00321B3D"/>
    <w:rsid w:val="00321C1B"/>
    <w:rsid w:val="00321FF2"/>
    <w:rsid w:val="00322085"/>
    <w:rsid w:val="003221EB"/>
    <w:rsid w:val="0032229A"/>
    <w:rsid w:val="00322581"/>
    <w:rsid w:val="00322624"/>
    <w:rsid w:val="00322901"/>
    <w:rsid w:val="003229CB"/>
    <w:rsid w:val="003235B1"/>
    <w:rsid w:val="003236E0"/>
    <w:rsid w:val="003237F7"/>
    <w:rsid w:val="00323CFA"/>
    <w:rsid w:val="003243A4"/>
    <w:rsid w:val="0032458A"/>
    <w:rsid w:val="00324947"/>
    <w:rsid w:val="00324EBD"/>
    <w:rsid w:val="00324FF8"/>
    <w:rsid w:val="003251CD"/>
    <w:rsid w:val="00325216"/>
    <w:rsid w:val="00325483"/>
    <w:rsid w:val="00325624"/>
    <w:rsid w:val="00325655"/>
    <w:rsid w:val="00326620"/>
    <w:rsid w:val="00326D4F"/>
    <w:rsid w:val="0032720D"/>
    <w:rsid w:val="0032753D"/>
    <w:rsid w:val="00327582"/>
    <w:rsid w:val="00327798"/>
    <w:rsid w:val="00327819"/>
    <w:rsid w:val="00327BC4"/>
    <w:rsid w:val="00327C3B"/>
    <w:rsid w:val="00327EBE"/>
    <w:rsid w:val="00327EEF"/>
    <w:rsid w:val="00327FB7"/>
    <w:rsid w:val="00327FF3"/>
    <w:rsid w:val="00330385"/>
    <w:rsid w:val="00330696"/>
    <w:rsid w:val="00330941"/>
    <w:rsid w:val="0033099F"/>
    <w:rsid w:val="00331041"/>
    <w:rsid w:val="00331162"/>
    <w:rsid w:val="003313E5"/>
    <w:rsid w:val="00331CAF"/>
    <w:rsid w:val="00331DC3"/>
    <w:rsid w:val="00331DF6"/>
    <w:rsid w:val="0033271C"/>
    <w:rsid w:val="0033296C"/>
    <w:rsid w:val="00333076"/>
    <w:rsid w:val="003331C2"/>
    <w:rsid w:val="00333282"/>
    <w:rsid w:val="00333560"/>
    <w:rsid w:val="00333740"/>
    <w:rsid w:val="003337DF"/>
    <w:rsid w:val="003339BA"/>
    <w:rsid w:val="00333A6A"/>
    <w:rsid w:val="00333F45"/>
    <w:rsid w:val="0033420D"/>
    <w:rsid w:val="00334279"/>
    <w:rsid w:val="003342F6"/>
    <w:rsid w:val="00334835"/>
    <w:rsid w:val="00334866"/>
    <w:rsid w:val="00334EFC"/>
    <w:rsid w:val="0033505D"/>
    <w:rsid w:val="00335236"/>
    <w:rsid w:val="00335CA0"/>
    <w:rsid w:val="0033623D"/>
    <w:rsid w:val="0033664C"/>
    <w:rsid w:val="00336769"/>
    <w:rsid w:val="00336872"/>
    <w:rsid w:val="003368EC"/>
    <w:rsid w:val="00336D91"/>
    <w:rsid w:val="00336DC8"/>
    <w:rsid w:val="003372CD"/>
    <w:rsid w:val="00337D9C"/>
    <w:rsid w:val="00340358"/>
    <w:rsid w:val="003408EF"/>
    <w:rsid w:val="003409EF"/>
    <w:rsid w:val="00340D3B"/>
    <w:rsid w:val="00340F13"/>
    <w:rsid w:val="00341345"/>
    <w:rsid w:val="0034144A"/>
    <w:rsid w:val="0034157F"/>
    <w:rsid w:val="00341645"/>
    <w:rsid w:val="00341DB4"/>
    <w:rsid w:val="00341E33"/>
    <w:rsid w:val="00341E7F"/>
    <w:rsid w:val="00342352"/>
    <w:rsid w:val="003423CA"/>
    <w:rsid w:val="0034269E"/>
    <w:rsid w:val="0034282F"/>
    <w:rsid w:val="00342E57"/>
    <w:rsid w:val="00342FA1"/>
    <w:rsid w:val="003435A9"/>
    <w:rsid w:val="0034361F"/>
    <w:rsid w:val="003437A8"/>
    <w:rsid w:val="003437BF"/>
    <w:rsid w:val="0034390B"/>
    <w:rsid w:val="00343B9C"/>
    <w:rsid w:val="00343BE7"/>
    <w:rsid w:val="00343FD9"/>
    <w:rsid w:val="003440C9"/>
    <w:rsid w:val="00344C99"/>
    <w:rsid w:val="00344CB0"/>
    <w:rsid w:val="00344F6E"/>
    <w:rsid w:val="00344F71"/>
    <w:rsid w:val="00345007"/>
    <w:rsid w:val="003453B7"/>
    <w:rsid w:val="003453BD"/>
    <w:rsid w:val="00345C36"/>
    <w:rsid w:val="00345E78"/>
    <w:rsid w:val="00346183"/>
    <w:rsid w:val="003462B9"/>
    <w:rsid w:val="003466BF"/>
    <w:rsid w:val="003468C2"/>
    <w:rsid w:val="0034719F"/>
    <w:rsid w:val="00347458"/>
    <w:rsid w:val="003477DB"/>
    <w:rsid w:val="00347F6D"/>
    <w:rsid w:val="00350055"/>
    <w:rsid w:val="0035020F"/>
    <w:rsid w:val="003504AD"/>
    <w:rsid w:val="003504FB"/>
    <w:rsid w:val="00350C55"/>
    <w:rsid w:val="00350E2B"/>
    <w:rsid w:val="00351291"/>
    <w:rsid w:val="003518B1"/>
    <w:rsid w:val="00351980"/>
    <w:rsid w:val="00351D14"/>
    <w:rsid w:val="00352745"/>
    <w:rsid w:val="003536CA"/>
    <w:rsid w:val="00353AA5"/>
    <w:rsid w:val="00353BFC"/>
    <w:rsid w:val="003540C2"/>
    <w:rsid w:val="003540E7"/>
    <w:rsid w:val="003540F1"/>
    <w:rsid w:val="003541E5"/>
    <w:rsid w:val="003542D1"/>
    <w:rsid w:val="00354306"/>
    <w:rsid w:val="00354505"/>
    <w:rsid w:val="00354907"/>
    <w:rsid w:val="00354A50"/>
    <w:rsid w:val="00354BEB"/>
    <w:rsid w:val="00354F95"/>
    <w:rsid w:val="003554AF"/>
    <w:rsid w:val="003557A0"/>
    <w:rsid w:val="003558CF"/>
    <w:rsid w:val="00355A41"/>
    <w:rsid w:val="00355B14"/>
    <w:rsid w:val="00355EC5"/>
    <w:rsid w:val="00356026"/>
    <w:rsid w:val="0035629C"/>
    <w:rsid w:val="003568B2"/>
    <w:rsid w:val="0035692A"/>
    <w:rsid w:val="00356B6D"/>
    <w:rsid w:val="00356BC9"/>
    <w:rsid w:val="00356DC1"/>
    <w:rsid w:val="0035716A"/>
    <w:rsid w:val="003571C0"/>
    <w:rsid w:val="003571D6"/>
    <w:rsid w:val="003571D8"/>
    <w:rsid w:val="00357315"/>
    <w:rsid w:val="00357443"/>
    <w:rsid w:val="0035747C"/>
    <w:rsid w:val="00357700"/>
    <w:rsid w:val="00357864"/>
    <w:rsid w:val="003578D0"/>
    <w:rsid w:val="00357BC6"/>
    <w:rsid w:val="003602B1"/>
    <w:rsid w:val="0036037D"/>
    <w:rsid w:val="003606F5"/>
    <w:rsid w:val="00360874"/>
    <w:rsid w:val="00360951"/>
    <w:rsid w:val="00360AEC"/>
    <w:rsid w:val="00360C4F"/>
    <w:rsid w:val="00360C8B"/>
    <w:rsid w:val="0036102F"/>
    <w:rsid w:val="00361422"/>
    <w:rsid w:val="0036149F"/>
    <w:rsid w:val="00361958"/>
    <w:rsid w:val="00361D14"/>
    <w:rsid w:val="003627E3"/>
    <w:rsid w:val="00362B46"/>
    <w:rsid w:val="00362C8E"/>
    <w:rsid w:val="003632A9"/>
    <w:rsid w:val="00363908"/>
    <w:rsid w:val="00363BC9"/>
    <w:rsid w:val="00363C04"/>
    <w:rsid w:val="00363D86"/>
    <w:rsid w:val="00364214"/>
    <w:rsid w:val="00364276"/>
    <w:rsid w:val="003643B7"/>
    <w:rsid w:val="00364511"/>
    <w:rsid w:val="003647A7"/>
    <w:rsid w:val="00364AB0"/>
    <w:rsid w:val="00364C8A"/>
    <w:rsid w:val="00364CFD"/>
    <w:rsid w:val="00364F66"/>
    <w:rsid w:val="00365185"/>
    <w:rsid w:val="003652F0"/>
    <w:rsid w:val="00365625"/>
    <w:rsid w:val="0036584F"/>
    <w:rsid w:val="003659A9"/>
    <w:rsid w:val="00365AE6"/>
    <w:rsid w:val="00365C44"/>
    <w:rsid w:val="00365CE2"/>
    <w:rsid w:val="00365D44"/>
    <w:rsid w:val="00365F3C"/>
    <w:rsid w:val="00366F17"/>
    <w:rsid w:val="00367300"/>
    <w:rsid w:val="003673E6"/>
    <w:rsid w:val="00367432"/>
    <w:rsid w:val="0036768D"/>
    <w:rsid w:val="00367C44"/>
    <w:rsid w:val="00367D05"/>
    <w:rsid w:val="00367FFA"/>
    <w:rsid w:val="00370129"/>
    <w:rsid w:val="00370132"/>
    <w:rsid w:val="003701D1"/>
    <w:rsid w:val="0037033B"/>
    <w:rsid w:val="0037052A"/>
    <w:rsid w:val="0037057E"/>
    <w:rsid w:val="00370892"/>
    <w:rsid w:val="003708D4"/>
    <w:rsid w:val="00370EC1"/>
    <w:rsid w:val="00370EE6"/>
    <w:rsid w:val="003711E4"/>
    <w:rsid w:val="003712A0"/>
    <w:rsid w:val="0037147D"/>
    <w:rsid w:val="003716D7"/>
    <w:rsid w:val="00371807"/>
    <w:rsid w:val="0037181A"/>
    <w:rsid w:val="00371A68"/>
    <w:rsid w:val="00371AAD"/>
    <w:rsid w:val="0037212E"/>
    <w:rsid w:val="00372786"/>
    <w:rsid w:val="00372C6D"/>
    <w:rsid w:val="00372E4A"/>
    <w:rsid w:val="003731F4"/>
    <w:rsid w:val="0037343A"/>
    <w:rsid w:val="003734B0"/>
    <w:rsid w:val="003734EB"/>
    <w:rsid w:val="00373745"/>
    <w:rsid w:val="003739BF"/>
    <w:rsid w:val="00373A4F"/>
    <w:rsid w:val="0037494F"/>
    <w:rsid w:val="003749B7"/>
    <w:rsid w:val="00374C11"/>
    <w:rsid w:val="003751B3"/>
    <w:rsid w:val="003753BB"/>
    <w:rsid w:val="00375636"/>
    <w:rsid w:val="00375D3D"/>
    <w:rsid w:val="00375F4F"/>
    <w:rsid w:val="00376359"/>
    <w:rsid w:val="00376498"/>
    <w:rsid w:val="003765AC"/>
    <w:rsid w:val="0037751A"/>
    <w:rsid w:val="00377789"/>
    <w:rsid w:val="003779A0"/>
    <w:rsid w:val="003779D7"/>
    <w:rsid w:val="00377ECD"/>
    <w:rsid w:val="003803CE"/>
    <w:rsid w:val="003805B4"/>
    <w:rsid w:val="00380BDA"/>
    <w:rsid w:val="00380E36"/>
    <w:rsid w:val="00381257"/>
    <w:rsid w:val="003815A8"/>
    <w:rsid w:val="003816F1"/>
    <w:rsid w:val="0038186F"/>
    <w:rsid w:val="003820AE"/>
    <w:rsid w:val="003822A4"/>
    <w:rsid w:val="003829DE"/>
    <w:rsid w:val="0038305B"/>
    <w:rsid w:val="00383747"/>
    <w:rsid w:val="00383C2B"/>
    <w:rsid w:val="0038497A"/>
    <w:rsid w:val="00384E1B"/>
    <w:rsid w:val="00384EC6"/>
    <w:rsid w:val="00385052"/>
    <w:rsid w:val="0038515A"/>
    <w:rsid w:val="003852DD"/>
    <w:rsid w:val="00385645"/>
    <w:rsid w:val="00385A3B"/>
    <w:rsid w:val="00385F0F"/>
    <w:rsid w:val="00386361"/>
    <w:rsid w:val="003865D5"/>
    <w:rsid w:val="0038661E"/>
    <w:rsid w:val="00386638"/>
    <w:rsid w:val="0038665E"/>
    <w:rsid w:val="0038698B"/>
    <w:rsid w:val="00386ABA"/>
    <w:rsid w:val="00386AD8"/>
    <w:rsid w:val="00386B0A"/>
    <w:rsid w:val="003870E5"/>
    <w:rsid w:val="00387609"/>
    <w:rsid w:val="003877F9"/>
    <w:rsid w:val="00387B94"/>
    <w:rsid w:val="00390051"/>
    <w:rsid w:val="003900E7"/>
    <w:rsid w:val="003901E4"/>
    <w:rsid w:val="0039074B"/>
    <w:rsid w:val="0039085E"/>
    <w:rsid w:val="00390C17"/>
    <w:rsid w:val="00390F29"/>
    <w:rsid w:val="00391836"/>
    <w:rsid w:val="00391C2B"/>
    <w:rsid w:val="00391D0D"/>
    <w:rsid w:val="0039218D"/>
    <w:rsid w:val="003925EA"/>
    <w:rsid w:val="00392931"/>
    <w:rsid w:val="00392BB0"/>
    <w:rsid w:val="00392CD7"/>
    <w:rsid w:val="00393206"/>
    <w:rsid w:val="00393374"/>
    <w:rsid w:val="00393664"/>
    <w:rsid w:val="00393878"/>
    <w:rsid w:val="003939E4"/>
    <w:rsid w:val="00393CD3"/>
    <w:rsid w:val="00393E6D"/>
    <w:rsid w:val="00393F04"/>
    <w:rsid w:val="00394320"/>
    <w:rsid w:val="003946AF"/>
    <w:rsid w:val="0039470B"/>
    <w:rsid w:val="00394D69"/>
    <w:rsid w:val="00394E5B"/>
    <w:rsid w:val="0039540B"/>
    <w:rsid w:val="003955E9"/>
    <w:rsid w:val="0039560A"/>
    <w:rsid w:val="00395623"/>
    <w:rsid w:val="003956C6"/>
    <w:rsid w:val="00395736"/>
    <w:rsid w:val="003957C2"/>
    <w:rsid w:val="003957FB"/>
    <w:rsid w:val="00395802"/>
    <w:rsid w:val="003959A1"/>
    <w:rsid w:val="00395A86"/>
    <w:rsid w:val="00395B5C"/>
    <w:rsid w:val="003965BE"/>
    <w:rsid w:val="0039674E"/>
    <w:rsid w:val="00396AB9"/>
    <w:rsid w:val="00396D87"/>
    <w:rsid w:val="00396DFF"/>
    <w:rsid w:val="00396E52"/>
    <w:rsid w:val="0039736C"/>
    <w:rsid w:val="003977D2"/>
    <w:rsid w:val="00397AE2"/>
    <w:rsid w:val="00397E3F"/>
    <w:rsid w:val="00397F7E"/>
    <w:rsid w:val="00397FDA"/>
    <w:rsid w:val="003A0157"/>
    <w:rsid w:val="003A0427"/>
    <w:rsid w:val="003A0749"/>
    <w:rsid w:val="003A0CB0"/>
    <w:rsid w:val="003A0D02"/>
    <w:rsid w:val="003A0D5D"/>
    <w:rsid w:val="003A0E3D"/>
    <w:rsid w:val="003A109A"/>
    <w:rsid w:val="003A1193"/>
    <w:rsid w:val="003A125D"/>
    <w:rsid w:val="003A1289"/>
    <w:rsid w:val="003A13AD"/>
    <w:rsid w:val="003A1BC6"/>
    <w:rsid w:val="003A1C97"/>
    <w:rsid w:val="003A244E"/>
    <w:rsid w:val="003A27BC"/>
    <w:rsid w:val="003A30AB"/>
    <w:rsid w:val="003A30D4"/>
    <w:rsid w:val="003A329D"/>
    <w:rsid w:val="003A343A"/>
    <w:rsid w:val="003A3707"/>
    <w:rsid w:val="003A3FFF"/>
    <w:rsid w:val="003A430A"/>
    <w:rsid w:val="003A45FB"/>
    <w:rsid w:val="003A48FE"/>
    <w:rsid w:val="003A4DE9"/>
    <w:rsid w:val="003A4F49"/>
    <w:rsid w:val="003A5036"/>
    <w:rsid w:val="003A51B7"/>
    <w:rsid w:val="003A53B3"/>
    <w:rsid w:val="003A5657"/>
    <w:rsid w:val="003A5A92"/>
    <w:rsid w:val="003A5B73"/>
    <w:rsid w:val="003A5ED2"/>
    <w:rsid w:val="003A62B5"/>
    <w:rsid w:val="003A63BB"/>
    <w:rsid w:val="003A69B7"/>
    <w:rsid w:val="003A72D1"/>
    <w:rsid w:val="003A77F5"/>
    <w:rsid w:val="003A7842"/>
    <w:rsid w:val="003A79C1"/>
    <w:rsid w:val="003A7BF1"/>
    <w:rsid w:val="003B00F0"/>
    <w:rsid w:val="003B02CE"/>
    <w:rsid w:val="003B059D"/>
    <w:rsid w:val="003B080F"/>
    <w:rsid w:val="003B1088"/>
    <w:rsid w:val="003B1854"/>
    <w:rsid w:val="003B1FE9"/>
    <w:rsid w:val="003B2100"/>
    <w:rsid w:val="003B2119"/>
    <w:rsid w:val="003B2479"/>
    <w:rsid w:val="003B254B"/>
    <w:rsid w:val="003B25D7"/>
    <w:rsid w:val="003B27E9"/>
    <w:rsid w:val="003B2ACF"/>
    <w:rsid w:val="003B2DC7"/>
    <w:rsid w:val="003B2F04"/>
    <w:rsid w:val="003B2F18"/>
    <w:rsid w:val="003B30B8"/>
    <w:rsid w:val="003B33B7"/>
    <w:rsid w:val="003B3474"/>
    <w:rsid w:val="003B3784"/>
    <w:rsid w:val="003B38C4"/>
    <w:rsid w:val="003B3981"/>
    <w:rsid w:val="003B3A4C"/>
    <w:rsid w:val="003B3B70"/>
    <w:rsid w:val="003B3E57"/>
    <w:rsid w:val="003B48BF"/>
    <w:rsid w:val="003B48C1"/>
    <w:rsid w:val="003B4AC5"/>
    <w:rsid w:val="003B4B53"/>
    <w:rsid w:val="003B4C1E"/>
    <w:rsid w:val="003B4C49"/>
    <w:rsid w:val="003B4CD4"/>
    <w:rsid w:val="003B52DE"/>
    <w:rsid w:val="003B53FA"/>
    <w:rsid w:val="003B545A"/>
    <w:rsid w:val="003B54CD"/>
    <w:rsid w:val="003B55EC"/>
    <w:rsid w:val="003B58BA"/>
    <w:rsid w:val="003B61BB"/>
    <w:rsid w:val="003B63C7"/>
    <w:rsid w:val="003B6E97"/>
    <w:rsid w:val="003B6ED1"/>
    <w:rsid w:val="003B727E"/>
    <w:rsid w:val="003B77F7"/>
    <w:rsid w:val="003B783A"/>
    <w:rsid w:val="003B7907"/>
    <w:rsid w:val="003C0464"/>
    <w:rsid w:val="003C0513"/>
    <w:rsid w:val="003C0A27"/>
    <w:rsid w:val="003C0D03"/>
    <w:rsid w:val="003C0E9C"/>
    <w:rsid w:val="003C1642"/>
    <w:rsid w:val="003C189A"/>
    <w:rsid w:val="003C1CD9"/>
    <w:rsid w:val="003C1FFC"/>
    <w:rsid w:val="003C2237"/>
    <w:rsid w:val="003C2277"/>
    <w:rsid w:val="003C239A"/>
    <w:rsid w:val="003C2698"/>
    <w:rsid w:val="003C2AEE"/>
    <w:rsid w:val="003C2E82"/>
    <w:rsid w:val="003C31F2"/>
    <w:rsid w:val="003C3226"/>
    <w:rsid w:val="003C3344"/>
    <w:rsid w:val="003C3433"/>
    <w:rsid w:val="003C4A82"/>
    <w:rsid w:val="003C4B02"/>
    <w:rsid w:val="003C4D49"/>
    <w:rsid w:val="003C5297"/>
    <w:rsid w:val="003C54B9"/>
    <w:rsid w:val="003C555C"/>
    <w:rsid w:val="003C57AD"/>
    <w:rsid w:val="003C5BFC"/>
    <w:rsid w:val="003C636C"/>
    <w:rsid w:val="003C65E9"/>
    <w:rsid w:val="003C6947"/>
    <w:rsid w:val="003C6B8C"/>
    <w:rsid w:val="003C6DDA"/>
    <w:rsid w:val="003C726C"/>
    <w:rsid w:val="003C7773"/>
    <w:rsid w:val="003C79A8"/>
    <w:rsid w:val="003C7E59"/>
    <w:rsid w:val="003D0D0A"/>
    <w:rsid w:val="003D107C"/>
    <w:rsid w:val="003D11EB"/>
    <w:rsid w:val="003D1336"/>
    <w:rsid w:val="003D13E0"/>
    <w:rsid w:val="003D1561"/>
    <w:rsid w:val="003D1629"/>
    <w:rsid w:val="003D1665"/>
    <w:rsid w:val="003D1758"/>
    <w:rsid w:val="003D18F0"/>
    <w:rsid w:val="003D1A9D"/>
    <w:rsid w:val="003D1CEF"/>
    <w:rsid w:val="003D1D95"/>
    <w:rsid w:val="003D1EA4"/>
    <w:rsid w:val="003D2556"/>
    <w:rsid w:val="003D26FB"/>
    <w:rsid w:val="003D280E"/>
    <w:rsid w:val="003D2A28"/>
    <w:rsid w:val="003D2B5F"/>
    <w:rsid w:val="003D2CAE"/>
    <w:rsid w:val="003D33A5"/>
    <w:rsid w:val="003D3664"/>
    <w:rsid w:val="003D375F"/>
    <w:rsid w:val="003D4811"/>
    <w:rsid w:val="003D481D"/>
    <w:rsid w:val="003D4B04"/>
    <w:rsid w:val="003D4E23"/>
    <w:rsid w:val="003D4E70"/>
    <w:rsid w:val="003D576D"/>
    <w:rsid w:val="003D59AF"/>
    <w:rsid w:val="003D5B68"/>
    <w:rsid w:val="003D5BC8"/>
    <w:rsid w:val="003D5D3E"/>
    <w:rsid w:val="003D5E0C"/>
    <w:rsid w:val="003D6D98"/>
    <w:rsid w:val="003D7015"/>
    <w:rsid w:val="003D72A9"/>
    <w:rsid w:val="003D743A"/>
    <w:rsid w:val="003D749E"/>
    <w:rsid w:val="003D7568"/>
    <w:rsid w:val="003D7607"/>
    <w:rsid w:val="003D7AF5"/>
    <w:rsid w:val="003D7B9D"/>
    <w:rsid w:val="003D7CF9"/>
    <w:rsid w:val="003D7DEB"/>
    <w:rsid w:val="003E0294"/>
    <w:rsid w:val="003E07C4"/>
    <w:rsid w:val="003E07DF"/>
    <w:rsid w:val="003E0A2C"/>
    <w:rsid w:val="003E0C60"/>
    <w:rsid w:val="003E0C62"/>
    <w:rsid w:val="003E1AA8"/>
    <w:rsid w:val="003E1F56"/>
    <w:rsid w:val="003E2000"/>
    <w:rsid w:val="003E2455"/>
    <w:rsid w:val="003E25D4"/>
    <w:rsid w:val="003E2E66"/>
    <w:rsid w:val="003E2F3C"/>
    <w:rsid w:val="003E31DD"/>
    <w:rsid w:val="003E37A5"/>
    <w:rsid w:val="003E3938"/>
    <w:rsid w:val="003E3A76"/>
    <w:rsid w:val="003E3F84"/>
    <w:rsid w:val="003E4944"/>
    <w:rsid w:val="003E4A1C"/>
    <w:rsid w:val="003E4A4C"/>
    <w:rsid w:val="003E4C73"/>
    <w:rsid w:val="003E4FFC"/>
    <w:rsid w:val="003E550F"/>
    <w:rsid w:val="003E5B35"/>
    <w:rsid w:val="003E5C02"/>
    <w:rsid w:val="003E5C34"/>
    <w:rsid w:val="003E5CE2"/>
    <w:rsid w:val="003E5D74"/>
    <w:rsid w:val="003E606E"/>
    <w:rsid w:val="003E6594"/>
    <w:rsid w:val="003E65A7"/>
    <w:rsid w:val="003E6677"/>
    <w:rsid w:val="003E66B3"/>
    <w:rsid w:val="003E6AA5"/>
    <w:rsid w:val="003E706A"/>
    <w:rsid w:val="003E77C1"/>
    <w:rsid w:val="003E7827"/>
    <w:rsid w:val="003E7B08"/>
    <w:rsid w:val="003F0390"/>
    <w:rsid w:val="003F03C5"/>
    <w:rsid w:val="003F04F6"/>
    <w:rsid w:val="003F089C"/>
    <w:rsid w:val="003F08D7"/>
    <w:rsid w:val="003F0DA7"/>
    <w:rsid w:val="003F0E44"/>
    <w:rsid w:val="003F1A5D"/>
    <w:rsid w:val="003F1A82"/>
    <w:rsid w:val="003F1C7F"/>
    <w:rsid w:val="003F1E44"/>
    <w:rsid w:val="003F1FB8"/>
    <w:rsid w:val="003F2084"/>
    <w:rsid w:val="003F21AC"/>
    <w:rsid w:val="003F2AA3"/>
    <w:rsid w:val="003F2C75"/>
    <w:rsid w:val="003F2FBD"/>
    <w:rsid w:val="003F3064"/>
    <w:rsid w:val="003F34CF"/>
    <w:rsid w:val="003F35F0"/>
    <w:rsid w:val="003F373F"/>
    <w:rsid w:val="003F39E7"/>
    <w:rsid w:val="003F3A92"/>
    <w:rsid w:val="003F3AD7"/>
    <w:rsid w:val="003F3C68"/>
    <w:rsid w:val="003F3D11"/>
    <w:rsid w:val="003F4807"/>
    <w:rsid w:val="003F5061"/>
    <w:rsid w:val="003F51DE"/>
    <w:rsid w:val="003F53F4"/>
    <w:rsid w:val="003F56EC"/>
    <w:rsid w:val="003F571C"/>
    <w:rsid w:val="003F59EB"/>
    <w:rsid w:val="003F5AC9"/>
    <w:rsid w:val="003F5C8C"/>
    <w:rsid w:val="003F6246"/>
    <w:rsid w:val="003F62DA"/>
    <w:rsid w:val="003F6311"/>
    <w:rsid w:val="003F6337"/>
    <w:rsid w:val="003F6420"/>
    <w:rsid w:val="003F6651"/>
    <w:rsid w:val="003F6821"/>
    <w:rsid w:val="003F7199"/>
    <w:rsid w:val="003F7340"/>
    <w:rsid w:val="003F75F4"/>
    <w:rsid w:val="003F77A3"/>
    <w:rsid w:val="00400387"/>
    <w:rsid w:val="00400C94"/>
    <w:rsid w:val="00400DC2"/>
    <w:rsid w:val="00400FC0"/>
    <w:rsid w:val="004013CF"/>
    <w:rsid w:val="0040144E"/>
    <w:rsid w:val="004014D8"/>
    <w:rsid w:val="004015ED"/>
    <w:rsid w:val="00401D85"/>
    <w:rsid w:val="004024B6"/>
    <w:rsid w:val="0040282F"/>
    <w:rsid w:val="0040285D"/>
    <w:rsid w:val="00402D49"/>
    <w:rsid w:val="004032E4"/>
    <w:rsid w:val="00403508"/>
    <w:rsid w:val="00403573"/>
    <w:rsid w:val="004038CB"/>
    <w:rsid w:val="00403F20"/>
    <w:rsid w:val="00403FDD"/>
    <w:rsid w:val="00404017"/>
    <w:rsid w:val="00404053"/>
    <w:rsid w:val="0040408F"/>
    <w:rsid w:val="00404388"/>
    <w:rsid w:val="004045A0"/>
    <w:rsid w:val="00404F85"/>
    <w:rsid w:val="004050A5"/>
    <w:rsid w:val="00405243"/>
    <w:rsid w:val="004053AC"/>
    <w:rsid w:val="00405653"/>
    <w:rsid w:val="004056B2"/>
    <w:rsid w:val="00405B90"/>
    <w:rsid w:val="00405CBA"/>
    <w:rsid w:val="00405D14"/>
    <w:rsid w:val="00405FFD"/>
    <w:rsid w:val="0040600A"/>
    <w:rsid w:val="00406077"/>
    <w:rsid w:val="00406080"/>
    <w:rsid w:val="00406107"/>
    <w:rsid w:val="004062E6"/>
    <w:rsid w:val="004062F0"/>
    <w:rsid w:val="00406527"/>
    <w:rsid w:val="00406B9E"/>
    <w:rsid w:val="00406E9F"/>
    <w:rsid w:val="00406EB9"/>
    <w:rsid w:val="00407093"/>
    <w:rsid w:val="004072A9"/>
    <w:rsid w:val="004072E9"/>
    <w:rsid w:val="004079ED"/>
    <w:rsid w:val="00407AB3"/>
    <w:rsid w:val="00407B41"/>
    <w:rsid w:val="00407C42"/>
    <w:rsid w:val="0041070C"/>
    <w:rsid w:val="0041083F"/>
    <w:rsid w:val="00410A0A"/>
    <w:rsid w:val="00410ACC"/>
    <w:rsid w:val="00410CFE"/>
    <w:rsid w:val="00410EA7"/>
    <w:rsid w:val="00411043"/>
    <w:rsid w:val="004112F2"/>
    <w:rsid w:val="00411579"/>
    <w:rsid w:val="00411932"/>
    <w:rsid w:val="0041195B"/>
    <w:rsid w:val="004119C2"/>
    <w:rsid w:val="00411A43"/>
    <w:rsid w:val="00411BE5"/>
    <w:rsid w:val="00411D55"/>
    <w:rsid w:val="00411E5C"/>
    <w:rsid w:val="00411E87"/>
    <w:rsid w:val="0041251B"/>
    <w:rsid w:val="0041271E"/>
    <w:rsid w:val="00412CFA"/>
    <w:rsid w:val="00412F2B"/>
    <w:rsid w:val="00412FC1"/>
    <w:rsid w:val="004130B1"/>
    <w:rsid w:val="004137BA"/>
    <w:rsid w:val="00413973"/>
    <w:rsid w:val="004139B1"/>
    <w:rsid w:val="00413C16"/>
    <w:rsid w:val="00413C2A"/>
    <w:rsid w:val="00413D0F"/>
    <w:rsid w:val="00413D52"/>
    <w:rsid w:val="00413F3C"/>
    <w:rsid w:val="00414957"/>
    <w:rsid w:val="00414F70"/>
    <w:rsid w:val="00415029"/>
    <w:rsid w:val="0041546F"/>
    <w:rsid w:val="00415592"/>
    <w:rsid w:val="0041594F"/>
    <w:rsid w:val="00415D62"/>
    <w:rsid w:val="00415DBC"/>
    <w:rsid w:val="00415F97"/>
    <w:rsid w:val="00416047"/>
    <w:rsid w:val="0041616D"/>
    <w:rsid w:val="00416487"/>
    <w:rsid w:val="00416CCB"/>
    <w:rsid w:val="00416EC7"/>
    <w:rsid w:val="004172A2"/>
    <w:rsid w:val="00417BD5"/>
    <w:rsid w:val="00417E6E"/>
    <w:rsid w:val="00420027"/>
    <w:rsid w:val="004202F5"/>
    <w:rsid w:val="0042042D"/>
    <w:rsid w:val="004207A0"/>
    <w:rsid w:val="00420C3F"/>
    <w:rsid w:val="004210AF"/>
    <w:rsid w:val="00421168"/>
    <w:rsid w:val="004213D0"/>
    <w:rsid w:val="00421490"/>
    <w:rsid w:val="00421C3D"/>
    <w:rsid w:val="00421C40"/>
    <w:rsid w:val="0042201F"/>
    <w:rsid w:val="0042204A"/>
    <w:rsid w:val="00422204"/>
    <w:rsid w:val="004224BB"/>
    <w:rsid w:val="0042250F"/>
    <w:rsid w:val="00422664"/>
    <w:rsid w:val="00422838"/>
    <w:rsid w:val="0042289B"/>
    <w:rsid w:val="004228FF"/>
    <w:rsid w:val="004229F7"/>
    <w:rsid w:val="00422BB6"/>
    <w:rsid w:val="00422C82"/>
    <w:rsid w:val="00422D1C"/>
    <w:rsid w:val="00422DC9"/>
    <w:rsid w:val="00422E85"/>
    <w:rsid w:val="00423510"/>
    <w:rsid w:val="004235D0"/>
    <w:rsid w:val="0042366E"/>
    <w:rsid w:val="00423925"/>
    <w:rsid w:val="004239BE"/>
    <w:rsid w:val="00423E2D"/>
    <w:rsid w:val="00424190"/>
    <w:rsid w:val="004241ED"/>
    <w:rsid w:val="004242B1"/>
    <w:rsid w:val="00424657"/>
    <w:rsid w:val="0042485B"/>
    <w:rsid w:val="00424F2C"/>
    <w:rsid w:val="004252CD"/>
    <w:rsid w:val="004255D6"/>
    <w:rsid w:val="00425A26"/>
    <w:rsid w:val="00425AA2"/>
    <w:rsid w:val="00425AC0"/>
    <w:rsid w:val="00425BED"/>
    <w:rsid w:val="00425D8A"/>
    <w:rsid w:val="00426431"/>
    <w:rsid w:val="004264A7"/>
    <w:rsid w:val="00426655"/>
    <w:rsid w:val="00426947"/>
    <w:rsid w:val="00426AB5"/>
    <w:rsid w:val="00426B8A"/>
    <w:rsid w:val="00426D24"/>
    <w:rsid w:val="00426F31"/>
    <w:rsid w:val="00427196"/>
    <w:rsid w:val="004271EB"/>
    <w:rsid w:val="0042721D"/>
    <w:rsid w:val="00427984"/>
    <w:rsid w:val="004301E6"/>
    <w:rsid w:val="00430298"/>
    <w:rsid w:val="00430574"/>
    <w:rsid w:val="00430720"/>
    <w:rsid w:val="0043076D"/>
    <w:rsid w:val="00430893"/>
    <w:rsid w:val="004308FD"/>
    <w:rsid w:val="00430EEE"/>
    <w:rsid w:val="00430F59"/>
    <w:rsid w:val="004312B6"/>
    <w:rsid w:val="0043158F"/>
    <w:rsid w:val="00431904"/>
    <w:rsid w:val="00431BAC"/>
    <w:rsid w:val="00431D5D"/>
    <w:rsid w:val="004323C0"/>
    <w:rsid w:val="004328F3"/>
    <w:rsid w:val="004329C6"/>
    <w:rsid w:val="00432CCC"/>
    <w:rsid w:val="004330FA"/>
    <w:rsid w:val="004334AB"/>
    <w:rsid w:val="004334EE"/>
    <w:rsid w:val="00433544"/>
    <w:rsid w:val="00433592"/>
    <w:rsid w:val="00433702"/>
    <w:rsid w:val="004339DF"/>
    <w:rsid w:val="00433E8B"/>
    <w:rsid w:val="004341C2"/>
    <w:rsid w:val="004352B9"/>
    <w:rsid w:val="004354DC"/>
    <w:rsid w:val="00435623"/>
    <w:rsid w:val="00435785"/>
    <w:rsid w:val="004357C0"/>
    <w:rsid w:val="00435A44"/>
    <w:rsid w:val="00435AA1"/>
    <w:rsid w:val="00435D70"/>
    <w:rsid w:val="00435DC1"/>
    <w:rsid w:val="00436832"/>
    <w:rsid w:val="00436A8A"/>
    <w:rsid w:val="00436D79"/>
    <w:rsid w:val="00436E4D"/>
    <w:rsid w:val="0043768F"/>
    <w:rsid w:val="0043770D"/>
    <w:rsid w:val="004377DC"/>
    <w:rsid w:val="00437AEB"/>
    <w:rsid w:val="00437EC9"/>
    <w:rsid w:val="00437FDF"/>
    <w:rsid w:val="00440361"/>
    <w:rsid w:val="00440698"/>
    <w:rsid w:val="00440749"/>
    <w:rsid w:val="00440A8D"/>
    <w:rsid w:val="00440EBA"/>
    <w:rsid w:val="00440F18"/>
    <w:rsid w:val="0044105D"/>
    <w:rsid w:val="004413BD"/>
    <w:rsid w:val="00441DD0"/>
    <w:rsid w:val="00441EBA"/>
    <w:rsid w:val="00442117"/>
    <w:rsid w:val="00442884"/>
    <w:rsid w:val="00442A27"/>
    <w:rsid w:val="00442A3D"/>
    <w:rsid w:val="00442E8D"/>
    <w:rsid w:val="0044318C"/>
    <w:rsid w:val="004431F4"/>
    <w:rsid w:val="004434EA"/>
    <w:rsid w:val="00443540"/>
    <w:rsid w:val="0044357D"/>
    <w:rsid w:val="004438AA"/>
    <w:rsid w:val="00443909"/>
    <w:rsid w:val="0044391A"/>
    <w:rsid w:val="00443A6B"/>
    <w:rsid w:val="00443D56"/>
    <w:rsid w:val="00443DD6"/>
    <w:rsid w:val="00443DF2"/>
    <w:rsid w:val="00443EC4"/>
    <w:rsid w:val="00444090"/>
    <w:rsid w:val="004440EC"/>
    <w:rsid w:val="004446EE"/>
    <w:rsid w:val="0044488A"/>
    <w:rsid w:val="004448FA"/>
    <w:rsid w:val="00444BD2"/>
    <w:rsid w:val="004451C9"/>
    <w:rsid w:val="00445225"/>
    <w:rsid w:val="004452C8"/>
    <w:rsid w:val="004455CB"/>
    <w:rsid w:val="00445DFB"/>
    <w:rsid w:val="004463FC"/>
    <w:rsid w:val="00446AC4"/>
    <w:rsid w:val="00446DF4"/>
    <w:rsid w:val="00446E4A"/>
    <w:rsid w:val="004470A6"/>
    <w:rsid w:val="00447285"/>
    <w:rsid w:val="004473BD"/>
    <w:rsid w:val="004473D3"/>
    <w:rsid w:val="00447560"/>
    <w:rsid w:val="00447570"/>
    <w:rsid w:val="004475A3"/>
    <w:rsid w:val="00447AC9"/>
    <w:rsid w:val="00447BDC"/>
    <w:rsid w:val="00447DE6"/>
    <w:rsid w:val="00447FE4"/>
    <w:rsid w:val="004504DB"/>
    <w:rsid w:val="00450F07"/>
    <w:rsid w:val="004512C8"/>
    <w:rsid w:val="004517AB"/>
    <w:rsid w:val="00451815"/>
    <w:rsid w:val="00451AEF"/>
    <w:rsid w:val="00451D32"/>
    <w:rsid w:val="004520F2"/>
    <w:rsid w:val="004522B9"/>
    <w:rsid w:val="0045235F"/>
    <w:rsid w:val="0045239A"/>
    <w:rsid w:val="00452A16"/>
    <w:rsid w:val="00452A7D"/>
    <w:rsid w:val="004532DD"/>
    <w:rsid w:val="0045380F"/>
    <w:rsid w:val="00453CD3"/>
    <w:rsid w:val="00453F9B"/>
    <w:rsid w:val="00454548"/>
    <w:rsid w:val="0045455B"/>
    <w:rsid w:val="00454C1E"/>
    <w:rsid w:val="00454F18"/>
    <w:rsid w:val="004553D8"/>
    <w:rsid w:val="004553DC"/>
    <w:rsid w:val="00455468"/>
    <w:rsid w:val="0045574B"/>
    <w:rsid w:val="00455ACE"/>
    <w:rsid w:val="00455D43"/>
    <w:rsid w:val="00456440"/>
    <w:rsid w:val="0045753E"/>
    <w:rsid w:val="00457707"/>
    <w:rsid w:val="00457896"/>
    <w:rsid w:val="00457DE6"/>
    <w:rsid w:val="00460128"/>
    <w:rsid w:val="00460160"/>
    <w:rsid w:val="0046019B"/>
    <w:rsid w:val="004604EE"/>
    <w:rsid w:val="00460660"/>
    <w:rsid w:val="0046069C"/>
    <w:rsid w:val="0046083C"/>
    <w:rsid w:val="00460C79"/>
    <w:rsid w:val="00461273"/>
    <w:rsid w:val="00461276"/>
    <w:rsid w:val="0046157C"/>
    <w:rsid w:val="00461667"/>
    <w:rsid w:val="00461C77"/>
    <w:rsid w:val="0046215C"/>
    <w:rsid w:val="0046278D"/>
    <w:rsid w:val="00462935"/>
    <w:rsid w:val="00462C5F"/>
    <w:rsid w:val="0046302F"/>
    <w:rsid w:val="00463991"/>
    <w:rsid w:val="00463C51"/>
    <w:rsid w:val="00463C63"/>
    <w:rsid w:val="004642E9"/>
    <w:rsid w:val="00464360"/>
    <w:rsid w:val="00464541"/>
    <w:rsid w:val="004649AE"/>
    <w:rsid w:val="00464C71"/>
    <w:rsid w:val="00464DBF"/>
    <w:rsid w:val="004653B9"/>
    <w:rsid w:val="00465D1A"/>
    <w:rsid w:val="004663AC"/>
    <w:rsid w:val="0046643C"/>
    <w:rsid w:val="00466459"/>
    <w:rsid w:val="00466A69"/>
    <w:rsid w:val="00466A91"/>
    <w:rsid w:val="00466BEC"/>
    <w:rsid w:val="00466C69"/>
    <w:rsid w:val="004675D1"/>
    <w:rsid w:val="00467915"/>
    <w:rsid w:val="00467B0F"/>
    <w:rsid w:val="00470D26"/>
    <w:rsid w:val="0047105A"/>
    <w:rsid w:val="0047124E"/>
    <w:rsid w:val="00471399"/>
    <w:rsid w:val="00471873"/>
    <w:rsid w:val="004719E6"/>
    <w:rsid w:val="00471A6E"/>
    <w:rsid w:val="00471B4A"/>
    <w:rsid w:val="00471BC1"/>
    <w:rsid w:val="00471CCE"/>
    <w:rsid w:val="00471F5A"/>
    <w:rsid w:val="00472202"/>
    <w:rsid w:val="004722A6"/>
    <w:rsid w:val="004724A0"/>
    <w:rsid w:val="0047283C"/>
    <w:rsid w:val="00472D0C"/>
    <w:rsid w:val="00472D2A"/>
    <w:rsid w:val="00472FAC"/>
    <w:rsid w:val="00473440"/>
    <w:rsid w:val="004734F2"/>
    <w:rsid w:val="00473840"/>
    <w:rsid w:val="00473D42"/>
    <w:rsid w:val="0047402A"/>
    <w:rsid w:val="00474515"/>
    <w:rsid w:val="00474560"/>
    <w:rsid w:val="0047467A"/>
    <w:rsid w:val="00474780"/>
    <w:rsid w:val="0047493C"/>
    <w:rsid w:val="00474A0D"/>
    <w:rsid w:val="00474B29"/>
    <w:rsid w:val="00475526"/>
    <w:rsid w:val="004756C2"/>
    <w:rsid w:val="00475982"/>
    <w:rsid w:val="004759CD"/>
    <w:rsid w:val="00475A24"/>
    <w:rsid w:val="00475FF2"/>
    <w:rsid w:val="0047610C"/>
    <w:rsid w:val="00476290"/>
    <w:rsid w:val="0047639B"/>
    <w:rsid w:val="004765D8"/>
    <w:rsid w:val="00476C20"/>
    <w:rsid w:val="00476D4B"/>
    <w:rsid w:val="004773E3"/>
    <w:rsid w:val="00477C34"/>
    <w:rsid w:val="00477CFC"/>
    <w:rsid w:val="00480514"/>
    <w:rsid w:val="004807AA"/>
    <w:rsid w:val="0048083F"/>
    <w:rsid w:val="0048097A"/>
    <w:rsid w:val="00480CB5"/>
    <w:rsid w:val="00480EE2"/>
    <w:rsid w:val="00480F22"/>
    <w:rsid w:val="00481055"/>
    <w:rsid w:val="00481125"/>
    <w:rsid w:val="00481280"/>
    <w:rsid w:val="004818AE"/>
    <w:rsid w:val="004818B8"/>
    <w:rsid w:val="00481911"/>
    <w:rsid w:val="00481C2B"/>
    <w:rsid w:val="00482796"/>
    <w:rsid w:val="004829F0"/>
    <w:rsid w:val="0048300B"/>
    <w:rsid w:val="004835D2"/>
    <w:rsid w:val="004836D2"/>
    <w:rsid w:val="004839D0"/>
    <w:rsid w:val="00483B39"/>
    <w:rsid w:val="00483C1D"/>
    <w:rsid w:val="00483D0A"/>
    <w:rsid w:val="00483D0F"/>
    <w:rsid w:val="00483F60"/>
    <w:rsid w:val="00484385"/>
    <w:rsid w:val="004849EB"/>
    <w:rsid w:val="00484AA1"/>
    <w:rsid w:val="00484C89"/>
    <w:rsid w:val="00485083"/>
    <w:rsid w:val="004853D6"/>
    <w:rsid w:val="0048574F"/>
    <w:rsid w:val="00485A4B"/>
    <w:rsid w:val="00485E04"/>
    <w:rsid w:val="00485FE2"/>
    <w:rsid w:val="0048601B"/>
    <w:rsid w:val="0048602B"/>
    <w:rsid w:val="0048602C"/>
    <w:rsid w:val="00486107"/>
    <w:rsid w:val="0048624B"/>
    <w:rsid w:val="004863D1"/>
    <w:rsid w:val="004863EF"/>
    <w:rsid w:val="00486898"/>
    <w:rsid w:val="00486B70"/>
    <w:rsid w:val="00486DEF"/>
    <w:rsid w:val="0048716F"/>
    <w:rsid w:val="004871C4"/>
    <w:rsid w:val="00487AED"/>
    <w:rsid w:val="00487AFF"/>
    <w:rsid w:val="00487EB3"/>
    <w:rsid w:val="00487F06"/>
    <w:rsid w:val="00490583"/>
    <w:rsid w:val="004906E9"/>
    <w:rsid w:val="0049080B"/>
    <w:rsid w:val="004908C9"/>
    <w:rsid w:val="00490D8F"/>
    <w:rsid w:val="00490E3E"/>
    <w:rsid w:val="00491449"/>
    <w:rsid w:val="00491827"/>
    <w:rsid w:val="00491B0D"/>
    <w:rsid w:val="00491F3F"/>
    <w:rsid w:val="00492117"/>
    <w:rsid w:val="0049250C"/>
    <w:rsid w:val="004927DD"/>
    <w:rsid w:val="00492859"/>
    <w:rsid w:val="00492D02"/>
    <w:rsid w:val="00492EF5"/>
    <w:rsid w:val="00492F63"/>
    <w:rsid w:val="0049325B"/>
    <w:rsid w:val="00493823"/>
    <w:rsid w:val="00493D97"/>
    <w:rsid w:val="00493DC4"/>
    <w:rsid w:val="00493EC0"/>
    <w:rsid w:val="004943C8"/>
    <w:rsid w:val="00494595"/>
    <w:rsid w:val="00494AFA"/>
    <w:rsid w:val="00494D0D"/>
    <w:rsid w:val="00494D95"/>
    <w:rsid w:val="00495060"/>
    <w:rsid w:val="004953CF"/>
    <w:rsid w:val="004959BE"/>
    <w:rsid w:val="00495DEB"/>
    <w:rsid w:val="00495E8B"/>
    <w:rsid w:val="00496963"/>
    <w:rsid w:val="00496A16"/>
    <w:rsid w:val="00496A41"/>
    <w:rsid w:val="00496A55"/>
    <w:rsid w:val="00496E7F"/>
    <w:rsid w:val="00496F48"/>
    <w:rsid w:val="0049705F"/>
    <w:rsid w:val="00497255"/>
    <w:rsid w:val="004972C8"/>
    <w:rsid w:val="0049762B"/>
    <w:rsid w:val="00497833"/>
    <w:rsid w:val="00497D0E"/>
    <w:rsid w:val="00497F37"/>
    <w:rsid w:val="004A061A"/>
    <w:rsid w:val="004A061E"/>
    <w:rsid w:val="004A067C"/>
    <w:rsid w:val="004A0756"/>
    <w:rsid w:val="004A0B70"/>
    <w:rsid w:val="004A0DCA"/>
    <w:rsid w:val="004A10BA"/>
    <w:rsid w:val="004A122F"/>
    <w:rsid w:val="004A130B"/>
    <w:rsid w:val="004A1438"/>
    <w:rsid w:val="004A1565"/>
    <w:rsid w:val="004A17E0"/>
    <w:rsid w:val="004A1C82"/>
    <w:rsid w:val="004A21C4"/>
    <w:rsid w:val="004A2517"/>
    <w:rsid w:val="004A2760"/>
    <w:rsid w:val="004A2D79"/>
    <w:rsid w:val="004A2EA6"/>
    <w:rsid w:val="004A2EBE"/>
    <w:rsid w:val="004A30D0"/>
    <w:rsid w:val="004A3389"/>
    <w:rsid w:val="004A37BF"/>
    <w:rsid w:val="004A3830"/>
    <w:rsid w:val="004A3F66"/>
    <w:rsid w:val="004A46B5"/>
    <w:rsid w:val="004A4AA7"/>
    <w:rsid w:val="004A4F8C"/>
    <w:rsid w:val="004A5140"/>
    <w:rsid w:val="004A51C8"/>
    <w:rsid w:val="004A5366"/>
    <w:rsid w:val="004A55E9"/>
    <w:rsid w:val="004A5A16"/>
    <w:rsid w:val="004A5BFA"/>
    <w:rsid w:val="004A5EDD"/>
    <w:rsid w:val="004A639E"/>
    <w:rsid w:val="004A6498"/>
    <w:rsid w:val="004A6839"/>
    <w:rsid w:val="004A69B3"/>
    <w:rsid w:val="004A6DD2"/>
    <w:rsid w:val="004A6FA0"/>
    <w:rsid w:val="004A7355"/>
    <w:rsid w:val="004A73AB"/>
    <w:rsid w:val="004A73B0"/>
    <w:rsid w:val="004A7738"/>
    <w:rsid w:val="004A7776"/>
    <w:rsid w:val="004A79A2"/>
    <w:rsid w:val="004A7B0D"/>
    <w:rsid w:val="004B035B"/>
    <w:rsid w:val="004B04DB"/>
    <w:rsid w:val="004B056D"/>
    <w:rsid w:val="004B091F"/>
    <w:rsid w:val="004B0D03"/>
    <w:rsid w:val="004B139E"/>
    <w:rsid w:val="004B13EE"/>
    <w:rsid w:val="004B1468"/>
    <w:rsid w:val="004B1493"/>
    <w:rsid w:val="004B1C01"/>
    <w:rsid w:val="004B2440"/>
    <w:rsid w:val="004B2CF0"/>
    <w:rsid w:val="004B2D31"/>
    <w:rsid w:val="004B3176"/>
    <w:rsid w:val="004B3787"/>
    <w:rsid w:val="004B392B"/>
    <w:rsid w:val="004B3AC1"/>
    <w:rsid w:val="004B3C8B"/>
    <w:rsid w:val="004B3CE3"/>
    <w:rsid w:val="004B4082"/>
    <w:rsid w:val="004B4124"/>
    <w:rsid w:val="004B4152"/>
    <w:rsid w:val="004B41C2"/>
    <w:rsid w:val="004B4273"/>
    <w:rsid w:val="004B43C3"/>
    <w:rsid w:val="004B4B2B"/>
    <w:rsid w:val="004B4B87"/>
    <w:rsid w:val="004B514F"/>
    <w:rsid w:val="004B539A"/>
    <w:rsid w:val="004B5D52"/>
    <w:rsid w:val="004B5D5B"/>
    <w:rsid w:val="004B5E62"/>
    <w:rsid w:val="004B5FF1"/>
    <w:rsid w:val="004B60E7"/>
    <w:rsid w:val="004B645D"/>
    <w:rsid w:val="004B666E"/>
    <w:rsid w:val="004B6982"/>
    <w:rsid w:val="004B6A21"/>
    <w:rsid w:val="004B6BB6"/>
    <w:rsid w:val="004B6E60"/>
    <w:rsid w:val="004B773C"/>
    <w:rsid w:val="004B7884"/>
    <w:rsid w:val="004B7D76"/>
    <w:rsid w:val="004C0245"/>
    <w:rsid w:val="004C0479"/>
    <w:rsid w:val="004C05C9"/>
    <w:rsid w:val="004C08D6"/>
    <w:rsid w:val="004C0B3B"/>
    <w:rsid w:val="004C0D94"/>
    <w:rsid w:val="004C0E4C"/>
    <w:rsid w:val="004C0F66"/>
    <w:rsid w:val="004C12F9"/>
    <w:rsid w:val="004C19F6"/>
    <w:rsid w:val="004C1ED6"/>
    <w:rsid w:val="004C22F1"/>
    <w:rsid w:val="004C2CC9"/>
    <w:rsid w:val="004C3127"/>
    <w:rsid w:val="004C3461"/>
    <w:rsid w:val="004C386C"/>
    <w:rsid w:val="004C4145"/>
    <w:rsid w:val="004C4399"/>
    <w:rsid w:val="004C48F7"/>
    <w:rsid w:val="004C4BDF"/>
    <w:rsid w:val="004C4CF4"/>
    <w:rsid w:val="004C4D36"/>
    <w:rsid w:val="004C50CC"/>
    <w:rsid w:val="004C528C"/>
    <w:rsid w:val="004C5408"/>
    <w:rsid w:val="004C59C8"/>
    <w:rsid w:val="004C5ADD"/>
    <w:rsid w:val="004C5C2A"/>
    <w:rsid w:val="004C66F0"/>
    <w:rsid w:val="004C6AC3"/>
    <w:rsid w:val="004C6BEB"/>
    <w:rsid w:val="004C7580"/>
    <w:rsid w:val="004C7636"/>
    <w:rsid w:val="004C77A4"/>
    <w:rsid w:val="004C787C"/>
    <w:rsid w:val="004C7AC7"/>
    <w:rsid w:val="004C7E27"/>
    <w:rsid w:val="004D0997"/>
    <w:rsid w:val="004D0EA9"/>
    <w:rsid w:val="004D10F9"/>
    <w:rsid w:val="004D157E"/>
    <w:rsid w:val="004D15B2"/>
    <w:rsid w:val="004D1C6F"/>
    <w:rsid w:val="004D1E57"/>
    <w:rsid w:val="004D2057"/>
    <w:rsid w:val="004D269F"/>
    <w:rsid w:val="004D27E9"/>
    <w:rsid w:val="004D2D6A"/>
    <w:rsid w:val="004D3289"/>
    <w:rsid w:val="004D357F"/>
    <w:rsid w:val="004D37A0"/>
    <w:rsid w:val="004D3916"/>
    <w:rsid w:val="004D3BB1"/>
    <w:rsid w:val="004D3C61"/>
    <w:rsid w:val="004D41B0"/>
    <w:rsid w:val="004D42FA"/>
    <w:rsid w:val="004D4399"/>
    <w:rsid w:val="004D4CAE"/>
    <w:rsid w:val="004D4CB2"/>
    <w:rsid w:val="004D4EC4"/>
    <w:rsid w:val="004D52F1"/>
    <w:rsid w:val="004D52F3"/>
    <w:rsid w:val="004D5F20"/>
    <w:rsid w:val="004D6348"/>
    <w:rsid w:val="004D6409"/>
    <w:rsid w:val="004D6441"/>
    <w:rsid w:val="004D6711"/>
    <w:rsid w:val="004D6799"/>
    <w:rsid w:val="004D67F9"/>
    <w:rsid w:val="004D6A89"/>
    <w:rsid w:val="004D6BE6"/>
    <w:rsid w:val="004D7D36"/>
    <w:rsid w:val="004D7F4B"/>
    <w:rsid w:val="004D7FBD"/>
    <w:rsid w:val="004E009F"/>
    <w:rsid w:val="004E0462"/>
    <w:rsid w:val="004E074B"/>
    <w:rsid w:val="004E0D5F"/>
    <w:rsid w:val="004E15CB"/>
    <w:rsid w:val="004E15E9"/>
    <w:rsid w:val="004E1967"/>
    <w:rsid w:val="004E1A35"/>
    <w:rsid w:val="004E1B00"/>
    <w:rsid w:val="004E1E16"/>
    <w:rsid w:val="004E1EBB"/>
    <w:rsid w:val="004E202D"/>
    <w:rsid w:val="004E2719"/>
    <w:rsid w:val="004E28A6"/>
    <w:rsid w:val="004E2B4D"/>
    <w:rsid w:val="004E2EA2"/>
    <w:rsid w:val="004E33A1"/>
    <w:rsid w:val="004E3534"/>
    <w:rsid w:val="004E3867"/>
    <w:rsid w:val="004E3B36"/>
    <w:rsid w:val="004E3B6F"/>
    <w:rsid w:val="004E3BF0"/>
    <w:rsid w:val="004E4083"/>
    <w:rsid w:val="004E40F9"/>
    <w:rsid w:val="004E4543"/>
    <w:rsid w:val="004E466C"/>
    <w:rsid w:val="004E4A50"/>
    <w:rsid w:val="004E4A7D"/>
    <w:rsid w:val="004E4BA4"/>
    <w:rsid w:val="004E4BF7"/>
    <w:rsid w:val="004E4D84"/>
    <w:rsid w:val="004E4DB8"/>
    <w:rsid w:val="004E50F7"/>
    <w:rsid w:val="004E5323"/>
    <w:rsid w:val="004E57E4"/>
    <w:rsid w:val="004E586D"/>
    <w:rsid w:val="004E62C8"/>
    <w:rsid w:val="004E64B6"/>
    <w:rsid w:val="004E6753"/>
    <w:rsid w:val="004E6837"/>
    <w:rsid w:val="004E6D69"/>
    <w:rsid w:val="004E6DD9"/>
    <w:rsid w:val="004E6E32"/>
    <w:rsid w:val="004E7751"/>
    <w:rsid w:val="004E7A1F"/>
    <w:rsid w:val="004E7B18"/>
    <w:rsid w:val="004E7E67"/>
    <w:rsid w:val="004E7ECC"/>
    <w:rsid w:val="004F00FE"/>
    <w:rsid w:val="004F03F6"/>
    <w:rsid w:val="004F04CF"/>
    <w:rsid w:val="004F0B4A"/>
    <w:rsid w:val="004F0BC5"/>
    <w:rsid w:val="004F149B"/>
    <w:rsid w:val="004F14EC"/>
    <w:rsid w:val="004F1784"/>
    <w:rsid w:val="004F17EB"/>
    <w:rsid w:val="004F1CC8"/>
    <w:rsid w:val="004F2728"/>
    <w:rsid w:val="004F2898"/>
    <w:rsid w:val="004F32D0"/>
    <w:rsid w:val="004F3621"/>
    <w:rsid w:val="004F3747"/>
    <w:rsid w:val="004F3A21"/>
    <w:rsid w:val="004F3F28"/>
    <w:rsid w:val="004F3F64"/>
    <w:rsid w:val="004F413F"/>
    <w:rsid w:val="004F42E5"/>
    <w:rsid w:val="004F441B"/>
    <w:rsid w:val="004F4B9B"/>
    <w:rsid w:val="004F4BC2"/>
    <w:rsid w:val="004F4F9E"/>
    <w:rsid w:val="004F4FC1"/>
    <w:rsid w:val="004F52A0"/>
    <w:rsid w:val="004F5EDC"/>
    <w:rsid w:val="004F605D"/>
    <w:rsid w:val="004F6438"/>
    <w:rsid w:val="004F667C"/>
    <w:rsid w:val="004F6E85"/>
    <w:rsid w:val="004F71ED"/>
    <w:rsid w:val="004F72AB"/>
    <w:rsid w:val="004F73E3"/>
    <w:rsid w:val="004F7BDD"/>
    <w:rsid w:val="004F7DAE"/>
    <w:rsid w:val="004F7DF7"/>
    <w:rsid w:val="004F7F29"/>
    <w:rsid w:val="004F7F3E"/>
    <w:rsid w:val="004F7FB0"/>
    <w:rsid w:val="00500267"/>
    <w:rsid w:val="005003CB"/>
    <w:rsid w:val="005004F1"/>
    <w:rsid w:val="005005B4"/>
    <w:rsid w:val="0050097C"/>
    <w:rsid w:val="00500D63"/>
    <w:rsid w:val="00501064"/>
    <w:rsid w:val="00501141"/>
    <w:rsid w:val="0050155F"/>
    <w:rsid w:val="0050160E"/>
    <w:rsid w:val="005018B7"/>
    <w:rsid w:val="00501A76"/>
    <w:rsid w:val="00501C4C"/>
    <w:rsid w:val="00501D1A"/>
    <w:rsid w:val="00501D34"/>
    <w:rsid w:val="00502810"/>
    <w:rsid w:val="00502BE2"/>
    <w:rsid w:val="005032DA"/>
    <w:rsid w:val="0050355B"/>
    <w:rsid w:val="00503C6E"/>
    <w:rsid w:val="005041DF"/>
    <w:rsid w:val="0050472C"/>
    <w:rsid w:val="0050483A"/>
    <w:rsid w:val="00504843"/>
    <w:rsid w:val="005049F5"/>
    <w:rsid w:val="00504A2B"/>
    <w:rsid w:val="00504BEB"/>
    <w:rsid w:val="00504EBC"/>
    <w:rsid w:val="00504EFF"/>
    <w:rsid w:val="00504F32"/>
    <w:rsid w:val="0050577B"/>
    <w:rsid w:val="005058E1"/>
    <w:rsid w:val="00505A94"/>
    <w:rsid w:val="00505FF1"/>
    <w:rsid w:val="00506600"/>
    <w:rsid w:val="00506C90"/>
    <w:rsid w:val="00506E55"/>
    <w:rsid w:val="00506F03"/>
    <w:rsid w:val="00506FAF"/>
    <w:rsid w:val="00507B18"/>
    <w:rsid w:val="00507C4C"/>
    <w:rsid w:val="00507CEA"/>
    <w:rsid w:val="00507E37"/>
    <w:rsid w:val="00507F39"/>
    <w:rsid w:val="00507FE6"/>
    <w:rsid w:val="00510394"/>
    <w:rsid w:val="0051073B"/>
    <w:rsid w:val="00510B86"/>
    <w:rsid w:val="00510BF8"/>
    <w:rsid w:val="00510E92"/>
    <w:rsid w:val="00510F00"/>
    <w:rsid w:val="005115AB"/>
    <w:rsid w:val="00511AB9"/>
    <w:rsid w:val="00511BE5"/>
    <w:rsid w:val="00511E54"/>
    <w:rsid w:val="00512109"/>
    <w:rsid w:val="005121D6"/>
    <w:rsid w:val="00512484"/>
    <w:rsid w:val="005125CF"/>
    <w:rsid w:val="00512816"/>
    <w:rsid w:val="0051294B"/>
    <w:rsid w:val="0051298E"/>
    <w:rsid w:val="00512B55"/>
    <w:rsid w:val="005135F2"/>
    <w:rsid w:val="00513635"/>
    <w:rsid w:val="00513784"/>
    <w:rsid w:val="00513B14"/>
    <w:rsid w:val="00513DAF"/>
    <w:rsid w:val="0051420C"/>
    <w:rsid w:val="0051442A"/>
    <w:rsid w:val="0051452D"/>
    <w:rsid w:val="00514791"/>
    <w:rsid w:val="00514C88"/>
    <w:rsid w:val="00514C8B"/>
    <w:rsid w:val="00514DDA"/>
    <w:rsid w:val="00515828"/>
    <w:rsid w:val="00515964"/>
    <w:rsid w:val="005159A3"/>
    <w:rsid w:val="00515D47"/>
    <w:rsid w:val="00515D5D"/>
    <w:rsid w:val="005161CF"/>
    <w:rsid w:val="005167E8"/>
    <w:rsid w:val="00516A82"/>
    <w:rsid w:val="00516A9E"/>
    <w:rsid w:val="00516B6C"/>
    <w:rsid w:val="00516FED"/>
    <w:rsid w:val="00517059"/>
    <w:rsid w:val="00517069"/>
    <w:rsid w:val="00517DF3"/>
    <w:rsid w:val="00517E13"/>
    <w:rsid w:val="00517E99"/>
    <w:rsid w:val="00517EF1"/>
    <w:rsid w:val="00517F1F"/>
    <w:rsid w:val="0052024A"/>
    <w:rsid w:val="00520778"/>
    <w:rsid w:val="00520C13"/>
    <w:rsid w:val="00521EF5"/>
    <w:rsid w:val="00521F26"/>
    <w:rsid w:val="00522016"/>
    <w:rsid w:val="005222AC"/>
    <w:rsid w:val="00522984"/>
    <w:rsid w:val="00522D04"/>
    <w:rsid w:val="00522E0B"/>
    <w:rsid w:val="00522ECE"/>
    <w:rsid w:val="0052306E"/>
    <w:rsid w:val="00523088"/>
    <w:rsid w:val="005230E2"/>
    <w:rsid w:val="0052341F"/>
    <w:rsid w:val="005234AA"/>
    <w:rsid w:val="00523696"/>
    <w:rsid w:val="00523860"/>
    <w:rsid w:val="00523914"/>
    <w:rsid w:val="00523BB5"/>
    <w:rsid w:val="00523C03"/>
    <w:rsid w:val="00523EA7"/>
    <w:rsid w:val="00524278"/>
    <w:rsid w:val="00524393"/>
    <w:rsid w:val="00524677"/>
    <w:rsid w:val="0052477A"/>
    <w:rsid w:val="005248C4"/>
    <w:rsid w:val="005249B4"/>
    <w:rsid w:val="00524C2E"/>
    <w:rsid w:val="00525072"/>
    <w:rsid w:val="00525B14"/>
    <w:rsid w:val="00525BA2"/>
    <w:rsid w:val="00526688"/>
    <w:rsid w:val="00526766"/>
    <w:rsid w:val="00526D1A"/>
    <w:rsid w:val="00526FD3"/>
    <w:rsid w:val="005273B3"/>
    <w:rsid w:val="00527440"/>
    <w:rsid w:val="00527909"/>
    <w:rsid w:val="00527C16"/>
    <w:rsid w:val="005306A9"/>
    <w:rsid w:val="00530848"/>
    <w:rsid w:val="00530D35"/>
    <w:rsid w:val="0053118F"/>
    <w:rsid w:val="0053164F"/>
    <w:rsid w:val="00531875"/>
    <w:rsid w:val="00531ED2"/>
    <w:rsid w:val="0053220B"/>
    <w:rsid w:val="00532285"/>
    <w:rsid w:val="0053237D"/>
    <w:rsid w:val="0053249B"/>
    <w:rsid w:val="00532598"/>
    <w:rsid w:val="00532A55"/>
    <w:rsid w:val="00532C7D"/>
    <w:rsid w:val="00533161"/>
    <w:rsid w:val="00533304"/>
    <w:rsid w:val="005336AE"/>
    <w:rsid w:val="0053387B"/>
    <w:rsid w:val="00533972"/>
    <w:rsid w:val="00533B94"/>
    <w:rsid w:val="00533DAC"/>
    <w:rsid w:val="00534225"/>
    <w:rsid w:val="00534392"/>
    <w:rsid w:val="0053453C"/>
    <w:rsid w:val="005347DC"/>
    <w:rsid w:val="00534901"/>
    <w:rsid w:val="00534FBB"/>
    <w:rsid w:val="00535073"/>
    <w:rsid w:val="0053550A"/>
    <w:rsid w:val="00535558"/>
    <w:rsid w:val="005355EE"/>
    <w:rsid w:val="0053612F"/>
    <w:rsid w:val="005362C0"/>
    <w:rsid w:val="00536336"/>
    <w:rsid w:val="00536491"/>
    <w:rsid w:val="00536A97"/>
    <w:rsid w:val="00536D7B"/>
    <w:rsid w:val="00536E55"/>
    <w:rsid w:val="005370E1"/>
    <w:rsid w:val="00537705"/>
    <w:rsid w:val="0053782C"/>
    <w:rsid w:val="005378C6"/>
    <w:rsid w:val="00537D26"/>
    <w:rsid w:val="0054043D"/>
    <w:rsid w:val="005406EB"/>
    <w:rsid w:val="00540881"/>
    <w:rsid w:val="00540972"/>
    <w:rsid w:val="00540A07"/>
    <w:rsid w:val="00540C37"/>
    <w:rsid w:val="0054123E"/>
    <w:rsid w:val="00541455"/>
    <w:rsid w:val="0054149B"/>
    <w:rsid w:val="00541530"/>
    <w:rsid w:val="00541560"/>
    <w:rsid w:val="0054159E"/>
    <w:rsid w:val="0054163E"/>
    <w:rsid w:val="005417FA"/>
    <w:rsid w:val="00541905"/>
    <w:rsid w:val="00541B0B"/>
    <w:rsid w:val="00541B1A"/>
    <w:rsid w:val="00541B6F"/>
    <w:rsid w:val="00541BE8"/>
    <w:rsid w:val="00541C49"/>
    <w:rsid w:val="00541C64"/>
    <w:rsid w:val="00541C81"/>
    <w:rsid w:val="0054202B"/>
    <w:rsid w:val="005429F1"/>
    <w:rsid w:val="00542F40"/>
    <w:rsid w:val="00542FC6"/>
    <w:rsid w:val="005431B4"/>
    <w:rsid w:val="0054359A"/>
    <w:rsid w:val="0054359E"/>
    <w:rsid w:val="00543767"/>
    <w:rsid w:val="005439BD"/>
    <w:rsid w:val="00543E46"/>
    <w:rsid w:val="005443B4"/>
    <w:rsid w:val="00544725"/>
    <w:rsid w:val="0054477F"/>
    <w:rsid w:val="00544846"/>
    <w:rsid w:val="00544C44"/>
    <w:rsid w:val="00544DCE"/>
    <w:rsid w:val="00544DDA"/>
    <w:rsid w:val="00544F79"/>
    <w:rsid w:val="005458A2"/>
    <w:rsid w:val="00545B8D"/>
    <w:rsid w:val="00545CDA"/>
    <w:rsid w:val="005465ED"/>
    <w:rsid w:val="00546817"/>
    <w:rsid w:val="00546A5B"/>
    <w:rsid w:val="00546AAB"/>
    <w:rsid w:val="00546F4D"/>
    <w:rsid w:val="005471E5"/>
    <w:rsid w:val="005475C5"/>
    <w:rsid w:val="005475EE"/>
    <w:rsid w:val="0054775E"/>
    <w:rsid w:val="005478B8"/>
    <w:rsid w:val="005503AE"/>
    <w:rsid w:val="005503F5"/>
    <w:rsid w:val="0055046C"/>
    <w:rsid w:val="0055079E"/>
    <w:rsid w:val="005507DF"/>
    <w:rsid w:val="0055081A"/>
    <w:rsid w:val="00550F7B"/>
    <w:rsid w:val="00551237"/>
    <w:rsid w:val="00551DBB"/>
    <w:rsid w:val="00552138"/>
    <w:rsid w:val="005521C8"/>
    <w:rsid w:val="00552445"/>
    <w:rsid w:val="00552475"/>
    <w:rsid w:val="005524EE"/>
    <w:rsid w:val="00552826"/>
    <w:rsid w:val="00552A34"/>
    <w:rsid w:val="00552E20"/>
    <w:rsid w:val="00552E7B"/>
    <w:rsid w:val="005532D0"/>
    <w:rsid w:val="0055332C"/>
    <w:rsid w:val="00553375"/>
    <w:rsid w:val="00553B1C"/>
    <w:rsid w:val="00553B91"/>
    <w:rsid w:val="00553C2A"/>
    <w:rsid w:val="00554171"/>
    <w:rsid w:val="00554518"/>
    <w:rsid w:val="005552BB"/>
    <w:rsid w:val="00555419"/>
    <w:rsid w:val="0055573C"/>
    <w:rsid w:val="00555859"/>
    <w:rsid w:val="00555B21"/>
    <w:rsid w:val="00555F12"/>
    <w:rsid w:val="00555FBC"/>
    <w:rsid w:val="005561D2"/>
    <w:rsid w:val="00556222"/>
    <w:rsid w:val="00556410"/>
    <w:rsid w:val="0055670A"/>
    <w:rsid w:val="00556C36"/>
    <w:rsid w:val="00556EFD"/>
    <w:rsid w:val="0055709B"/>
    <w:rsid w:val="0055739F"/>
    <w:rsid w:val="005573F8"/>
    <w:rsid w:val="00557718"/>
    <w:rsid w:val="00557A49"/>
    <w:rsid w:val="00557BB7"/>
    <w:rsid w:val="00557DC6"/>
    <w:rsid w:val="00557EB1"/>
    <w:rsid w:val="00557FA0"/>
    <w:rsid w:val="0056016F"/>
    <w:rsid w:val="00560299"/>
    <w:rsid w:val="00560684"/>
    <w:rsid w:val="005606B0"/>
    <w:rsid w:val="005606D9"/>
    <w:rsid w:val="005606F9"/>
    <w:rsid w:val="00560A1D"/>
    <w:rsid w:val="00560B1E"/>
    <w:rsid w:val="00560CA7"/>
    <w:rsid w:val="00561079"/>
    <w:rsid w:val="00561338"/>
    <w:rsid w:val="00561491"/>
    <w:rsid w:val="0056175E"/>
    <w:rsid w:val="005617B9"/>
    <w:rsid w:val="005619DD"/>
    <w:rsid w:val="00561C33"/>
    <w:rsid w:val="00561EB2"/>
    <w:rsid w:val="00561F9E"/>
    <w:rsid w:val="00562066"/>
    <w:rsid w:val="00562AC4"/>
    <w:rsid w:val="00562D27"/>
    <w:rsid w:val="0056315A"/>
    <w:rsid w:val="005639B2"/>
    <w:rsid w:val="005644AC"/>
    <w:rsid w:val="0056452C"/>
    <w:rsid w:val="00564570"/>
    <w:rsid w:val="00564775"/>
    <w:rsid w:val="0056495E"/>
    <w:rsid w:val="00564CE3"/>
    <w:rsid w:val="00564D05"/>
    <w:rsid w:val="005651E9"/>
    <w:rsid w:val="00565488"/>
    <w:rsid w:val="00565585"/>
    <w:rsid w:val="00565746"/>
    <w:rsid w:val="005657BD"/>
    <w:rsid w:val="00566334"/>
    <w:rsid w:val="00566446"/>
    <w:rsid w:val="00566448"/>
    <w:rsid w:val="0056699A"/>
    <w:rsid w:val="00566A51"/>
    <w:rsid w:val="00566A83"/>
    <w:rsid w:val="00566E2E"/>
    <w:rsid w:val="005674E5"/>
    <w:rsid w:val="0056758F"/>
    <w:rsid w:val="00567993"/>
    <w:rsid w:val="00567C3E"/>
    <w:rsid w:val="00567E25"/>
    <w:rsid w:val="0057041E"/>
    <w:rsid w:val="0057052E"/>
    <w:rsid w:val="005705A4"/>
    <w:rsid w:val="00570F5F"/>
    <w:rsid w:val="00570F72"/>
    <w:rsid w:val="0057141B"/>
    <w:rsid w:val="005719F2"/>
    <w:rsid w:val="00571AD0"/>
    <w:rsid w:val="00571F32"/>
    <w:rsid w:val="00572014"/>
    <w:rsid w:val="00572264"/>
    <w:rsid w:val="005722E1"/>
    <w:rsid w:val="00572556"/>
    <w:rsid w:val="00572BA9"/>
    <w:rsid w:val="00572CB6"/>
    <w:rsid w:val="00572FF5"/>
    <w:rsid w:val="00573042"/>
    <w:rsid w:val="00573044"/>
    <w:rsid w:val="0057346F"/>
    <w:rsid w:val="005736B7"/>
    <w:rsid w:val="00573DED"/>
    <w:rsid w:val="00573E1E"/>
    <w:rsid w:val="00573F6E"/>
    <w:rsid w:val="005741F6"/>
    <w:rsid w:val="005743E1"/>
    <w:rsid w:val="00574474"/>
    <w:rsid w:val="00574716"/>
    <w:rsid w:val="00574955"/>
    <w:rsid w:val="00574CF2"/>
    <w:rsid w:val="005750B9"/>
    <w:rsid w:val="00575179"/>
    <w:rsid w:val="0057539E"/>
    <w:rsid w:val="005754D3"/>
    <w:rsid w:val="00575954"/>
    <w:rsid w:val="00575B9E"/>
    <w:rsid w:val="00575C13"/>
    <w:rsid w:val="00575E5A"/>
    <w:rsid w:val="0057605D"/>
    <w:rsid w:val="00576705"/>
    <w:rsid w:val="00576BC3"/>
    <w:rsid w:val="005773EF"/>
    <w:rsid w:val="005775E9"/>
    <w:rsid w:val="005777E8"/>
    <w:rsid w:val="00577D52"/>
    <w:rsid w:val="00577D93"/>
    <w:rsid w:val="00577D95"/>
    <w:rsid w:val="00577E7B"/>
    <w:rsid w:val="0058012A"/>
    <w:rsid w:val="0058033C"/>
    <w:rsid w:val="00580474"/>
    <w:rsid w:val="005805CD"/>
    <w:rsid w:val="00580718"/>
    <w:rsid w:val="005807F3"/>
    <w:rsid w:val="005808FF"/>
    <w:rsid w:val="00580A79"/>
    <w:rsid w:val="00581153"/>
    <w:rsid w:val="005814F8"/>
    <w:rsid w:val="00581616"/>
    <w:rsid w:val="00581ABA"/>
    <w:rsid w:val="00581C07"/>
    <w:rsid w:val="00581D8D"/>
    <w:rsid w:val="005820A4"/>
    <w:rsid w:val="005822FC"/>
    <w:rsid w:val="00582307"/>
    <w:rsid w:val="00582684"/>
    <w:rsid w:val="0058284C"/>
    <w:rsid w:val="00582E01"/>
    <w:rsid w:val="00582FCF"/>
    <w:rsid w:val="0058307D"/>
    <w:rsid w:val="005836A3"/>
    <w:rsid w:val="005837D8"/>
    <w:rsid w:val="00584040"/>
    <w:rsid w:val="0058421E"/>
    <w:rsid w:val="0058430D"/>
    <w:rsid w:val="00584690"/>
    <w:rsid w:val="005854D9"/>
    <w:rsid w:val="005854DA"/>
    <w:rsid w:val="005856CD"/>
    <w:rsid w:val="0058624E"/>
    <w:rsid w:val="005862E7"/>
    <w:rsid w:val="0058657F"/>
    <w:rsid w:val="005868BE"/>
    <w:rsid w:val="005868C7"/>
    <w:rsid w:val="00586946"/>
    <w:rsid w:val="00586B53"/>
    <w:rsid w:val="00586DD2"/>
    <w:rsid w:val="0058703F"/>
    <w:rsid w:val="005874AB"/>
    <w:rsid w:val="00587A74"/>
    <w:rsid w:val="00587B88"/>
    <w:rsid w:val="0059006B"/>
    <w:rsid w:val="005902C1"/>
    <w:rsid w:val="00590380"/>
    <w:rsid w:val="005906AA"/>
    <w:rsid w:val="00590E0F"/>
    <w:rsid w:val="005910F8"/>
    <w:rsid w:val="00591728"/>
    <w:rsid w:val="0059183F"/>
    <w:rsid w:val="0059192D"/>
    <w:rsid w:val="00591BC7"/>
    <w:rsid w:val="00592283"/>
    <w:rsid w:val="0059293F"/>
    <w:rsid w:val="00592A33"/>
    <w:rsid w:val="00592AC4"/>
    <w:rsid w:val="00592E9A"/>
    <w:rsid w:val="00592F67"/>
    <w:rsid w:val="0059315F"/>
    <w:rsid w:val="005931F5"/>
    <w:rsid w:val="0059387B"/>
    <w:rsid w:val="00593E36"/>
    <w:rsid w:val="005940B4"/>
    <w:rsid w:val="005942D6"/>
    <w:rsid w:val="005945F6"/>
    <w:rsid w:val="005946C5"/>
    <w:rsid w:val="00594947"/>
    <w:rsid w:val="00594F36"/>
    <w:rsid w:val="005950A2"/>
    <w:rsid w:val="005953BB"/>
    <w:rsid w:val="00595769"/>
    <w:rsid w:val="005959ED"/>
    <w:rsid w:val="00595ED9"/>
    <w:rsid w:val="005963D4"/>
    <w:rsid w:val="0059671D"/>
    <w:rsid w:val="005969D0"/>
    <w:rsid w:val="00596A44"/>
    <w:rsid w:val="00596C44"/>
    <w:rsid w:val="00596CB8"/>
    <w:rsid w:val="00597328"/>
    <w:rsid w:val="0059749B"/>
    <w:rsid w:val="00597518"/>
    <w:rsid w:val="005979EE"/>
    <w:rsid w:val="00597ADC"/>
    <w:rsid w:val="00597C41"/>
    <w:rsid w:val="00597CB5"/>
    <w:rsid w:val="005A00F6"/>
    <w:rsid w:val="005A07B4"/>
    <w:rsid w:val="005A0C31"/>
    <w:rsid w:val="005A0EC9"/>
    <w:rsid w:val="005A0F09"/>
    <w:rsid w:val="005A110F"/>
    <w:rsid w:val="005A1284"/>
    <w:rsid w:val="005A131E"/>
    <w:rsid w:val="005A144B"/>
    <w:rsid w:val="005A1885"/>
    <w:rsid w:val="005A1A23"/>
    <w:rsid w:val="005A1B25"/>
    <w:rsid w:val="005A2345"/>
    <w:rsid w:val="005A2384"/>
    <w:rsid w:val="005A246F"/>
    <w:rsid w:val="005A2985"/>
    <w:rsid w:val="005A2A49"/>
    <w:rsid w:val="005A2D47"/>
    <w:rsid w:val="005A2F7A"/>
    <w:rsid w:val="005A30D2"/>
    <w:rsid w:val="005A31D1"/>
    <w:rsid w:val="005A38F0"/>
    <w:rsid w:val="005A38F8"/>
    <w:rsid w:val="005A39D0"/>
    <w:rsid w:val="005A3C76"/>
    <w:rsid w:val="005A3FD4"/>
    <w:rsid w:val="005A412A"/>
    <w:rsid w:val="005A47A8"/>
    <w:rsid w:val="005A4944"/>
    <w:rsid w:val="005A4A46"/>
    <w:rsid w:val="005A4B47"/>
    <w:rsid w:val="005A4CFD"/>
    <w:rsid w:val="005A4E00"/>
    <w:rsid w:val="005A5444"/>
    <w:rsid w:val="005A553D"/>
    <w:rsid w:val="005A6051"/>
    <w:rsid w:val="005A62BD"/>
    <w:rsid w:val="005A63EE"/>
    <w:rsid w:val="005A6E0E"/>
    <w:rsid w:val="005A6F85"/>
    <w:rsid w:val="005A72E9"/>
    <w:rsid w:val="005A7562"/>
    <w:rsid w:val="005A7A68"/>
    <w:rsid w:val="005A7B81"/>
    <w:rsid w:val="005A7BCB"/>
    <w:rsid w:val="005A7C73"/>
    <w:rsid w:val="005A7E7C"/>
    <w:rsid w:val="005B046D"/>
    <w:rsid w:val="005B08A0"/>
    <w:rsid w:val="005B12D6"/>
    <w:rsid w:val="005B18A3"/>
    <w:rsid w:val="005B18AA"/>
    <w:rsid w:val="005B1A96"/>
    <w:rsid w:val="005B1B3C"/>
    <w:rsid w:val="005B1C10"/>
    <w:rsid w:val="005B22A2"/>
    <w:rsid w:val="005B2331"/>
    <w:rsid w:val="005B24E9"/>
    <w:rsid w:val="005B2BB7"/>
    <w:rsid w:val="005B2D18"/>
    <w:rsid w:val="005B301A"/>
    <w:rsid w:val="005B308E"/>
    <w:rsid w:val="005B3129"/>
    <w:rsid w:val="005B31CD"/>
    <w:rsid w:val="005B381D"/>
    <w:rsid w:val="005B3B42"/>
    <w:rsid w:val="005B3C4C"/>
    <w:rsid w:val="005B3D40"/>
    <w:rsid w:val="005B4343"/>
    <w:rsid w:val="005B447B"/>
    <w:rsid w:val="005B45EA"/>
    <w:rsid w:val="005B4667"/>
    <w:rsid w:val="005B4ADB"/>
    <w:rsid w:val="005B4B65"/>
    <w:rsid w:val="005B4F0A"/>
    <w:rsid w:val="005B4F18"/>
    <w:rsid w:val="005B5092"/>
    <w:rsid w:val="005B52E8"/>
    <w:rsid w:val="005B575D"/>
    <w:rsid w:val="005B5B94"/>
    <w:rsid w:val="005B611E"/>
    <w:rsid w:val="005B6891"/>
    <w:rsid w:val="005B6A32"/>
    <w:rsid w:val="005B6A68"/>
    <w:rsid w:val="005B6C09"/>
    <w:rsid w:val="005B7026"/>
    <w:rsid w:val="005B789E"/>
    <w:rsid w:val="005B7FB9"/>
    <w:rsid w:val="005C0008"/>
    <w:rsid w:val="005C06F9"/>
    <w:rsid w:val="005C0E23"/>
    <w:rsid w:val="005C1487"/>
    <w:rsid w:val="005C155F"/>
    <w:rsid w:val="005C1C3A"/>
    <w:rsid w:val="005C1DDC"/>
    <w:rsid w:val="005C1E5E"/>
    <w:rsid w:val="005C2641"/>
    <w:rsid w:val="005C27A0"/>
    <w:rsid w:val="005C286B"/>
    <w:rsid w:val="005C2CF0"/>
    <w:rsid w:val="005C30AE"/>
    <w:rsid w:val="005C31DB"/>
    <w:rsid w:val="005C36F3"/>
    <w:rsid w:val="005C3CC2"/>
    <w:rsid w:val="005C4184"/>
    <w:rsid w:val="005C4216"/>
    <w:rsid w:val="005C42F7"/>
    <w:rsid w:val="005C457C"/>
    <w:rsid w:val="005C4848"/>
    <w:rsid w:val="005C4E64"/>
    <w:rsid w:val="005C4EC2"/>
    <w:rsid w:val="005C4F90"/>
    <w:rsid w:val="005C50B8"/>
    <w:rsid w:val="005C5531"/>
    <w:rsid w:val="005C55D7"/>
    <w:rsid w:val="005C667D"/>
    <w:rsid w:val="005C6B89"/>
    <w:rsid w:val="005C6BF2"/>
    <w:rsid w:val="005C71A5"/>
    <w:rsid w:val="005C733A"/>
    <w:rsid w:val="005C79C2"/>
    <w:rsid w:val="005C7C57"/>
    <w:rsid w:val="005C7D57"/>
    <w:rsid w:val="005D0182"/>
    <w:rsid w:val="005D0506"/>
    <w:rsid w:val="005D071D"/>
    <w:rsid w:val="005D0A42"/>
    <w:rsid w:val="005D0CD5"/>
    <w:rsid w:val="005D0E8A"/>
    <w:rsid w:val="005D1704"/>
    <w:rsid w:val="005D1733"/>
    <w:rsid w:val="005D20A5"/>
    <w:rsid w:val="005D211A"/>
    <w:rsid w:val="005D2393"/>
    <w:rsid w:val="005D2CFC"/>
    <w:rsid w:val="005D2E8B"/>
    <w:rsid w:val="005D3067"/>
    <w:rsid w:val="005D320F"/>
    <w:rsid w:val="005D3261"/>
    <w:rsid w:val="005D3577"/>
    <w:rsid w:val="005D37F8"/>
    <w:rsid w:val="005D38B3"/>
    <w:rsid w:val="005D3ACC"/>
    <w:rsid w:val="005D3D4F"/>
    <w:rsid w:val="005D3D87"/>
    <w:rsid w:val="005D3E78"/>
    <w:rsid w:val="005D45DE"/>
    <w:rsid w:val="005D47F4"/>
    <w:rsid w:val="005D4B30"/>
    <w:rsid w:val="005D4E96"/>
    <w:rsid w:val="005D5262"/>
    <w:rsid w:val="005D52AA"/>
    <w:rsid w:val="005D5350"/>
    <w:rsid w:val="005D53A5"/>
    <w:rsid w:val="005D557F"/>
    <w:rsid w:val="005D57A4"/>
    <w:rsid w:val="005D5E0A"/>
    <w:rsid w:val="005D63AA"/>
    <w:rsid w:val="005D643A"/>
    <w:rsid w:val="005D65AA"/>
    <w:rsid w:val="005D679F"/>
    <w:rsid w:val="005D6A71"/>
    <w:rsid w:val="005D6A74"/>
    <w:rsid w:val="005D6B74"/>
    <w:rsid w:val="005D71D1"/>
    <w:rsid w:val="005D730F"/>
    <w:rsid w:val="005D791D"/>
    <w:rsid w:val="005D7BB5"/>
    <w:rsid w:val="005D7C73"/>
    <w:rsid w:val="005E00AC"/>
    <w:rsid w:val="005E03D4"/>
    <w:rsid w:val="005E068E"/>
    <w:rsid w:val="005E0732"/>
    <w:rsid w:val="005E07BC"/>
    <w:rsid w:val="005E0CA9"/>
    <w:rsid w:val="005E0F24"/>
    <w:rsid w:val="005E0FFF"/>
    <w:rsid w:val="005E105A"/>
    <w:rsid w:val="005E110A"/>
    <w:rsid w:val="005E1351"/>
    <w:rsid w:val="005E14E1"/>
    <w:rsid w:val="005E167F"/>
    <w:rsid w:val="005E1711"/>
    <w:rsid w:val="005E208D"/>
    <w:rsid w:val="005E20A4"/>
    <w:rsid w:val="005E20B3"/>
    <w:rsid w:val="005E238C"/>
    <w:rsid w:val="005E24FC"/>
    <w:rsid w:val="005E2D53"/>
    <w:rsid w:val="005E2EB3"/>
    <w:rsid w:val="005E2FB0"/>
    <w:rsid w:val="005E3080"/>
    <w:rsid w:val="005E3261"/>
    <w:rsid w:val="005E3A90"/>
    <w:rsid w:val="005E3AD4"/>
    <w:rsid w:val="005E3C79"/>
    <w:rsid w:val="005E3EEE"/>
    <w:rsid w:val="005E4317"/>
    <w:rsid w:val="005E4C21"/>
    <w:rsid w:val="005E4CB9"/>
    <w:rsid w:val="005E4EAE"/>
    <w:rsid w:val="005E4F5E"/>
    <w:rsid w:val="005E5395"/>
    <w:rsid w:val="005E5733"/>
    <w:rsid w:val="005E58B4"/>
    <w:rsid w:val="005E5B0E"/>
    <w:rsid w:val="005E60A6"/>
    <w:rsid w:val="005E60D4"/>
    <w:rsid w:val="005E688D"/>
    <w:rsid w:val="005E68CB"/>
    <w:rsid w:val="005E6A2C"/>
    <w:rsid w:val="005E6C7A"/>
    <w:rsid w:val="005E76B6"/>
    <w:rsid w:val="005E7ACA"/>
    <w:rsid w:val="005E7B04"/>
    <w:rsid w:val="005E7E9C"/>
    <w:rsid w:val="005F059F"/>
    <w:rsid w:val="005F0706"/>
    <w:rsid w:val="005F0D48"/>
    <w:rsid w:val="005F0EFA"/>
    <w:rsid w:val="005F105C"/>
    <w:rsid w:val="005F11A4"/>
    <w:rsid w:val="005F1267"/>
    <w:rsid w:val="005F1322"/>
    <w:rsid w:val="005F139F"/>
    <w:rsid w:val="005F153B"/>
    <w:rsid w:val="005F192C"/>
    <w:rsid w:val="005F1BC9"/>
    <w:rsid w:val="005F1E8E"/>
    <w:rsid w:val="005F1ED5"/>
    <w:rsid w:val="005F2270"/>
    <w:rsid w:val="005F25F3"/>
    <w:rsid w:val="005F27EC"/>
    <w:rsid w:val="005F28C1"/>
    <w:rsid w:val="005F2C08"/>
    <w:rsid w:val="005F2C70"/>
    <w:rsid w:val="005F37C2"/>
    <w:rsid w:val="005F3C07"/>
    <w:rsid w:val="005F4336"/>
    <w:rsid w:val="005F43A6"/>
    <w:rsid w:val="005F4604"/>
    <w:rsid w:val="005F4621"/>
    <w:rsid w:val="005F4706"/>
    <w:rsid w:val="005F4A42"/>
    <w:rsid w:val="005F4A9F"/>
    <w:rsid w:val="005F4FCD"/>
    <w:rsid w:val="005F4FEB"/>
    <w:rsid w:val="005F5301"/>
    <w:rsid w:val="005F5491"/>
    <w:rsid w:val="005F55FD"/>
    <w:rsid w:val="005F5907"/>
    <w:rsid w:val="005F5A1C"/>
    <w:rsid w:val="005F5D80"/>
    <w:rsid w:val="005F63DB"/>
    <w:rsid w:val="005F6442"/>
    <w:rsid w:val="005F6693"/>
    <w:rsid w:val="005F6899"/>
    <w:rsid w:val="005F6DB6"/>
    <w:rsid w:val="005F7296"/>
    <w:rsid w:val="005F77EF"/>
    <w:rsid w:val="005F78E7"/>
    <w:rsid w:val="005F7C5B"/>
    <w:rsid w:val="005F7E63"/>
    <w:rsid w:val="005F7EA7"/>
    <w:rsid w:val="00600642"/>
    <w:rsid w:val="006006EE"/>
    <w:rsid w:val="0060083B"/>
    <w:rsid w:val="0060115A"/>
    <w:rsid w:val="00601462"/>
    <w:rsid w:val="006017CC"/>
    <w:rsid w:val="00601BB1"/>
    <w:rsid w:val="00601D0D"/>
    <w:rsid w:val="00602022"/>
    <w:rsid w:val="00602405"/>
    <w:rsid w:val="00602804"/>
    <w:rsid w:val="00602E5C"/>
    <w:rsid w:val="00603044"/>
    <w:rsid w:val="006031A7"/>
    <w:rsid w:val="006033CF"/>
    <w:rsid w:val="0060383F"/>
    <w:rsid w:val="00603BDB"/>
    <w:rsid w:val="00603EBC"/>
    <w:rsid w:val="00603F9A"/>
    <w:rsid w:val="006041AF"/>
    <w:rsid w:val="00604246"/>
    <w:rsid w:val="00604638"/>
    <w:rsid w:val="006046FD"/>
    <w:rsid w:val="00604C74"/>
    <w:rsid w:val="00604E46"/>
    <w:rsid w:val="0060503A"/>
    <w:rsid w:val="00605300"/>
    <w:rsid w:val="00605B66"/>
    <w:rsid w:val="00606126"/>
    <w:rsid w:val="0060622C"/>
    <w:rsid w:val="006062C0"/>
    <w:rsid w:val="00606444"/>
    <w:rsid w:val="00606492"/>
    <w:rsid w:val="00606598"/>
    <w:rsid w:val="006066CC"/>
    <w:rsid w:val="006066D3"/>
    <w:rsid w:val="0060721F"/>
    <w:rsid w:val="006074A9"/>
    <w:rsid w:val="00607522"/>
    <w:rsid w:val="006076DC"/>
    <w:rsid w:val="006077B2"/>
    <w:rsid w:val="00607E33"/>
    <w:rsid w:val="00607F15"/>
    <w:rsid w:val="006102ED"/>
    <w:rsid w:val="0061032F"/>
    <w:rsid w:val="0061068E"/>
    <w:rsid w:val="0061081A"/>
    <w:rsid w:val="0061086F"/>
    <w:rsid w:val="0061125F"/>
    <w:rsid w:val="00611633"/>
    <w:rsid w:val="0061177B"/>
    <w:rsid w:val="006119C4"/>
    <w:rsid w:val="00611FFA"/>
    <w:rsid w:val="0061203B"/>
    <w:rsid w:val="0061215B"/>
    <w:rsid w:val="006121BD"/>
    <w:rsid w:val="00612482"/>
    <w:rsid w:val="006124C3"/>
    <w:rsid w:val="0061261D"/>
    <w:rsid w:val="0061280D"/>
    <w:rsid w:val="0061295B"/>
    <w:rsid w:val="00613288"/>
    <w:rsid w:val="0061347B"/>
    <w:rsid w:val="00613CB2"/>
    <w:rsid w:val="00613D0F"/>
    <w:rsid w:val="00613EE3"/>
    <w:rsid w:val="00613EF9"/>
    <w:rsid w:val="006140A3"/>
    <w:rsid w:val="00614790"/>
    <w:rsid w:val="006147BA"/>
    <w:rsid w:val="00614E19"/>
    <w:rsid w:val="00615081"/>
    <w:rsid w:val="006152CF"/>
    <w:rsid w:val="006157B2"/>
    <w:rsid w:val="00615827"/>
    <w:rsid w:val="00615C25"/>
    <w:rsid w:val="00615F45"/>
    <w:rsid w:val="00616002"/>
    <w:rsid w:val="00616322"/>
    <w:rsid w:val="0061649A"/>
    <w:rsid w:val="00616644"/>
    <w:rsid w:val="0061666A"/>
    <w:rsid w:val="00617368"/>
    <w:rsid w:val="00617A7E"/>
    <w:rsid w:val="00617AC8"/>
    <w:rsid w:val="00617DAA"/>
    <w:rsid w:val="006200E3"/>
    <w:rsid w:val="0062028C"/>
    <w:rsid w:val="0062076A"/>
    <w:rsid w:val="0062080D"/>
    <w:rsid w:val="0062080F"/>
    <w:rsid w:val="00620992"/>
    <w:rsid w:val="00620B08"/>
    <w:rsid w:val="00620B0F"/>
    <w:rsid w:val="00620B2A"/>
    <w:rsid w:val="00620B2E"/>
    <w:rsid w:val="00620F11"/>
    <w:rsid w:val="0062170B"/>
    <w:rsid w:val="0062188B"/>
    <w:rsid w:val="00621935"/>
    <w:rsid w:val="00621B5C"/>
    <w:rsid w:val="00621CD3"/>
    <w:rsid w:val="00621DD3"/>
    <w:rsid w:val="006220B8"/>
    <w:rsid w:val="0062211E"/>
    <w:rsid w:val="00622379"/>
    <w:rsid w:val="0062247B"/>
    <w:rsid w:val="0062284B"/>
    <w:rsid w:val="00622B1F"/>
    <w:rsid w:val="00622C06"/>
    <w:rsid w:val="00622DD1"/>
    <w:rsid w:val="00622DD2"/>
    <w:rsid w:val="00622EAD"/>
    <w:rsid w:val="00623487"/>
    <w:rsid w:val="00623A6D"/>
    <w:rsid w:val="00623C53"/>
    <w:rsid w:val="00623D78"/>
    <w:rsid w:val="006244A7"/>
    <w:rsid w:val="0062465D"/>
    <w:rsid w:val="006247F9"/>
    <w:rsid w:val="00624877"/>
    <w:rsid w:val="00624AC4"/>
    <w:rsid w:val="00625086"/>
    <w:rsid w:val="0062521A"/>
    <w:rsid w:val="0062552C"/>
    <w:rsid w:val="00625648"/>
    <w:rsid w:val="00625867"/>
    <w:rsid w:val="00625922"/>
    <w:rsid w:val="00625C09"/>
    <w:rsid w:val="00625E2C"/>
    <w:rsid w:val="00626193"/>
    <w:rsid w:val="006261AD"/>
    <w:rsid w:val="00626288"/>
    <w:rsid w:val="006264BE"/>
    <w:rsid w:val="0062671F"/>
    <w:rsid w:val="0062676E"/>
    <w:rsid w:val="00626A8A"/>
    <w:rsid w:val="00627756"/>
    <w:rsid w:val="006277BB"/>
    <w:rsid w:val="00627903"/>
    <w:rsid w:val="00627BF9"/>
    <w:rsid w:val="00627F76"/>
    <w:rsid w:val="00630171"/>
    <w:rsid w:val="00630538"/>
    <w:rsid w:val="00630A4D"/>
    <w:rsid w:val="00630C57"/>
    <w:rsid w:val="00630C82"/>
    <w:rsid w:val="00630E4E"/>
    <w:rsid w:val="006312C1"/>
    <w:rsid w:val="006315DD"/>
    <w:rsid w:val="006316E9"/>
    <w:rsid w:val="00631974"/>
    <w:rsid w:val="00631F1B"/>
    <w:rsid w:val="00631FBB"/>
    <w:rsid w:val="006322B9"/>
    <w:rsid w:val="0063252C"/>
    <w:rsid w:val="00632684"/>
    <w:rsid w:val="006326B5"/>
    <w:rsid w:val="00632881"/>
    <w:rsid w:val="00632BAE"/>
    <w:rsid w:val="00632C75"/>
    <w:rsid w:val="00632C8F"/>
    <w:rsid w:val="00632EDA"/>
    <w:rsid w:val="00633236"/>
    <w:rsid w:val="006335B5"/>
    <w:rsid w:val="0063373C"/>
    <w:rsid w:val="00633D98"/>
    <w:rsid w:val="00633E04"/>
    <w:rsid w:val="00633EEB"/>
    <w:rsid w:val="00633F24"/>
    <w:rsid w:val="00634DB5"/>
    <w:rsid w:val="00634EB0"/>
    <w:rsid w:val="006355B6"/>
    <w:rsid w:val="00635A47"/>
    <w:rsid w:val="00635FC4"/>
    <w:rsid w:val="006364F2"/>
    <w:rsid w:val="00636525"/>
    <w:rsid w:val="00636687"/>
    <w:rsid w:val="0063670E"/>
    <w:rsid w:val="00636AF1"/>
    <w:rsid w:val="00637119"/>
    <w:rsid w:val="00637A01"/>
    <w:rsid w:val="00637CA6"/>
    <w:rsid w:val="006403A4"/>
    <w:rsid w:val="00640501"/>
    <w:rsid w:val="0064050E"/>
    <w:rsid w:val="00640E99"/>
    <w:rsid w:val="00640FD9"/>
    <w:rsid w:val="006411CB"/>
    <w:rsid w:val="006417D0"/>
    <w:rsid w:val="00641B5C"/>
    <w:rsid w:val="0064208D"/>
    <w:rsid w:val="00642972"/>
    <w:rsid w:val="00642ECE"/>
    <w:rsid w:val="00642ECF"/>
    <w:rsid w:val="0064322F"/>
    <w:rsid w:val="0064382F"/>
    <w:rsid w:val="0064386E"/>
    <w:rsid w:val="00643D04"/>
    <w:rsid w:val="00643D4C"/>
    <w:rsid w:val="00643D75"/>
    <w:rsid w:val="00643DF8"/>
    <w:rsid w:val="0064403A"/>
    <w:rsid w:val="006443E6"/>
    <w:rsid w:val="00644A3A"/>
    <w:rsid w:val="00644AE6"/>
    <w:rsid w:val="00644E92"/>
    <w:rsid w:val="00645D64"/>
    <w:rsid w:val="00646323"/>
    <w:rsid w:val="0064683C"/>
    <w:rsid w:val="00646955"/>
    <w:rsid w:val="00646A24"/>
    <w:rsid w:val="00646B32"/>
    <w:rsid w:val="00646BC6"/>
    <w:rsid w:val="006471A9"/>
    <w:rsid w:val="00647246"/>
    <w:rsid w:val="006473C5"/>
    <w:rsid w:val="006476E3"/>
    <w:rsid w:val="00647781"/>
    <w:rsid w:val="00647794"/>
    <w:rsid w:val="00647A04"/>
    <w:rsid w:val="00647AA2"/>
    <w:rsid w:val="00647DA5"/>
    <w:rsid w:val="00650281"/>
    <w:rsid w:val="0065057E"/>
    <w:rsid w:val="00650591"/>
    <w:rsid w:val="00650F9A"/>
    <w:rsid w:val="00651092"/>
    <w:rsid w:val="00651106"/>
    <w:rsid w:val="006514A9"/>
    <w:rsid w:val="006515C7"/>
    <w:rsid w:val="0065198C"/>
    <w:rsid w:val="00651DAF"/>
    <w:rsid w:val="00651FBC"/>
    <w:rsid w:val="0065261C"/>
    <w:rsid w:val="00652C8E"/>
    <w:rsid w:val="00652EDA"/>
    <w:rsid w:val="00652F3F"/>
    <w:rsid w:val="00652F6F"/>
    <w:rsid w:val="00653151"/>
    <w:rsid w:val="006534AF"/>
    <w:rsid w:val="006535FD"/>
    <w:rsid w:val="006535FF"/>
    <w:rsid w:val="00653713"/>
    <w:rsid w:val="00653866"/>
    <w:rsid w:val="006539DC"/>
    <w:rsid w:val="00654022"/>
    <w:rsid w:val="006545A0"/>
    <w:rsid w:val="006549A5"/>
    <w:rsid w:val="00654C62"/>
    <w:rsid w:val="00654CD1"/>
    <w:rsid w:val="00654DC5"/>
    <w:rsid w:val="006559EC"/>
    <w:rsid w:val="00655ADA"/>
    <w:rsid w:val="00655CBA"/>
    <w:rsid w:val="00656204"/>
    <w:rsid w:val="006562FC"/>
    <w:rsid w:val="0065676A"/>
    <w:rsid w:val="00656818"/>
    <w:rsid w:val="00656865"/>
    <w:rsid w:val="0065689E"/>
    <w:rsid w:val="00656EC5"/>
    <w:rsid w:val="00656F95"/>
    <w:rsid w:val="00657012"/>
    <w:rsid w:val="0065726E"/>
    <w:rsid w:val="0065780A"/>
    <w:rsid w:val="00657A12"/>
    <w:rsid w:val="00657AB1"/>
    <w:rsid w:val="00657B7F"/>
    <w:rsid w:val="006602F4"/>
    <w:rsid w:val="006607CD"/>
    <w:rsid w:val="00660878"/>
    <w:rsid w:val="00660AD3"/>
    <w:rsid w:val="00661351"/>
    <w:rsid w:val="006616D0"/>
    <w:rsid w:val="0066190C"/>
    <w:rsid w:val="006619CA"/>
    <w:rsid w:val="00661A5F"/>
    <w:rsid w:val="00661FAF"/>
    <w:rsid w:val="00661FF2"/>
    <w:rsid w:val="006626CF"/>
    <w:rsid w:val="00662885"/>
    <w:rsid w:val="006630DD"/>
    <w:rsid w:val="006632C3"/>
    <w:rsid w:val="00663350"/>
    <w:rsid w:val="00663C91"/>
    <w:rsid w:val="0066455B"/>
    <w:rsid w:val="00664661"/>
    <w:rsid w:val="006649C0"/>
    <w:rsid w:val="00664C25"/>
    <w:rsid w:val="00664C72"/>
    <w:rsid w:val="00664DFA"/>
    <w:rsid w:val="00664FE9"/>
    <w:rsid w:val="00665020"/>
    <w:rsid w:val="00665097"/>
    <w:rsid w:val="0066551E"/>
    <w:rsid w:val="00665642"/>
    <w:rsid w:val="00665709"/>
    <w:rsid w:val="00665804"/>
    <w:rsid w:val="006659E5"/>
    <w:rsid w:val="00665D7A"/>
    <w:rsid w:val="00665E4C"/>
    <w:rsid w:val="006660E9"/>
    <w:rsid w:val="006661E4"/>
    <w:rsid w:val="00666FF0"/>
    <w:rsid w:val="00667766"/>
    <w:rsid w:val="00667BE1"/>
    <w:rsid w:val="00667F68"/>
    <w:rsid w:val="0067030F"/>
    <w:rsid w:val="006711C8"/>
    <w:rsid w:val="006712E8"/>
    <w:rsid w:val="0067144A"/>
    <w:rsid w:val="00671673"/>
    <w:rsid w:val="00671BB8"/>
    <w:rsid w:val="00671DB2"/>
    <w:rsid w:val="006720FC"/>
    <w:rsid w:val="00672480"/>
    <w:rsid w:val="00672DF1"/>
    <w:rsid w:val="006731B6"/>
    <w:rsid w:val="006735F0"/>
    <w:rsid w:val="00673B5D"/>
    <w:rsid w:val="00673F4C"/>
    <w:rsid w:val="00673F63"/>
    <w:rsid w:val="006742E9"/>
    <w:rsid w:val="0067453B"/>
    <w:rsid w:val="00674712"/>
    <w:rsid w:val="00674870"/>
    <w:rsid w:val="00674CF7"/>
    <w:rsid w:val="00674FBC"/>
    <w:rsid w:val="0067501D"/>
    <w:rsid w:val="006752F1"/>
    <w:rsid w:val="006753C0"/>
    <w:rsid w:val="006756D4"/>
    <w:rsid w:val="0067570A"/>
    <w:rsid w:val="006757E7"/>
    <w:rsid w:val="006758C0"/>
    <w:rsid w:val="00675C01"/>
    <w:rsid w:val="00675DA6"/>
    <w:rsid w:val="00675EDE"/>
    <w:rsid w:val="00675F80"/>
    <w:rsid w:val="00676032"/>
    <w:rsid w:val="00676106"/>
    <w:rsid w:val="006765FC"/>
    <w:rsid w:val="0067663C"/>
    <w:rsid w:val="00676829"/>
    <w:rsid w:val="0067685D"/>
    <w:rsid w:val="006768C3"/>
    <w:rsid w:val="00676B49"/>
    <w:rsid w:val="00676C26"/>
    <w:rsid w:val="00676D1A"/>
    <w:rsid w:val="006774F1"/>
    <w:rsid w:val="006777E9"/>
    <w:rsid w:val="006779F9"/>
    <w:rsid w:val="00677AC7"/>
    <w:rsid w:val="00677D07"/>
    <w:rsid w:val="00677E15"/>
    <w:rsid w:val="00677FF2"/>
    <w:rsid w:val="006805FD"/>
    <w:rsid w:val="006809F0"/>
    <w:rsid w:val="00680C46"/>
    <w:rsid w:val="00680D63"/>
    <w:rsid w:val="0068105D"/>
    <w:rsid w:val="006814AC"/>
    <w:rsid w:val="0068153F"/>
    <w:rsid w:val="00681575"/>
    <w:rsid w:val="006823CC"/>
    <w:rsid w:val="0068270D"/>
    <w:rsid w:val="00682852"/>
    <w:rsid w:val="00682E21"/>
    <w:rsid w:val="00682F30"/>
    <w:rsid w:val="006831CF"/>
    <w:rsid w:val="00683339"/>
    <w:rsid w:val="0068343A"/>
    <w:rsid w:val="006837AE"/>
    <w:rsid w:val="006839DF"/>
    <w:rsid w:val="00683A49"/>
    <w:rsid w:val="00683AE3"/>
    <w:rsid w:val="00683B10"/>
    <w:rsid w:val="00683FD4"/>
    <w:rsid w:val="006840BC"/>
    <w:rsid w:val="006844D9"/>
    <w:rsid w:val="00684598"/>
    <w:rsid w:val="0068472D"/>
    <w:rsid w:val="00684987"/>
    <w:rsid w:val="00684C38"/>
    <w:rsid w:val="006851FF"/>
    <w:rsid w:val="0068520C"/>
    <w:rsid w:val="006858D2"/>
    <w:rsid w:val="00685ACC"/>
    <w:rsid w:val="00685AFD"/>
    <w:rsid w:val="00685CDD"/>
    <w:rsid w:val="00686527"/>
    <w:rsid w:val="00686794"/>
    <w:rsid w:val="006870FD"/>
    <w:rsid w:val="006877C8"/>
    <w:rsid w:val="006877D8"/>
    <w:rsid w:val="00687889"/>
    <w:rsid w:val="0068799E"/>
    <w:rsid w:val="00687EFB"/>
    <w:rsid w:val="00687F6E"/>
    <w:rsid w:val="00687FA4"/>
    <w:rsid w:val="0069061B"/>
    <w:rsid w:val="00690A95"/>
    <w:rsid w:val="00690E18"/>
    <w:rsid w:val="00691573"/>
    <w:rsid w:val="0069169D"/>
    <w:rsid w:val="0069193B"/>
    <w:rsid w:val="00691A1B"/>
    <w:rsid w:val="006923B4"/>
    <w:rsid w:val="00692511"/>
    <w:rsid w:val="00692818"/>
    <w:rsid w:val="0069341D"/>
    <w:rsid w:val="00693B1C"/>
    <w:rsid w:val="00693ED8"/>
    <w:rsid w:val="00693FDD"/>
    <w:rsid w:val="006945E9"/>
    <w:rsid w:val="00694CD9"/>
    <w:rsid w:val="00694F52"/>
    <w:rsid w:val="0069561C"/>
    <w:rsid w:val="00695B41"/>
    <w:rsid w:val="00695C8C"/>
    <w:rsid w:val="0069635C"/>
    <w:rsid w:val="006963B7"/>
    <w:rsid w:val="006964B6"/>
    <w:rsid w:val="00696B8B"/>
    <w:rsid w:val="00696F6F"/>
    <w:rsid w:val="00697277"/>
    <w:rsid w:val="006977C6"/>
    <w:rsid w:val="00697984"/>
    <w:rsid w:val="00697A5E"/>
    <w:rsid w:val="006A0041"/>
    <w:rsid w:val="006A015A"/>
    <w:rsid w:val="006A0471"/>
    <w:rsid w:val="006A04DE"/>
    <w:rsid w:val="006A0622"/>
    <w:rsid w:val="006A082A"/>
    <w:rsid w:val="006A0D72"/>
    <w:rsid w:val="006A0D73"/>
    <w:rsid w:val="006A12C5"/>
    <w:rsid w:val="006A1320"/>
    <w:rsid w:val="006A1911"/>
    <w:rsid w:val="006A1A62"/>
    <w:rsid w:val="006A1BE8"/>
    <w:rsid w:val="006A1CF3"/>
    <w:rsid w:val="006A1E13"/>
    <w:rsid w:val="006A1E37"/>
    <w:rsid w:val="006A1E65"/>
    <w:rsid w:val="006A2045"/>
    <w:rsid w:val="006A21A3"/>
    <w:rsid w:val="006A233C"/>
    <w:rsid w:val="006A253C"/>
    <w:rsid w:val="006A2A43"/>
    <w:rsid w:val="006A32D5"/>
    <w:rsid w:val="006A355E"/>
    <w:rsid w:val="006A423A"/>
    <w:rsid w:val="006A42F8"/>
    <w:rsid w:val="006A432D"/>
    <w:rsid w:val="006A44D0"/>
    <w:rsid w:val="006A481D"/>
    <w:rsid w:val="006A5090"/>
    <w:rsid w:val="006A51F1"/>
    <w:rsid w:val="006A5489"/>
    <w:rsid w:val="006A5570"/>
    <w:rsid w:val="006A59E9"/>
    <w:rsid w:val="006A5A2E"/>
    <w:rsid w:val="006A6050"/>
    <w:rsid w:val="006A6113"/>
    <w:rsid w:val="006A612E"/>
    <w:rsid w:val="006A64AC"/>
    <w:rsid w:val="006A689C"/>
    <w:rsid w:val="006A6C0F"/>
    <w:rsid w:val="006A6FA9"/>
    <w:rsid w:val="006A710A"/>
    <w:rsid w:val="006A730D"/>
    <w:rsid w:val="006A738F"/>
    <w:rsid w:val="006A76E6"/>
    <w:rsid w:val="006A7C3C"/>
    <w:rsid w:val="006A7D0A"/>
    <w:rsid w:val="006B00B3"/>
    <w:rsid w:val="006B00CC"/>
    <w:rsid w:val="006B0471"/>
    <w:rsid w:val="006B06EC"/>
    <w:rsid w:val="006B0B0D"/>
    <w:rsid w:val="006B0DE6"/>
    <w:rsid w:val="006B1017"/>
    <w:rsid w:val="006B138F"/>
    <w:rsid w:val="006B1429"/>
    <w:rsid w:val="006B1A29"/>
    <w:rsid w:val="006B20B7"/>
    <w:rsid w:val="006B2333"/>
    <w:rsid w:val="006B257F"/>
    <w:rsid w:val="006B27A2"/>
    <w:rsid w:val="006B27F4"/>
    <w:rsid w:val="006B2C71"/>
    <w:rsid w:val="006B3313"/>
    <w:rsid w:val="006B3AE6"/>
    <w:rsid w:val="006B3B5C"/>
    <w:rsid w:val="006B3D79"/>
    <w:rsid w:val="006B3DE7"/>
    <w:rsid w:val="006B3DF3"/>
    <w:rsid w:val="006B3E6F"/>
    <w:rsid w:val="006B40B7"/>
    <w:rsid w:val="006B499F"/>
    <w:rsid w:val="006B49FE"/>
    <w:rsid w:val="006B4B67"/>
    <w:rsid w:val="006B5198"/>
    <w:rsid w:val="006B5336"/>
    <w:rsid w:val="006B545E"/>
    <w:rsid w:val="006B5CBB"/>
    <w:rsid w:val="006B5F5B"/>
    <w:rsid w:val="006B607C"/>
    <w:rsid w:val="006B6459"/>
    <w:rsid w:val="006B70E7"/>
    <w:rsid w:val="006B7120"/>
    <w:rsid w:val="006B713F"/>
    <w:rsid w:val="006B7538"/>
    <w:rsid w:val="006B7627"/>
    <w:rsid w:val="006B7BD8"/>
    <w:rsid w:val="006B7BE8"/>
    <w:rsid w:val="006B7C35"/>
    <w:rsid w:val="006C00FA"/>
    <w:rsid w:val="006C0336"/>
    <w:rsid w:val="006C05E3"/>
    <w:rsid w:val="006C07DE"/>
    <w:rsid w:val="006C09D9"/>
    <w:rsid w:val="006C0BDB"/>
    <w:rsid w:val="006C1D2C"/>
    <w:rsid w:val="006C1E68"/>
    <w:rsid w:val="006C1F0A"/>
    <w:rsid w:val="006C20C5"/>
    <w:rsid w:val="006C269C"/>
    <w:rsid w:val="006C275C"/>
    <w:rsid w:val="006C2A82"/>
    <w:rsid w:val="006C2C25"/>
    <w:rsid w:val="006C2D1A"/>
    <w:rsid w:val="006C2E0F"/>
    <w:rsid w:val="006C2F0C"/>
    <w:rsid w:val="006C2FE0"/>
    <w:rsid w:val="006C33AC"/>
    <w:rsid w:val="006C3804"/>
    <w:rsid w:val="006C3A70"/>
    <w:rsid w:val="006C4168"/>
    <w:rsid w:val="006C4463"/>
    <w:rsid w:val="006C460D"/>
    <w:rsid w:val="006C4A37"/>
    <w:rsid w:val="006C4DA1"/>
    <w:rsid w:val="006C4E39"/>
    <w:rsid w:val="006C4F74"/>
    <w:rsid w:val="006C51AF"/>
    <w:rsid w:val="006C51EA"/>
    <w:rsid w:val="006C5248"/>
    <w:rsid w:val="006C527F"/>
    <w:rsid w:val="006C5ABB"/>
    <w:rsid w:val="006C5D82"/>
    <w:rsid w:val="006C5D8C"/>
    <w:rsid w:val="006C5F40"/>
    <w:rsid w:val="006C60DE"/>
    <w:rsid w:val="006C6839"/>
    <w:rsid w:val="006C6D46"/>
    <w:rsid w:val="006C6E51"/>
    <w:rsid w:val="006C7115"/>
    <w:rsid w:val="006C7601"/>
    <w:rsid w:val="006C7940"/>
    <w:rsid w:val="006C7FBC"/>
    <w:rsid w:val="006D034B"/>
    <w:rsid w:val="006D03AB"/>
    <w:rsid w:val="006D074C"/>
    <w:rsid w:val="006D0C79"/>
    <w:rsid w:val="006D0CB5"/>
    <w:rsid w:val="006D0CB7"/>
    <w:rsid w:val="006D0DDB"/>
    <w:rsid w:val="006D0E04"/>
    <w:rsid w:val="006D1150"/>
    <w:rsid w:val="006D23B8"/>
    <w:rsid w:val="006D3520"/>
    <w:rsid w:val="006D3753"/>
    <w:rsid w:val="006D3CE5"/>
    <w:rsid w:val="006D3D0F"/>
    <w:rsid w:val="006D3F17"/>
    <w:rsid w:val="006D3F32"/>
    <w:rsid w:val="006D4303"/>
    <w:rsid w:val="006D4A2A"/>
    <w:rsid w:val="006D4C7F"/>
    <w:rsid w:val="006D4F70"/>
    <w:rsid w:val="006D538D"/>
    <w:rsid w:val="006D554A"/>
    <w:rsid w:val="006D55F1"/>
    <w:rsid w:val="006D56A3"/>
    <w:rsid w:val="006D5724"/>
    <w:rsid w:val="006D5A5B"/>
    <w:rsid w:val="006D61E3"/>
    <w:rsid w:val="006D6327"/>
    <w:rsid w:val="006D6630"/>
    <w:rsid w:val="006D6B0A"/>
    <w:rsid w:val="006D71B8"/>
    <w:rsid w:val="006D7709"/>
    <w:rsid w:val="006D7A96"/>
    <w:rsid w:val="006D7D55"/>
    <w:rsid w:val="006E0578"/>
    <w:rsid w:val="006E0663"/>
    <w:rsid w:val="006E0999"/>
    <w:rsid w:val="006E09F3"/>
    <w:rsid w:val="006E0DBD"/>
    <w:rsid w:val="006E0E27"/>
    <w:rsid w:val="006E0E46"/>
    <w:rsid w:val="006E12BF"/>
    <w:rsid w:val="006E1AC3"/>
    <w:rsid w:val="006E1BD7"/>
    <w:rsid w:val="006E2454"/>
    <w:rsid w:val="006E24AD"/>
    <w:rsid w:val="006E2759"/>
    <w:rsid w:val="006E2B19"/>
    <w:rsid w:val="006E2B91"/>
    <w:rsid w:val="006E2DC0"/>
    <w:rsid w:val="006E2F45"/>
    <w:rsid w:val="006E314D"/>
    <w:rsid w:val="006E328C"/>
    <w:rsid w:val="006E334D"/>
    <w:rsid w:val="006E3704"/>
    <w:rsid w:val="006E3ECE"/>
    <w:rsid w:val="006E426A"/>
    <w:rsid w:val="006E4419"/>
    <w:rsid w:val="006E4AF4"/>
    <w:rsid w:val="006E56CC"/>
    <w:rsid w:val="006E5B39"/>
    <w:rsid w:val="006E5F7D"/>
    <w:rsid w:val="006E61EB"/>
    <w:rsid w:val="006E663A"/>
    <w:rsid w:val="006E68F6"/>
    <w:rsid w:val="006E6933"/>
    <w:rsid w:val="006E6A66"/>
    <w:rsid w:val="006E6CB9"/>
    <w:rsid w:val="006E7169"/>
    <w:rsid w:val="006E7231"/>
    <w:rsid w:val="006E73B7"/>
    <w:rsid w:val="006E76B1"/>
    <w:rsid w:val="006E7722"/>
    <w:rsid w:val="006E7C87"/>
    <w:rsid w:val="006E7F2F"/>
    <w:rsid w:val="006F004F"/>
    <w:rsid w:val="006F0255"/>
    <w:rsid w:val="006F027B"/>
    <w:rsid w:val="006F0751"/>
    <w:rsid w:val="006F0A50"/>
    <w:rsid w:val="006F0BDE"/>
    <w:rsid w:val="006F0C3D"/>
    <w:rsid w:val="006F1165"/>
    <w:rsid w:val="006F17CB"/>
    <w:rsid w:val="006F1B98"/>
    <w:rsid w:val="006F1E24"/>
    <w:rsid w:val="006F1F59"/>
    <w:rsid w:val="006F22EA"/>
    <w:rsid w:val="006F244D"/>
    <w:rsid w:val="006F27B6"/>
    <w:rsid w:val="006F2892"/>
    <w:rsid w:val="006F2A73"/>
    <w:rsid w:val="006F2C94"/>
    <w:rsid w:val="006F2E7A"/>
    <w:rsid w:val="006F30A7"/>
    <w:rsid w:val="006F31C9"/>
    <w:rsid w:val="006F33E0"/>
    <w:rsid w:val="006F374F"/>
    <w:rsid w:val="006F3CCB"/>
    <w:rsid w:val="006F3D42"/>
    <w:rsid w:val="006F3F1F"/>
    <w:rsid w:val="006F45F5"/>
    <w:rsid w:val="006F4764"/>
    <w:rsid w:val="006F4BA9"/>
    <w:rsid w:val="006F4D2A"/>
    <w:rsid w:val="006F4DF4"/>
    <w:rsid w:val="006F5490"/>
    <w:rsid w:val="006F55AF"/>
    <w:rsid w:val="006F569F"/>
    <w:rsid w:val="006F5724"/>
    <w:rsid w:val="006F5737"/>
    <w:rsid w:val="006F58B6"/>
    <w:rsid w:val="006F5AAF"/>
    <w:rsid w:val="006F5ADA"/>
    <w:rsid w:val="006F5FB8"/>
    <w:rsid w:val="006F602E"/>
    <w:rsid w:val="006F6806"/>
    <w:rsid w:val="006F6D8A"/>
    <w:rsid w:val="006F6DC9"/>
    <w:rsid w:val="006F6E6E"/>
    <w:rsid w:val="006F6F09"/>
    <w:rsid w:val="006F765E"/>
    <w:rsid w:val="006F7AD7"/>
    <w:rsid w:val="006F7B75"/>
    <w:rsid w:val="007006E5"/>
    <w:rsid w:val="007007B7"/>
    <w:rsid w:val="00700ECB"/>
    <w:rsid w:val="00700EEB"/>
    <w:rsid w:val="00700F7C"/>
    <w:rsid w:val="0070104B"/>
    <w:rsid w:val="0070122C"/>
    <w:rsid w:val="007019D0"/>
    <w:rsid w:val="007019E1"/>
    <w:rsid w:val="00702443"/>
    <w:rsid w:val="00702A54"/>
    <w:rsid w:val="00702B58"/>
    <w:rsid w:val="00702BAA"/>
    <w:rsid w:val="00702DDA"/>
    <w:rsid w:val="007033CC"/>
    <w:rsid w:val="007035ED"/>
    <w:rsid w:val="00703B36"/>
    <w:rsid w:val="00703BCE"/>
    <w:rsid w:val="00703D5D"/>
    <w:rsid w:val="00703FEF"/>
    <w:rsid w:val="00704029"/>
    <w:rsid w:val="0070414C"/>
    <w:rsid w:val="0070417A"/>
    <w:rsid w:val="00704201"/>
    <w:rsid w:val="0070420E"/>
    <w:rsid w:val="007048D1"/>
    <w:rsid w:val="007050DC"/>
    <w:rsid w:val="007055A3"/>
    <w:rsid w:val="00705882"/>
    <w:rsid w:val="007059FC"/>
    <w:rsid w:val="00705B59"/>
    <w:rsid w:val="007061DB"/>
    <w:rsid w:val="007061E1"/>
    <w:rsid w:val="00706432"/>
    <w:rsid w:val="00706930"/>
    <w:rsid w:val="00706CAC"/>
    <w:rsid w:val="007070B9"/>
    <w:rsid w:val="00707521"/>
    <w:rsid w:val="00707624"/>
    <w:rsid w:val="0070766B"/>
    <w:rsid w:val="00707A66"/>
    <w:rsid w:val="00707B6C"/>
    <w:rsid w:val="00707C22"/>
    <w:rsid w:val="00707C72"/>
    <w:rsid w:val="00707DDD"/>
    <w:rsid w:val="00707E9C"/>
    <w:rsid w:val="00710723"/>
    <w:rsid w:val="007108DE"/>
    <w:rsid w:val="00710A01"/>
    <w:rsid w:val="00710A59"/>
    <w:rsid w:val="00710E3A"/>
    <w:rsid w:val="00710F2F"/>
    <w:rsid w:val="00710FDB"/>
    <w:rsid w:val="0071113A"/>
    <w:rsid w:val="00711405"/>
    <w:rsid w:val="0071195B"/>
    <w:rsid w:val="00711B1F"/>
    <w:rsid w:val="00711C69"/>
    <w:rsid w:val="00711D8A"/>
    <w:rsid w:val="00712232"/>
    <w:rsid w:val="0071290D"/>
    <w:rsid w:val="007131DD"/>
    <w:rsid w:val="007132A5"/>
    <w:rsid w:val="007135E2"/>
    <w:rsid w:val="007136C0"/>
    <w:rsid w:val="00713DF7"/>
    <w:rsid w:val="00713F49"/>
    <w:rsid w:val="007140C9"/>
    <w:rsid w:val="007141E6"/>
    <w:rsid w:val="007146A0"/>
    <w:rsid w:val="0071482B"/>
    <w:rsid w:val="00714DD1"/>
    <w:rsid w:val="00714F39"/>
    <w:rsid w:val="00714F3A"/>
    <w:rsid w:val="00715818"/>
    <w:rsid w:val="007159A1"/>
    <w:rsid w:val="00715EA8"/>
    <w:rsid w:val="00716063"/>
    <w:rsid w:val="00716169"/>
    <w:rsid w:val="00716257"/>
    <w:rsid w:val="00716346"/>
    <w:rsid w:val="00716AAA"/>
    <w:rsid w:val="00716B6C"/>
    <w:rsid w:val="00716CEA"/>
    <w:rsid w:val="00716D3A"/>
    <w:rsid w:val="00717083"/>
    <w:rsid w:val="0071798F"/>
    <w:rsid w:val="00717B4C"/>
    <w:rsid w:val="00717C34"/>
    <w:rsid w:val="00717C8F"/>
    <w:rsid w:val="00717EA0"/>
    <w:rsid w:val="0072078B"/>
    <w:rsid w:val="007207DD"/>
    <w:rsid w:val="00721371"/>
    <w:rsid w:val="00721375"/>
    <w:rsid w:val="007214E7"/>
    <w:rsid w:val="007215E6"/>
    <w:rsid w:val="007219E1"/>
    <w:rsid w:val="00721A12"/>
    <w:rsid w:val="00721DF0"/>
    <w:rsid w:val="00721E21"/>
    <w:rsid w:val="00722216"/>
    <w:rsid w:val="00722520"/>
    <w:rsid w:val="00722766"/>
    <w:rsid w:val="00722908"/>
    <w:rsid w:val="007229C5"/>
    <w:rsid w:val="00722A67"/>
    <w:rsid w:val="00722B2E"/>
    <w:rsid w:val="00722BE1"/>
    <w:rsid w:val="0072305F"/>
    <w:rsid w:val="00723353"/>
    <w:rsid w:val="0072380C"/>
    <w:rsid w:val="00723939"/>
    <w:rsid w:val="00723ED1"/>
    <w:rsid w:val="00724884"/>
    <w:rsid w:val="00724C44"/>
    <w:rsid w:val="00724CC5"/>
    <w:rsid w:val="00725CC6"/>
    <w:rsid w:val="00725D6B"/>
    <w:rsid w:val="00725D81"/>
    <w:rsid w:val="00726256"/>
    <w:rsid w:val="0072631D"/>
    <w:rsid w:val="0072632D"/>
    <w:rsid w:val="0072634F"/>
    <w:rsid w:val="0072647E"/>
    <w:rsid w:val="0072678D"/>
    <w:rsid w:val="00727433"/>
    <w:rsid w:val="007277BE"/>
    <w:rsid w:val="00727953"/>
    <w:rsid w:val="00727C31"/>
    <w:rsid w:val="00727DA1"/>
    <w:rsid w:val="00727DF0"/>
    <w:rsid w:val="00727F79"/>
    <w:rsid w:val="00730343"/>
    <w:rsid w:val="007303F6"/>
    <w:rsid w:val="00730606"/>
    <w:rsid w:val="00730C84"/>
    <w:rsid w:val="00730C9F"/>
    <w:rsid w:val="00731419"/>
    <w:rsid w:val="00731C48"/>
    <w:rsid w:val="00731DC4"/>
    <w:rsid w:val="00732224"/>
    <w:rsid w:val="007322E7"/>
    <w:rsid w:val="00732361"/>
    <w:rsid w:val="00732AD2"/>
    <w:rsid w:val="00732FF6"/>
    <w:rsid w:val="0073334B"/>
    <w:rsid w:val="00733481"/>
    <w:rsid w:val="00733583"/>
    <w:rsid w:val="00733649"/>
    <w:rsid w:val="007337A4"/>
    <w:rsid w:val="00733E6B"/>
    <w:rsid w:val="00733FE4"/>
    <w:rsid w:val="00733FF7"/>
    <w:rsid w:val="007346CA"/>
    <w:rsid w:val="007346D0"/>
    <w:rsid w:val="0073498F"/>
    <w:rsid w:val="00734A03"/>
    <w:rsid w:val="00734C19"/>
    <w:rsid w:val="00734DAB"/>
    <w:rsid w:val="0073512B"/>
    <w:rsid w:val="00735411"/>
    <w:rsid w:val="007354CA"/>
    <w:rsid w:val="0073556E"/>
    <w:rsid w:val="007358ED"/>
    <w:rsid w:val="00735B48"/>
    <w:rsid w:val="00735C8E"/>
    <w:rsid w:val="00735FAB"/>
    <w:rsid w:val="007365EA"/>
    <w:rsid w:val="00736722"/>
    <w:rsid w:val="00736974"/>
    <w:rsid w:val="00736C09"/>
    <w:rsid w:val="00736E7C"/>
    <w:rsid w:val="00736ED6"/>
    <w:rsid w:val="00736F31"/>
    <w:rsid w:val="0073724E"/>
    <w:rsid w:val="00737592"/>
    <w:rsid w:val="007377AC"/>
    <w:rsid w:val="00737C73"/>
    <w:rsid w:val="00737E8C"/>
    <w:rsid w:val="0074006D"/>
    <w:rsid w:val="0074072C"/>
    <w:rsid w:val="007408DE"/>
    <w:rsid w:val="00740F45"/>
    <w:rsid w:val="00741057"/>
    <w:rsid w:val="00741908"/>
    <w:rsid w:val="007419AA"/>
    <w:rsid w:val="00741AB1"/>
    <w:rsid w:val="00741C54"/>
    <w:rsid w:val="00741D76"/>
    <w:rsid w:val="007422D8"/>
    <w:rsid w:val="007423F9"/>
    <w:rsid w:val="0074241F"/>
    <w:rsid w:val="00742AD1"/>
    <w:rsid w:val="00742F51"/>
    <w:rsid w:val="00742F85"/>
    <w:rsid w:val="00742F90"/>
    <w:rsid w:val="0074305D"/>
    <w:rsid w:val="00743525"/>
    <w:rsid w:val="0074389C"/>
    <w:rsid w:val="00743A13"/>
    <w:rsid w:val="00743C33"/>
    <w:rsid w:val="007448E9"/>
    <w:rsid w:val="00745039"/>
    <w:rsid w:val="007453D4"/>
    <w:rsid w:val="00745F44"/>
    <w:rsid w:val="00745F59"/>
    <w:rsid w:val="007461A8"/>
    <w:rsid w:val="00746324"/>
    <w:rsid w:val="0074644A"/>
    <w:rsid w:val="00746614"/>
    <w:rsid w:val="0074666A"/>
    <w:rsid w:val="00746DC8"/>
    <w:rsid w:val="00747181"/>
    <w:rsid w:val="0074719D"/>
    <w:rsid w:val="00747727"/>
    <w:rsid w:val="0074785B"/>
    <w:rsid w:val="00747964"/>
    <w:rsid w:val="00747B74"/>
    <w:rsid w:val="00747D55"/>
    <w:rsid w:val="0075033F"/>
    <w:rsid w:val="00750F68"/>
    <w:rsid w:val="00751377"/>
    <w:rsid w:val="00751578"/>
    <w:rsid w:val="007516BB"/>
    <w:rsid w:val="00751769"/>
    <w:rsid w:val="007519A7"/>
    <w:rsid w:val="007519CC"/>
    <w:rsid w:val="00751C20"/>
    <w:rsid w:val="007523DA"/>
    <w:rsid w:val="007527AA"/>
    <w:rsid w:val="00752B45"/>
    <w:rsid w:val="00752B77"/>
    <w:rsid w:val="00752BAE"/>
    <w:rsid w:val="00753270"/>
    <w:rsid w:val="007536FD"/>
    <w:rsid w:val="0075397C"/>
    <w:rsid w:val="007539E7"/>
    <w:rsid w:val="00754225"/>
    <w:rsid w:val="007544A5"/>
    <w:rsid w:val="00755512"/>
    <w:rsid w:val="0075554B"/>
    <w:rsid w:val="00755C13"/>
    <w:rsid w:val="00755C8D"/>
    <w:rsid w:val="00755E69"/>
    <w:rsid w:val="00756183"/>
    <w:rsid w:val="0075629A"/>
    <w:rsid w:val="00756497"/>
    <w:rsid w:val="00756D7B"/>
    <w:rsid w:val="00757CF7"/>
    <w:rsid w:val="00757ECB"/>
    <w:rsid w:val="00760145"/>
    <w:rsid w:val="00760574"/>
    <w:rsid w:val="007606C8"/>
    <w:rsid w:val="0076072B"/>
    <w:rsid w:val="0076096B"/>
    <w:rsid w:val="00760A48"/>
    <w:rsid w:val="00760A9D"/>
    <w:rsid w:val="00760E4A"/>
    <w:rsid w:val="00760F1C"/>
    <w:rsid w:val="007612CB"/>
    <w:rsid w:val="00761462"/>
    <w:rsid w:val="00761787"/>
    <w:rsid w:val="00761884"/>
    <w:rsid w:val="00761ADF"/>
    <w:rsid w:val="007626CF"/>
    <w:rsid w:val="0076274F"/>
    <w:rsid w:val="007627A3"/>
    <w:rsid w:val="0076286B"/>
    <w:rsid w:val="00762C20"/>
    <w:rsid w:val="00762CD1"/>
    <w:rsid w:val="0076327F"/>
    <w:rsid w:val="007632B0"/>
    <w:rsid w:val="00763342"/>
    <w:rsid w:val="007635CF"/>
    <w:rsid w:val="00764296"/>
    <w:rsid w:val="007649C1"/>
    <w:rsid w:val="00764B5E"/>
    <w:rsid w:val="00764F0D"/>
    <w:rsid w:val="007652B6"/>
    <w:rsid w:val="007656A0"/>
    <w:rsid w:val="007656F5"/>
    <w:rsid w:val="007659C5"/>
    <w:rsid w:val="00765A30"/>
    <w:rsid w:val="00765C26"/>
    <w:rsid w:val="00765C5E"/>
    <w:rsid w:val="00765F54"/>
    <w:rsid w:val="007661DB"/>
    <w:rsid w:val="00766337"/>
    <w:rsid w:val="00766580"/>
    <w:rsid w:val="00766844"/>
    <w:rsid w:val="00766846"/>
    <w:rsid w:val="007668CB"/>
    <w:rsid w:val="00766E31"/>
    <w:rsid w:val="00767049"/>
    <w:rsid w:val="007671DB"/>
    <w:rsid w:val="0076791B"/>
    <w:rsid w:val="007700E7"/>
    <w:rsid w:val="00770157"/>
    <w:rsid w:val="00770815"/>
    <w:rsid w:val="0077091F"/>
    <w:rsid w:val="00770A2E"/>
    <w:rsid w:val="00770B04"/>
    <w:rsid w:val="00770EAA"/>
    <w:rsid w:val="00770FDD"/>
    <w:rsid w:val="007718EE"/>
    <w:rsid w:val="00771C39"/>
    <w:rsid w:val="00771CE5"/>
    <w:rsid w:val="00771D16"/>
    <w:rsid w:val="007722F7"/>
    <w:rsid w:val="007729A3"/>
    <w:rsid w:val="00772B2A"/>
    <w:rsid w:val="007739B2"/>
    <w:rsid w:val="00773A68"/>
    <w:rsid w:val="00773C60"/>
    <w:rsid w:val="00773CA0"/>
    <w:rsid w:val="007741DF"/>
    <w:rsid w:val="00774313"/>
    <w:rsid w:val="00774375"/>
    <w:rsid w:val="007748AB"/>
    <w:rsid w:val="00774CDF"/>
    <w:rsid w:val="00774F71"/>
    <w:rsid w:val="0077514F"/>
    <w:rsid w:val="00775464"/>
    <w:rsid w:val="007756CA"/>
    <w:rsid w:val="00775A6E"/>
    <w:rsid w:val="00775ACC"/>
    <w:rsid w:val="00775BFA"/>
    <w:rsid w:val="00776060"/>
    <w:rsid w:val="007760F7"/>
    <w:rsid w:val="00776270"/>
    <w:rsid w:val="0077632B"/>
    <w:rsid w:val="00776576"/>
    <w:rsid w:val="0077673A"/>
    <w:rsid w:val="00776838"/>
    <w:rsid w:val="00776A80"/>
    <w:rsid w:val="00776D20"/>
    <w:rsid w:val="0077716D"/>
    <w:rsid w:val="0077778A"/>
    <w:rsid w:val="0077789B"/>
    <w:rsid w:val="00777918"/>
    <w:rsid w:val="007779B5"/>
    <w:rsid w:val="00777CEA"/>
    <w:rsid w:val="00777D89"/>
    <w:rsid w:val="00777E71"/>
    <w:rsid w:val="0078060F"/>
    <w:rsid w:val="00780A21"/>
    <w:rsid w:val="00780A70"/>
    <w:rsid w:val="00780A97"/>
    <w:rsid w:val="00780B8F"/>
    <w:rsid w:val="00780C72"/>
    <w:rsid w:val="00780CC7"/>
    <w:rsid w:val="007813FB"/>
    <w:rsid w:val="00781649"/>
    <w:rsid w:val="00781750"/>
    <w:rsid w:val="00781870"/>
    <w:rsid w:val="00781BEB"/>
    <w:rsid w:val="007822A9"/>
    <w:rsid w:val="007823C2"/>
    <w:rsid w:val="00782774"/>
    <w:rsid w:val="00782A68"/>
    <w:rsid w:val="00782C6E"/>
    <w:rsid w:val="00782D13"/>
    <w:rsid w:val="00782E63"/>
    <w:rsid w:val="00782E92"/>
    <w:rsid w:val="00783015"/>
    <w:rsid w:val="007833A7"/>
    <w:rsid w:val="007834D5"/>
    <w:rsid w:val="0078356F"/>
    <w:rsid w:val="00783CE0"/>
    <w:rsid w:val="00783D62"/>
    <w:rsid w:val="00783E93"/>
    <w:rsid w:val="0078432A"/>
    <w:rsid w:val="0078445E"/>
    <w:rsid w:val="00784583"/>
    <w:rsid w:val="007846E1"/>
    <w:rsid w:val="00784851"/>
    <w:rsid w:val="00784AF5"/>
    <w:rsid w:val="00784DAF"/>
    <w:rsid w:val="00784F35"/>
    <w:rsid w:val="00785005"/>
    <w:rsid w:val="00785B33"/>
    <w:rsid w:val="00785B4E"/>
    <w:rsid w:val="00785C20"/>
    <w:rsid w:val="007860D2"/>
    <w:rsid w:val="007861CD"/>
    <w:rsid w:val="00786A6C"/>
    <w:rsid w:val="00786FA8"/>
    <w:rsid w:val="0078709C"/>
    <w:rsid w:val="00787402"/>
    <w:rsid w:val="007875B2"/>
    <w:rsid w:val="00787882"/>
    <w:rsid w:val="00787A0B"/>
    <w:rsid w:val="00787F17"/>
    <w:rsid w:val="00787FE9"/>
    <w:rsid w:val="00790165"/>
    <w:rsid w:val="007904CA"/>
    <w:rsid w:val="00790B77"/>
    <w:rsid w:val="00790D96"/>
    <w:rsid w:val="00790F12"/>
    <w:rsid w:val="00791CB8"/>
    <w:rsid w:val="00791D93"/>
    <w:rsid w:val="0079229F"/>
    <w:rsid w:val="00792335"/>
    <w:rsid w:val="0079264F"/>
    <w:rsid w:val="007929F3"/>
    <w:rsid w:val="00792F69"/>
    <w:rsid w:val="0079344C"/>
    <w:rsid w:val="0079347F"/>
    <w:rsid w:val="0079368D"/>
    <w:rsid w:val="007936CF"/>
    <w:rsid w:val="0079377D"/>
    <w:rsid w:val="007938CA"/>
    <w:rsid w:val="00793B87"/>
    <w:rsid w:val="00793D90"/>
    <w:rsid w:val="007944EC"/>
    <w:rsid w:val="00794830"/>
    <w:rsid w:val="00794950"/>
    <w:rsid w:val="00794A10"/>
    <w:rsid w:val="00795160"/>
    <w:rsid w:val="0079525F"/>
    <w:rsid w:val="007952A4"/>
    <w:rsid w:val="0079549B"/>
    <w:rsid w:val="00795641"/>
    <w:rsid w:val="007957A9"/>
    <w:rsid w:val="00795916"/>
    <w:rsid w:val="0079595D"/>
    <w:rsid w:val="007962E4"/>
    <w:rsid w:val="0079674F"/>
    <w:rsid w:val="00796830"/>
    <w:rsid w:val="0079717C"/>
    <w:rsid w:val="00797549"/>
    <w:rsid w:val="007978D1"/>
    <w:rsid w:val="00797A0B"/>
    <w:rsid w:val="00797FC2"/>
    <w:rsid w:val="007A00B9"/>
    <w:rsid w:val="007A01CF"/>
    <w:rsid w:val="007A0C9E"/>
    <w:rsid w:val="007A1428"/>
    <w:rsid w:val="007A168B"/>
    <w:rsid w:val="007A16DC"/>
    <w:rsid w:val="007A1752"/>
    <w:rsid w:val="007A18EE"/>
    <w:rsid w:val="007A1E9E"/>
    <w:rsid w:val="007A2EB4"/>
    <w:rsid w:val="007A2F93"/>
    <w:rsid w:val="007A3771"/>
    <w:rsid w:val="007A3892"/>
    <w:rsid w:val="007A3BDC"/>
    <w:rsid w:val="007A3C5E"/>
    <w:rsid w:val="007A4015"/>
    <w:rsid w:val="007A408E"/>
    <w:rsid w:val="007A4525"/>
    <w:rsid w:val="007A4689"/>
    <w:rsid w:val="007A486F"/>
    <w:rsid w:val="007A5174"/>
    <w:rsid w:val="007A5320"/>
    <w:rsid w:val="007A5563"/>
    <w:rsid w:val="007A562D"/>
    <w:rsid w:val="007A582F"/>
    <w:rsid w:val="007A5B79"/>
    <w:rsid w:val="007A5D81"/>
    <w:rsid w:val="007A6401"/>
    <w:rsid w:val="007A64A3"/>
    <w:rsid w:val="007A6683"/>
    <w:rsid w:val="007A6D30"/>
    <w:rsid w:val="007A6E55"/>
    <w:rsid w:val="007A6F3A"/>
    <w:rsid w:val="007A70A7"/>
    <w:rsid w:val="007A717C"/>
    <w:rsid w:val="007A71AF"/>
    <w:rsid w:val="007A747F"/>
    <w:rsid w:val="007A7750"/>
    <w:rsid w:val="007A78C0"/>
    <w:rsid w:val="007A79A8"/>
    <w:rsid w:val="007A79FA"/>
    <w:rsid w:val="007B0567"/>
    <w:rsid w:val="007B0CFA"/>
    <w:rsid w:val="007B1E6D"/>
    <w:rsid w:val="007B1F11"/>
    <w:rsid w:val="007B213A"/>
    <w:rsid w:val="007B256C"/>
    <w:rsid w:val="007B287B"/>
    <w:rsid w:val="007B299A"/>
    <w:rsid w:val="007B2A7A"/>
    <w:rsid w:val="007B2E80"/>
    <w:rsid w:val="007B302F"/>
    <w:rsid w:val="007B3346"/>
    <w:rsid w:val="007B33B4"/>
    <w:rsid w:val="007B3445"/>
    <w:rsid w:val="007B3473"/>
    <w:rsid w:val="007B3EFE"/>
    <w:rsid w:val="007B3F95"/>
    <w:rsid w:val="007B4056"/>
    <w:rsid w:val="007B4130"/>
    <w:rsid w:val="007B492B"/>
    <w:rsid w:val="007B4AD2"/>
    <w:rsid w:val="007B4E49"/>
    <w:rsid w:val="007B5198"/>
    <w:rsid w:val="007B52F5"/>
    <w:rsid w:val="007B54DD"/>
    <w:rsid w:val="007B570C"/>
    <w:rsid w:val="007B590C"/>
    <w:rsid w:val="007B5C33"/>
    <w:rsid w:val="007B5E4E"/>
    <w:rsid w:val="007B62C8"/>
    <w:rsid w:val="007B6A3D"/>
    <w:rsid w:val="007B6BDC"/>
    <w:rsid w:val="007B6D27"/>
    <w:rsid w:val="007B6DE4"/>
    <w:rsid w:val="007B6E1D"/>
    <w:rsid w:val="007B6EB8"/>
    <w:rsid w:val="007B6FD9"/>
    <w:rsid w:val="007B7449"/>
    <w:rsid w:val="007B75C8"/>
    <w:rsid w:val="007B7640"/>
    <w:rsid w:val="007B791F"/>
    <w:rsid w:val="007B7CDB"/>
    <w:rsid w:val="007B7DB8"/>
    <w:rsid w:val="007B7FCE"/>
    <w:rsid w:val="007B7FD8"/>
    <w:rsid w:val="007C005F"/>
    <w:rsid w:val="007C0155"/>
    <w:rsid w:val="007C01D3"/>
    <w:rsid w:val="007C03B8"/>
    <w:rsid w:val="007C0460"/>
    <w:rsid w:val="007C055D"/>
    <w:rsid w:val="007C1146"/>
    <w:rsid w:val="007C11D7"/>
    <w:rsid w:val="007C11EC"/>
    <w:rsid w:val="007C138C"/>
    <w:rsid w:val="007C13E8"/>
    <w:rsid w:val="007C14BC"/>
    <w:rsid w:val="007C1987"/>
    <w:rsid w:val="007C19DB"/>
    <w:rsid w:val="007C1CC2"/>
    <w:rsid w:val="007C201E"/>
    <w:rsid w:val="007C21D5"/>
    <w:rsid w:val="007C2292"/>
    <w:rsid w:val="007C2630"/>
    <w:rsid w:val="007C2649"/>
    <w:rsid w:val="007C2AEC"/>
    <w:rsid w:val="007C3491"/>
    <w:rsid w:val="007C34CA"/>
    <w:rsid w:val="007C396E"/>
    <w:rsid w:val="007C3A19"/>
    <w:rsid w:val="007C3D45"/>
    <w:rsid w:val="007C3F4B"/>
    <w:rsid w:val="007C40D2"/>
    <w:rsid w:val="007C4795"/>
    <w:rsid w:val="007C49EC"/>
    <w:rsid w:val="007C4E7D"/>
    <w:rsid w:val="007C5086"/>
    <w:rsid w:val="007C51A4"/>
    <w:rsid w:val="007C5511"/>
    <w:rsid w:val="007C5744"/>
    <w:rsid w:val="007C5803"/>
    <w:rsid w:val="007C5879"/>
    <w:rsid w:val="007C59E3"/>
    <w:rsid w:val="007C5B8B"/>
    <w:rsid w:val="007C5DE3"/>
    <w:rsid w:val="007C655C"/>
    <w:rsid w:val="007C6A61"/>
    <w:rsid w:val="007C6EC8"/>
    <w:rsid w:val="007C6EDB"/>
    <w:rsid w:val="007C7591"/>
    <w:rsid w:val="007C7816"/>
    <w:rsid w:val="007C7A00"/>
    <w:rsid w:val="007C7C64"/>
    <w:rsid w:val="007D05B6"/>
    <w:rsid w:val="007D08A4"/>
    <w:rsid w:val="007D0AA0"/>
    <w:rsid w:val="007D0D82"/>
    <w:rsid w:val="007D10C4"/>
    <w:rsid w:val="007D11EC"/>
    <w:rsid w:val="007D148C"/>
    <w:rsid w:val="007D191E"/>
    <w:rsid w:val="007D1C2A"/>
    <w:rsid w:val="007D22D8"/>
    <w:rsid w:val="007D24CC"/>
    <w:rsid w:val="007D250E"/>
    <w:rsid w:val="007D26FD"/>
    <w:rsid w:val="007D2704"/>
    <w:rsid w:val="007D2CD2"/>
    <w:rsid w:val="007D3836"/>
    <w:rsid w:val="007D3903"/>
    <w:rsid w:val="007D3C15"/>
    <w:rsid w:val="007D42AE"/>
    <w:rsid w:val="007D4563"/>
    <w:rsid w:val="007D4673"/>
    <w:rsid w:val="007D47A7"/>
    <w:rsid w:val="007D50AB"/>
    <w:rsid w:val="007D5222"/>
    <w:rsid w:val="007D5274"/>
    <w:rsid w:val="007D53FC"/>
    <w:rsid w:val="007D55B7"/>
    <w:rsid w:val="007D5B44"/>
    <w:rsid w:val="007D5BDC"/>
    <w:rsid w:val="007D5E36"/>
    <w:rsid w:val="007D614D"/>
    <w:rsid w:val="007D62EF"/>
    <w:rsid w:val="007D63D0"/>
    <w:rsid w:val="007D6D9C"/>
    <w:rsid w:val="007D6DEF"/>
    <w:rsid w:val="007D7419"/>
    <w:rsid w:val="007D7D1F"/>
    <w:rsid w:val="007E0036"/>
    <w:rsid w:val="007E01EB"/>
    <w:rsid w:val="007E0205"/>
    <w:rsid w:val="007E03A2"/>
    <w:rsid w:val="007E077E"/>
    <w:rsid w:val="007E0990"/>
    <w:rsid w:val="007E0AEF"/>
    <w:rsid w:val="007E0DFC"/>
    <w:rsid w:val="007E1177"/>
    <w:rsid w:val="007E1423"/>
    <w:rsid w:val="007E1939"/>
    <w:rsid w:val="007E197C"/>
    <w:rsid w:val="007E1A42"/>
    <w:rsid w:val="007E1DF9"/>
    <w:rsid w:val="007E1FEF"/>
    <w:rsid w:val="007E21C1"/>
    <w:rsid w:val="007E25B0"/>
    <w:rsid w:val="007E26B3"/>
    <w:rsid w:val="007E29C5"/>
    <w:rsid w:val="007E29FC"/>
    <w:rsid w:val="007E2B47"/>
    <w:rsid w:val="007E2ECD"/>
    <w:rsid w:val="007E371D"/>
    <w:rsid w:val="007E37A5"/>
    <w:rsid w:val="007E3E37"/>
    <w:rsid w:val="007E4040"/>
    <w:rsid w:val="007E45C4"/>
    <w:rsid w:val="007E473C"/>
    <w:rsid w:val="007E48CA"/>
    <w:rsid w:val="007E492C"/>
    <w:rsid w:val="007E49BF"/>
    <w:rsid w:val="007E4A6E"/>
    <w:rsid w:val="007E4DEB"/>
    <w:rsid w:val="007E4E91"/>
    <w:rsid w:val="007E5250"/>
    <w:rsid w:val="007E5287"/>
    <w:rsid w:val="007E52F6"/>
    <w:rsid w:val="007E536D"/>
    <w:rsid w:val="007E5388"/>
    <w:rsid w:val="007E53A2"/>
    <w:rsid w:val="007E5414"/>
    <w:rsid w:val="007E5A42"/>
    <w:rsid w:val="007E6022"/>
    <w:rsid w:val="007E60A4"/>
    <w:rsid w:val="007E60CC"/>
    <w:rsid w:val="007E669B"/>
    <w:rsid w:val="007E6C47"/>
    <w:rsid w:val="007E7014"/>
    <w:rsid w:val="007E734A"/>
    <w:rsid w:val="007E7376"/>
    <w:rsid w:val="007E73F7"/>
    <w:rsid w:val="007E75A8"/>
    <w:rsid w:val="007E7656"/>
    <w:rsid w:val="007E77F3"/>
    <w:rsid w:val="007E78C4"/>
    <w:rsid w:val="007E7E6E"/>
    <w:rsid w:val="007F0115"/>
    <w:rsid w:val="007F0F62"/>
    <w:rsid w:val="007F15E2"/>
    <w:rsid w:val="007F196B"/>
    <w:rsid w:val="007F1D4C"/>
    <w:rsid w:val="007F20E1"/>
    <w:rsid w:val="007F21D0"/>
    <w:rsid w:val="007F23B1"/>
    <w:rsid w:val="007F2477"/>
    <w:rsid w:val="007F2504"/>
    <w:rsid w:val="007F25C0"/>
    <w:rsid w:val="007F2894"/>
    <w:rsid w:val="007F2B5C"/>
    <w:rsid w:val="007F319C"/>
    <w:rsid w:val="007F329C"/>
    <w:rsid w:val="007F3428"/>
    <w:rsid w:val="007F3519"/>
    <w:rsid w:val="007F3537"/>
    <w:rsid w:val="007F356C"/>
    <w:rsid w:val="007F3616"/>
    <w:rsid w:val="007F3EFF"/>
    <w:rsid w:val="007F3F6F"/>
    <w:rsid w:val="007F4149"/>
    <w:rsid w:val="007F42C4"/>
    <w:rsid w:val="007F432D"/>
    <w:rsid w:val="007F4877"/>
    <w:rsid w:val="007F48A8"/>
    <w:rsid w:val="007F48A9"/>
    <w:rsid w:val="007F4AEB"/>
    <w:rsid w:val="007F4E1B"/>
    <w:rsid w:val="007F4E60"/>
    <w:rsid w:val="007F502F"/>
    <w:rsid w:val="007F52DF"/>
    <w:rsid w:val="007F547E"/>
    <w:rsid w:val="007F54EE"/>
    <w:rsid w:val="007F56A7"/>
    <w:rsid w:val="007F5782"/>
    <w:rsid w:val="007F5C14"/>
    <w:rsid w:val="007F5CD5"/>
    <w:rsid w:val="007F5E67"/>
    <w:rsid w:val="007F5E9D"/>
    <w:rsid w:val="007F62AE"/>
    <w:rsid w:val="007F6845"/>
    <w:rsid w:val="007F6E47"/>
    <w:rsid w:val="007F6E70"/>
    <w:rsid w:val="007F6F2A"/>
    <w:rsid w:val="007F73F3"/>
    <w:rsid w:val="007F7B42"/>
    <w:rsid w:val="007F7D50"/>
    <w:rsid w:val="007F7E65"/>
    <w:rsid w:val="007F7ED7"/>
    <w:rsid w:val="007F7F32"/>
    <w:rsid w:val="0080025E"/>
    <w:rsid w:val="0080069F"/>
    <w:rsid w:val="00800878"/>
    <w:rsid w:val="00800AE6"/>
    <w:rsid w:val="00800DC6"/>
    <w:rsid w:val="00800EC9"/>
    <w:rsid w:val="0080122D"/>
    <w:rsid w:val="00801263"/>
    <w:rsid w:val="00801579"/>
    <w:rsid w:val="00801E0C"/>
    <w:rsid w:val="0080263E"/>
    <w:rsid w:val="00802783"/>
    <w:rsid w:val="00802F5F"/>
    <w:rsid w:val="008030D6"/>
    <w:rsid w:val="00803546"/>
    <w:rsid w:val="008036A4"/>
    <w:rsid w:val="00803756"/>
    <w:rsid w:val="008038DE"/>
    <w:rsid w:val="008039E0"/>
    <w:rsid w:val="008039FF"/>
    <w:rsid w:val="00803B71"/>
    <w:rsid w:val="00803C03"/>
    <w:rsid w:val="00803C60"/>
    <w:rsid w:val="00804215"/>
    <w:rsid w:val="0080426E"/>
    <w:rsid w:val="008045C3"/>
    <w:rsid w:val="00804601"/>
    <w:rsid w:val="008049BC"/>
    <w:rsid w:val="00804E09"/>
    <w:rsid w:val="0080543E"/>
    <w:rsid w:val="008055C8"/>
    <w:rsid w:val="008059B6"/>
    <w:rsid w:val="00805A03"/>
    <w:rsid w:val="00805F1D"/>
    <w:rsid w:val="008064BB"/>
    <w:rsid w:val="00806795"/>
    <w:rsid w:val="00806865"/>
    <w:rsid w:val="00806921"/>
    <w:rsid w:val="00806C9D"/>
    <w:rsid w:val="00806E06"/>
    <w:rsid w:val="00807326"/>
    <w:rsid w:val="00807559"/>
    <w:rsid w:val="00807927"/>
    <w:rsid w:val="00807B6F"/>
    <w:rsid w:val="00807C94"/>
    <w:rsid w:val="00807DD0"/>
    <w:rsid w:val="0081010C"/>
    <w:rsid w:val="00810453"/>
    <w:rsid w:val="008104CD"/>
    <w:rsid w:val="008104F3"/>
    <w:rsid w:val="00810590"/>
    <w:rsid w:val="00810616"/>
    <w:rsid w:val="00810931"/>
    <w:rsid w:val="00810B1A"/>
    <w:rsid w:val="00810E03"/>
    <w:rsid w:val="00810E95"/>
    <w:rsid w:val="00810EC8"/>
    <w:rsid w:val="00810F42"/>
    <w:rsid w:val="008110C4"/>
    <w:rsid w:val="008110D5"/>
    <w:rsid w:val="008111A9"/>
    <w:rsid w:val="008113A4"/>
    <w:rsid w:val="008114A8"/>
    <w:rsid w:val="008114D1"/>
    <w:rsid w:val="00811846"/>
    <w:rsid w:val="0081187F"/>
    <w:rsid w:val="00811B5B"/>
    <w:rsid w:val="00811DB9"/>
    <w:rsid w:val="00811DCD"/>
    <w:rsid w:val="00812506"/>
    <w:rsid w:val="008129E4"/>
    <w:rsid w:val="00812CA3"/>
    <w:rsid w:val="0081320E"/>
    <w:rsid w:val="008133E8"/>
    <w:rsid w:val="008138F2"/>
    <w:rsid w:val="008139EE"/>
    <w:rsid w:val="00813C29"/>
    <w:rsid w:val="00814246"/>
    <w:rsid w:val="008142A8"/>
    <w:rsid w:val="008149C8"/>
    <w:rsid w:val="00815B45"/>
    <w:rsid w:val="00816074"/>
    <w:rsid w:val="00816609"/>
    <w:rsid w:val="008166F5"/>
    <w:rsid w:val="00816DA7"/>
    <w:rsid w:val="008170D4"/>
    <w:rsid w:val="008170FB"/>
    <w:rsid w:val="0081729F"/>
    <w:rsid w:val="0081759C"/>
    <w:rsid w:val="00817A6D"/>
    <w:rsid w:val="00820073"/>
    <w:rsid w:val="008200E6"/>
    <w:rsid w:val="0082029D"/>
    <w:rsid w:val="00820474"/>
    <w:rsid w:val="008205E3"/>
    <w:rsid w:val="008209F9"/>
    <w:rsid w:val="00820B28"/>
    <w:rsid w:val="00821107"/>
    <w:rsid w:val="00821770"/>
    <w:rsid w:val="00821791"/>
    <w:rsid w:val="008218E7"/>
    <w:rsid w:val="00822061"/>
    <w:rsid w:val="008226C9"/>
    <w:rsid w:val="00822756"/>
    <w:rsid w:val="008228B8"/>
    <w:rsid w:val="00822F9A"/>
    <w:rsid w:val="0082344E"/>
    <w:rsid w:val="00823541"/>
    <w:rsid w:val="00823548"/>
    <w:rsid w:val="00823825"/>
    <w:rsid w:val="00823AC3"/>
    <w:rsid w:val="00823B40"/>
    <w:rsid w:val="00823D92"/>
    <w:rsid w:val="00823E6F"/>
    <w:rsid w:val="00823E92"/>
    <w:rsid w:val="00823EFD"/>
    <w:rsid w:val="008240FB"/>
    <w:rsid w:val="008241AA"/>
    <w:rsid w:val="00824454"/>
    <w:rsid w:val="008247CF"/>
    <w:rsid w:val="00824812"/>
    <w:rsid w:val="00824DC1"/>
    <w:rsid w:val="00824E7A"/>
    <w:rsid w:val="00824F01"/>
    <w:rsid w:val="008250CB"/>
    <w:rsid w:val="008251AE"/>
    <w:rsid w:val="008251EF"/>
    <w:rsid w:val="008254BC"/>
    <w:rsid w:val="0082552D"/>
    <w:rsid w:val="00825537"/>
    <w:rsid w:val="008258C7"/>
    <w:rsid w:val="00825A0A"/>
    <w:rsid w:val="00825DA9"/>
    <w:rsid w:val="008261F2"/>
    <w:rsid w:val="00826313"/>
    <w:rsid w:val="00826D0B"/>
    <w:rsid w:val="00826DCF"/>
    <w:rsid w:val="00826E4D"/>
    <w:rsid w:val="00827230"/>
    <w:rsid w:val="008272FE"/>
    <w:rsid w:val="0082734D"/>
    <w:rsid w:val="0082736A"/>
    <w:rsid w:val="0082747C"/>
    <w:rsid w:val="008274FD"/>
    <w:rsid w:val="00827509"/>
    <w:rsid w:val="0082766D"/>
    <w:rsid w:val="008277DB"/>
    <w:rsid w:val="00827931"/>
    <w:rsid w:val="00827AF0"/>
    <w:rsid w:val="00827D0C"/>
    <w:rsid w:val="00827DE6"/>
    <w:rsid w:val="00827E3C"/>
    <w:rsid w:val="00830025"/>
    <w:rsid w:val="008304CC"/>
    <w:rsid w:val="00830B76"/>
    <w:rsid w:val="00830F72"/>
    <w:rsid w:val="008311A7"/>
    <w:rsid w:val="008317EA"/>
    <w:rsid w:val="00831B7C"/>
    <w:rsid w:val="00831C33"/>
    <w:rsid w:val="00831F32"/>
    <w:rsid w:val="00831F72"/>
    <w:rsid w:val="008323C1"/>
    <w:rsid w:val="008324DF"/>
    <w:rsid w:val="0083299F"/>
    <w:rsid w:val="008329CD"/>
    <w:rsid w:val="00832C5E"/>
    <w:rsid w:val="00832DAB"/>
    <w:rsid w:val="00832FB5"/>
    <w:rsid w:val="0083326A"/>
    <w:rsid w:val="00833D5B"/>
    <w:rsid w:val="00833E31"/>
    <w:rsid w:val="008340EE"/>
    <w:rsid w:val="0083493E"/>
    <w:rsid w:val="00834D0A"/>
    <w:rsid w:val="00834DE5"/>
    <w:rsid w:val="00834E41"/>
    <w:rsid w:val="0083500B"/>
    <w:rsid w:val="00835030"/>
    <w:rsid w:val="008361BE"/>
    <w:rsid w:val="0083627B"/>
    <w:rsid w:val="008366E0"/>
    <w:rsid w:val="00836AA2"/>
    <w:rsid w:val="00836E48"/>
    <w:rsid w:val="008372DE"/>
    <w:rsid w:val="00837693"/>
    <w:rsid w:val="008379A0"/>
    <w:rsid w:val="00837DAA"/>
    <w:rsid w:val="00837F55"/>
    <w:rsid w:val="0084014E"/>
    <w:rsid w:val="00840248"/>
    <w:rsid w:val="0084073B"/>
    <w:rsid w:val="00840893"/>
    <w:rsid w:val="00840DF2"/>
    <w:rsid w:val="00841130"/>
    <w:rsid w:val="008411DB"/>
    <w:rsid w:val="0084123D"/>
    <w:rsid w:val="00841343"/>
    <w:rsid w:val="00841CEA"/>
    <w:rsid w:val="00841D5E"/>
    <w:rsid w:val="008425FA"/>
    <w:rsid w:val="008428C7"/>
    <w:rsid w:val="0084292B"/>
    <w:rsid w:val="00842D25"/>
    <w:rsid w:val="00842F0C"/>
    <w:rsid w:val="00842FA0"/>
    <w:rsid w:val="008430AC"/>
    <w:rsid w:val="0084328C"/>
    <w:rsid w:val="008433A8"/>
    <w:rsid w:val="00843485"/>
    <w:rsid w:val="0084373C"/>
    <w:rsid w:val="00843753"/>
    <w:rsid w:val="00843C7D"/>
    <w:rsid w:val="00843E17"/>
    <w:rsid w:val="00843F0B"/>
    <w:rsid w:val="00844226"/>
    <w:rsid w:val="00844536"/>
    <w:rsid w:val="0084470D"/>
    <w:rsid w:val="00844715"/>
    <w:rsid w:val="00844863"/>
    <w:rsid w:val="00844FA9"/>
    <w:rsid w:val="00845042"/>
    <w:rsid w:val="0084514D"/>
    <w:rsid w:val="008453DD"/>
    <w:rsid w:val="008455F0"/>
    <w:rsid w:val="008459B1"/>
    <w:rsid w:val="00845DCE"/>
    <w:rsid w:val="00845FFB"/>
    <w:rsid w:val="00846363"/>
    <w:rsid w:val="008464E4"/>
    <w:rsid w:val="0084670A"/>
    <w:rsid w:val="00846E08"/>
    <w:rsid w:val="0084706E"/>
    <w:rsid w:val="00847270"/>
    <w:rsid w:val="00847969"/>
    <w:rsid w:val="00847EF3"/>
    <w:rsid w:val="00847FB4"/>
    <w:rsid w:val="00847FF6"/>
    <w:rsid w:val="00850D9A"/>
    <w:rsid w:val="0085108B"/>
    <w:rsid w:val="008511FF"/>
    <w:rsid w:val="0085184E"/>
    <w:rsid w:val="00851968"/>
    <w:rsid w:val="00851D21"/>
    <w:rsid w:val="00851D38"/>
    <w:rsid w:val="00851E83"/>
    <w:rsid w:val="00851ED8"/>
    <w:rsid w:val="0085200B"/>
    <w:rsid w:val="008520AF"/>
    <w:rsid w:val="008528FC"/>
    <w:rsid w:val="00852FD1"/>
    <w:rsid w:val="00853969"/>
    <w:rsid w:val="00853B1E"/>
    <w:rsid w:val="008546B4"/>
    <w:rsid w:val="008546B5"/>
    <w:rsid w:val="008547DA"/>
    <w:rsid w:val="00854D18"/>
    <w:rsid w:val="00854E10"/>
    <w:rsid w:val="008550CB"/>
    <w:rsid w:val="00855339"/>
    <w:rsid w:val="008553FB"/>
    <w:rsid w:val="00855596"/>
    <w:rsid w:val="00855B2F"/>
    <w:rsid w:val="00855BC6"/>
    <w:rsid w:val="0085615C"/>
    <w:rsid w:val="00856C6F"/>
    <w:rsid w:val="00856E91"/>
    <w:rsid w:val="00856EA4"/>
    <w:rsid w:val="00856F4C"/>
    <w:rsid w:val="00857279"/>
    <w:rsid w:val="0085727B"/>
    <w:rsid w:val="0085756E"/>
    <w:rsid w:val="00857C99"/>
    <w:rsid w:val="00860A7E"/>
    <w:rsid w:val="00860D46"/>
    <w:rsid w:val="00861145"/>
    <w:rsid w:val="008611D4"/>
    <w:rsid w:val="00861423"/>
    <w:rsid w:val="0086160D"/>
    <w:rsid w:val="00862689"/>
    <w:rsid w:val="00862752"/>
    <w:rsid w:val="00862866"/>
    <w:rsid w:val="00862898"/>
    <w:rsid w:val="00862AEB"/>
    <w:rsid w:val="00862B83"/>
    <w:rsid w:val="00862BAC"/>
    <w:rsid w:val="00862C3C"/>
    <w:rsid w:val="00862E7C"/>
    <w:rsid w:val="008630F1"/>
    <w:rsid w:val="008635DF"/>
    <w:rsid w:val="008639F5"/>
    <w:rsid w:val="00864252"/>
    <w:rsid w:val="008643E3"/>
    <w:rsid w:val="00864491"/>
    <w:rsid w:val="00864C7A"/>
    <w:rsid w:val="00864CAA"/>
    <w:rsid w:val="00864DBE"/>
    <w:rsid w:val="00865032"/>
    <w:rsid w:val="00865353"/>
    <w:rsid w:val="008653CA"/>
    <w:rsid w:val="0086574B"/>
    <w:rsid w:val="00865814"/>
    <w:rsid w:val="008658CC"/>
    <w:rsid w:val="00865F1D"/>
    <w:rsid w:val="0086616E"/>
    <w:rsid w:val="00866476"/>
    <w:rsid w:val="00866523"/>
    <w:rsid w:val="00866A90"/>
    <w:rsid w:val="00866C10"/>
    <w:rsid w:val="00866C38"/>
    <w:rsid w:val="008678DA"/>
    <w:rsid w:val="00867BD3"/>
    <w:rsid w:val="00867BD9"/>
    <w:rsid w:val="00867DB8"/>
    <w:rsid w:val="00867DCF"/>
    <w:rsid w:val="00867FF8"/>
    <w:rsid w:val="00870287"/>
    <w:rsid w:val="008709B9"/>
    <w:rsid w:val="00870FC2"/>
    <w:rsid w:val="00871197"/>
    <w:rsid w:val="0087126F"/>
    <w:rsid w:val="00871463"/>
    <w:rsid w:val="0087164A"/>
    <w:rsid w:val="008717BF"/>
    <w:rsid w:val="00871CD4"/>
    <w:rsid w:val="00872051"/>
    <w:rsid w:val="008721C9"/>
    <w:rsid w:val="0087228F"/>
    <w:rsid w:val="008722C9"/>
    <w:rsid w:val="00872832"/>
    <w:rsid w:val="00872B95"/>
    <w:rsid w:val="00872C2C"/>
    <w:rsid w:val="00872D2E"/>
    <w:rsid w:val="008730F0"/>
    <w:rsid w:val="008731B2"/>
    <w:rsid w:val="0087330B"/>
    <w:rsid w:val="0087374D"/>
    <w:rsid w:val="0087382D"/>
    <w:rsid w:val="00873892"/>
    <w:rsid w:val="00874213"/>
    <w:rsid w:val="0087428B"/>
    <w:rsid w:val="008743AE"/>
    <w:rsid w:val="00874A07"/>
    <w:rsid w:val="00874B46"/>
    <w:rsid w:val="00874D4B"/>
    <w:rsid w:val="008757DF"/>
    <w:rsid w:val="00875AB4"/>
    <w:rsid w:val="00875B08"/>
    <w:rsid w:val="00875D28"/>
    <w:rsid w:val="00875DAE"/>
    <w:rsid w:val="008767B7"/>
    <w:rsid w:val="008768E6"/>
    <w:rsid w:val="008772CE"/>
    <w:rsid w:val="008777EA"/>
    <w:rsid w:val="008778EC"/>
    <w:rsid w:val="00877A10"/>
    <w:rsid w:val="00877DEF"/>
    <w:rsid w:val="00880065"/>
    <w:rsid w:val="008802B8"/>
    <w:rsid w:val="00880351"/>
    <w:rsid w:val="0088067C"/>
    <w:rsid w:val="00880EA2"/>
    <w:rsid w:val="00880F91"/>
    <w:rsid w:val="00881499"/>
    <w:rsid w:val="00881657"/>
    <w:rsid w:val="00881868"/>
    <w:rsid w:val="008818B5"/>
    <w:rsid w:val="008819C9"/>
    <w:rsid w:val="00881BAD"/>
    <w:rsid w:val="00881D0C"/>
    <w:rsid w:val="00881DD3"/>
    <w:rsid w:val="0088241B"/>
    <w:rsid w:val="00882B57"/>
    <w:rsid w:val="008831E7"/>
    <w:rsid w:val="00883970"/>
    <w:rsid w:val="00883F87"/>
    <w:rsid w:val="00884446"/>
    <w:rsid w:val="0088449A"/>
    <w:rsid w:val="008846D6"/>
    <w:rsid w:val="0088474B"/>
    <w:rsid w:val="008848CD"/>
    <w:rsid w:val="00884AD0"/>
    <w:rsid w:val="008854AE"/>
    <w:rsid w:val="008856F7"/>
    <w:rsid w:val="00885859"/>
    <w:rsid w:val="00885995"/>
    <w:rsid w:val="00885DEE"/>
    <w:rsid w:val="0088627E"/>
    <w:rsid w:val="008864DA"/>
    <w:rsid w:val="0088672D"/>
    <w:rsid w:val="00886801"/>
    <w:rsid w:val="00886A2A"/>
    <w:rsid w:val="00886C02"/>
    <w:rsid w:val="00886C4B"/>
    <w:rsid w:val="00886EC0"/>
    <w:rsid w:val="0088717B"/>
    <w:rsid w:val="00887784"/>
    <w:rsid w:val="00887BA8"/>
    <w:rsid w:val="00887E65"/>
    <w:rsid w:val="008911D5"/>
    <w:rsid w:val="008911F6"/>
    <w:rsid w:val="00891351"/>
    <w:rsid w:val="008917CE"/>
    <w:rsid w:val="00891D09"/>
    <w:rsid w:val="00891EC9"/>
    <w:rsid w:val="008926FD"/>
    <w:rsid w:val="00892AAE"/>
    <w:rsid w:val="00893089"/>
    <w:rsid w:val="008930FB"/>
    <w:rsid w:val="00893348"/>
    <w:rsid w:val="008934B3"/>
    <w:rsid w:val="0089376A"/>
    <w:rsid w:val="00893A93"/>
    <w:rsid w:val="00893DCE"/>
    <w:rsid w:val="00894069"/>
    <w:rsid w:val="0089439C"/>
    <w:rsid w:val="0089452A"/>
    <w:rsid w:val="00894776"/>
    <w:rsid w:val="008949FA"/>
    <w:rsid w:val="0089500D"/>
    <w:rsid w:val="0089510D"/>
    <w:rsid w:val="00895142"/>
    <w:rsid w:val="008951F9"/>
    <w:rsid w:val="0089537A"/>
    <w:rsid w:val="008953D8"/>
    <w:rsid w:val="008957D3"/>
    <w:rsid w:val="00895AE4"/>
    <w:rsid w:val="00895B36"/>
    <w:rsid w:val="00895D37"/>
    <w:rsid w:val="00895DB1"/>
    <w:rsid w:val="00895ECD"/>
    <w:rsid w:val="008966C0"/>
    <w:rsid w:val="008966E8"/>
    <w:rsid w:val="00896C01"/>
    <w:rsid w:val="00896EA8"/>
    <w:rsid w:val="00896FAE"/>
    <w:rsid w:val="00897024"/>
    <w:rsid w:val="008970D7"/>
    <w:rsid w:val="00897282"/>
    <w:rsid w:val="00897590"/>
    <w:rsid w:val="00897767"/>
    <w:rsid w:val="00897929"/>
    <w:rsid w:val="00897977"/>
    <w:rsid w:val="00897E6B"/>
    <w:rsid w:val="00897FC9"/>
    <w:rsid w:val="008A01CC"/>
    <w:rsid w:val="008A08CD"/>
    <w:rsid w:val="008A08E0"/>
    <w:rsid w:val="008A096D"/>
    <w:rsid w:val="008A0B9E"/>
    <w:rsid w:val="008A0FF6"/>
    <w:rsid w:val="008A148C"/>
    <w:rsid w:val="008A14AF"/>
    <w:rsid w:val="008A14E4"/>
    <w:rsid w:val="008A1648"/>
    <w:rsid w:val="008A17A1"/>
    <w:rsid w:val="008A1826"/>
    <w:rsid w:val="008A1B2D"/>
    <w:rsid w:val="008A20E7"/>
    <w:rsid w:val="008A22DF"/>
    <w:rsid w:val="008A26B9"/>
    <w:rsid w:val="008A282F"/>
    <w:rsid w:val="008A2E49"/>
    <w:rsid w:val="008A2EDB"/>
    <w:rsid w:val="008A3090"/>
    <w:rsid w:val="008A3568"/>
    <w:rsid w:val="008A379A"/>
    <w:rsid w:val="008A4179"/>
    <w:rsid w:val="008A42A1"/>
    <w:rsid w:val="008A4493"/>
    <w:rsid w:val="008A4494"/>
    <w:rsid w:val="008A47BD"/>
    <w:rsid w:val="008A49AA"/>
    <w:rsid w:val="008A4CFB"/>
    <w:rsid w:val="008A4DFD"/>
    <w:rsid w:val="008A4FEC"/>
    <w:rsid w:val="008A50CB"/>
    <w:rsid w:val="008A53F6"/>
    <w:rsid w:val="008A59BB"/>
    <w:rsid w:val="008A5AA6"/>
    <w:rsid w:val="008A5DF2"/>
    <w:rsid w:val="008A5E4B"/>
    <w:rsid w:val="008A6552"/>
    <w:rsid w:val="008A65E1"/>
    <w:rsid w:val="008A6C54"/>
    <w:rsid w:val="008A6D8B"/>
    <w:rsid w:val="008A751E"/>
    <w:rsid w:val="008A771B"/>
    <w:rsid w:val="008A7746"/>
    <w:rsid w:val="008A7781"/>
    <w:rsid w:val="008A7A93"/>
    <w:rsid w:val="008A7D2D"/>
    <w:rsid w:val="008A7F2E"/>
    <w:rsid w:val="008B008C"/>
    <w:rsid w:val="008B0267"/>
    <w:rsid w:val="008B046F"/>
    <w:rsid w:val="008B0666"/>
    <w:rsid w:val="008B08B2"/>
    <w:rsid w:val="008B0E6E"/>
    <w:rsid w:val="008B1591"/>
    <w:rsid w:val="008B1876"/>
    <w:rsid w:val="008B2181"/>
    <w:rsid w:val="008B2C25"/>
    <w:rsid w:val="008B2EF8"/>
    <w:rsid w:val="008B2FEE"/>
    <w:rsid w:val="008B30FA"/>
    <w:rsid w:val="008B33BE"/>
    <w:rsid w:val="008B3AC7"/>
    <w:rsid w:val="008B3C0D"/>
    <w:rsid w:val="008B3C9F"/>
    <w:rsid w:val="008B4A01"/>
    <w:rsid w:val="008B4E27"/>
    <w:rsid w:val="008B4FC9"/>
    <w:rsid w:val="008B52E5"/>
    <w:rsid w:val="008B5311"/>
    <w:rsid w:val="008B5674"/>
    <w:rsid w:val="008B56ED"/>
    <w:rsid w:val="008B5701"/>
    <w:rsid w:val="008B5768"/>
    <w:rsid w:val="008B5890"/>
    <w:rsid w:val="008B5948"/>
    <w:rsid w:val="008B5FFB"/>
    <w:rsid w:val="008B6031"/>
    <w:rsid w:val="008B691A"/>
    <w:rsid w:val="008B69DD"/>
    <w:rsid w:val="008B6F31"/>
    <w:rsid w:val="008B6F37"/>
    <w:rsid w:val="008B75FD"/>
    <w:rsid w:val="008B7638"/>
    <w:rsid w:val="008B7D04"/>
    <w:rsid w:val="008C04A5"/>
    <w:rsid w:val="008C0571"/>
    <w:rsid w:val="008C05F0"/>
    <w:rsid w:val="008C0905"/>
    <w:rsid w:val="008C0C43"/>
    <w:rsid w:val="008C1013"/>
    <w:rsid w:val="008C12AD"/>
    <w:rsid w:val="008C15E2"/>
    <w:rsid w:val="008C16CC"/>
    <w:rsid w:val="008C1A71"/>
    <w:rsid w:val="008C1E6C"/>
    <w:rsid w:val="008C228A"/>
    <w:rsid w:val="008C240D"/>
    <w:rsid w:val="008C2C6C"/>
    <w:rsid w:val="008C2D25"/>
    <w:rsid w:val="008C2DC5"/>
    <w:rsid w:val="008C347B"/>
    <w:rsid w:val="008C358B"/>
    <w:rsid w:val="008C38F8"/>
    <w:rsid w:val="008C3BA4"/>
    <w:rsid w:val="008C4840"/>
    <w:rsid w:val="008C48EA"/>
    <w:rsid w:val="008C4A77"/>
    <w:rsid w:val="008C4E6C"/>
    <w:rsid w:val="008C5196"/>
    <w:rsid w:val="008C53CD"/>
    <w:rsid w:val="008C5520"/>
    <w:rsid w:val="008C55E4"/>
    <w:rsid w:val="008C5ADF"/>
    <w:rsid w:val="008C6250"/>
    <w:rsid w:val="008C63A2"/>
    <w:rsid w:val="008C6668"/>
    <w:rsid w:val="008C66E0"/>
    <w:rsid w:val="008C70DB"/>
    <w:rsid w:val="008C71CB"/>
    <w:rsid w:val="008C71F1"/>
    <w:rsid w:val="008C7344"/>
    <w:rsid w:val="008C744E"/>
    <w:rsid w:val="008C74B2"/>
    <w:rsid w:val="008C75DE"/>
    <w:rsid w:val="008C75FC"/>
    <w:rsid w:val="008C7857"/>
    <w:rsid w:val="008C7934"/>
    <w:rsid w:val="008C7D9A"/>
    <w:rsid w:val="008D00CF"/>
    <w:rsid w:val="008D0380"/>
    <w:rsid w:val="008D03B9"/>
    <w:rsid w:val="008D0602"/>
    <w:rsid w:val="008D06FE"/>
    <w:rsid w:val="008D08C2"/>
    <w:rsid w:val="008D09C6"/>
    <w:rsid w:val="008D0ACE"/>
    <w:rsid w:val="008D0BBD"/>
    <w:rsid w:val="008D0BDB"/>
    <w:rsid w:val="008D0DA7"/>
    <w:rsid w:val="008D0F43"/>
    <w:rsid w:val="008D10D5"/>
    <w:rsid w:val="008D13C6"/>
    <w:rsid w:val="008D159C"/>
    <w:rsid w:val="008D164E"/>
    <w:rsid w:val="008D179A"/>
    <w:rsid w:val="008D1C84"/>
    <w:rsid w:val="008D2321"/>
    <w:rsid w:val="008D2442"/>
    <w:rsid w:val="008D2956"/>
    <w:rsid w:val="008D2BF4"/>
    <w:rsid w:val="008D3023"/>
    <w:rsid w:val="008D31D9"/>
    <w:rsid w:val="008D31FB"/>
    <w:rsid w:val="008D32A4"/>
    <w:rsid w:val="008D331B"/>
    <w:rsid w:val="008D342A"/>
    <w:rsid w:val="008D34AF"/>
    <w:rsid w:val="008D383E"/>
    <w:rsid w:val="008D39E3"/>
    <w:rsid w:val="008D3A97"/>
    <w:rsid w:val="008D3B98"/>
    <w:rsid w:val="008D3E40"/>
    <w:rsid w:val="008D4148"/>
    <w:rsid w:val="008D4282"/>
    <w:rsid w:val="008D4434"/>
    <w:rsid w:val="008D44FA"/>
    <w:rsid w:val="008D4723"/>
    <w:rsid w:val="008D47E8"/>
    <w:rsid w:val="008D4C4E"/>
    <w:rsid w:val="008D4D53"/>
    <w:rsid w:val="008D5398"/>
    <w:rsid w:val="008D555D"/>
    <w:rsid w:val="008D5B66"/>
    <w:rsid w:val="008D5C72"/>
    <w:rsid w:val="008D62DA"/>
    <w:rsid w:val="008D6580"/>
    <w:rsid w:val="008D693C"/>
    <w:rsid w:val="008D6BF9"/>
    <w:rsid w:val="008D6DF8"/>
    <w:rsid w:val="008D6EBD"/>
    <w:rsid w:val="008D6F5D"/>
    <w:rsid w:val="008D725E"/>
    <w:rsid w:val="008D754C"/>
    <w:rsid w:val="008D7A32"/>
    <w:rsid w:val="008D7BB8"/>
    <w:rsid w:val="008E0330"/>
    <w:rsid w:val="008E04CA"/>
    <w:rsid w:val="008E0759"/>
    <w:rsid w:val="008E076B"/>
    <w:rsid w:val="008E084A"/>
    <w:rsid w:val="008E0E3F"/>
    <w:rsid w:val="008E0EAA"/>
    <w:rsid w:val="008E122D"/>
    <w:rsid w:val="008E14B6"/>
    <w:rsid w:val="008E14ED"/>
    <w:rsid w:val="008E1882"/>
    <w:rsid w:val="008E1907"/>
    <w:rsid w:val="008E195D"/>
    <w:rsid w:val="008E1DFE"/>
    <w:rsid w:val="008E25F2"/>
    <w:rsid w:val="008E27FC"/>
    <w:rsid w:val="008E2B10"/>
    <w:rsid w:val="008E306B"/>
    <w:rsid w:val="008E324A"/>
    <w:rsid w:val="008E3435"/>
    <w:rsid w:val="008E361C"/>
    <w:rsid w:val="008E3799"/>
    <w:rsid w:val="008E3823"/>
    <w:rsid w:val="008E3A59"/>
    <w:rsid w:val="008E3B90"/>
    <w:rsid w:val="008E3C9A"/>
    <w:rsid w:val="008E400F"/>
    <w:rsid w:val="008E41D1"/>
    <w:rsid w:val="008E43E2"/>
    <w:rsid w:val="008E44B7"/>
    <w:rsid w:val="008E4642"/>
    <w:rsid w:val="008E4B16"/>
    <w:rsid w:val="008E4D42"/>
    <w:rsid w:val="008E4D8E"/>
    <w:rsid w:val="008E4DDF"/>
    <w:rsid w:val="008E5008"/>
    <w:rsid w:val="008E5B14"/>
    <w:rsid w:val="008E5BCF"/>
    <w:rsid w:val="008E68BC"/>
    <w:rsid w:val="008E6952"/>
    <w:rsid w:val="008E69F2"/>
    <w:rsid w:val="008E6AE4"/>
    <w:rsid w:val="008E6EB0"/>
    <w:rsid w:val="008E728E"/>
    <w:rsid w:val="008E770A"/>
    <w:rsid w:val="008E77AB"/>
    <w:rsid w:val="008E7A0E"/>
    <w:rsid w:val="008E7A3D"/>
    <w:rsid w:val="008E7D1F"/>
    <w:rsid w:val="008E7E6B"/>
    <w:rsid w:val="008E7F52"/>
    <w:rsid w:val="008F0323"/>
    <w:rsid w:val="008F040A"/>
    <w:rsid w:val="008F0E60"/>
    <w:rsid w:val="008F0F9A"/>
    <w:rsid w:val="008F11EE"/>
    <w:rsid w:val="008F14DD"/>
    <w:rsid w:val="008F158D"/>
    <w:rsid w:val="008F1819"/>
    <w:rsid w:val="008F18D6"/>
    <w:rsid w:val="008F2036"/>
    <w:rsid w:val="008F2233"/>
    <w:rsid w:val="008F2378"/>
    <w:rsid w:val="008F23DC"/>
    <w:rsid w:val="008F24C4"/>
    <w:rsid w:val="008F2536"/>
    <w:rsid w:val="008F25B8"/>
    <w:rsid w:val="008F262B"/>
    <w:rsid w:val="008F2735"/>
    <w:rsid w:val="008F2A7C"/>
    <w:rsid w:val="008F2EE7"/>
    <w:rsid w:val="008F32A3"/>
    <w:rsid w:val="008F32AA"/>
    <w:rsid w:val="008F370A"/>
    <w:rsid w:val="008F3720"/>
    <w:rsid w:val="008F3BEB"/>
    <w:rsid w:val="008F3CD5"/>
    <w:rsid w:val="008F3E82"/>
    <w:rsid w:val="008F42D8"/>
    <w:rsid w:val="008F43CC"/>
    <w:rsid w:val="008F4409"/>
    <w:rsid w:val="008F48A4"/>
    <w:rsid w:val="008F4BD0"/>
    <w:rsid w:val="008F4D80"/>
    <w:rsid w:val="008F4DAF"/>
    <w:rsid w:val="008F4ED5"/>
    <w:rsid w:val="008F51F5"/>
    <w:rsid w:val="008F5359"/>
    <w:rsid w:val="008F5781"/>
    <w:rsid w:val="008F5AB7"/>
    <w:rsid w:val="008F6017"/>
    <w:rsid w:val="008F6521"/>
    <w:rsid w:val="008F6822"/>
    <w:rsid w:val="008F6890"/>
    <w:rsid w:val="008F6B9B"/>
    <w:rsid w:val="008F6D68"/>
    <w:rsid w:val="008F6E08"/>
    <w:rsid w:val="008F7754"/>
    <w:rsid w:val="008F7A2D"/>
    <w:rsid w:val="008F7BAD"/>
    <w:rsid w:val="009001A8"/>
    <w:rsid w:val="009001F4"/>
    <w:rsid w:val="009002A1"/>
    <w:rsid w:val="009007D5"/>
    <w:rsid w:val="00900C1B"/>
    <w:rsid w:val="00900DDB"/>
    <w:rsid w:val="00900FF9"/>
    <w:rsid w:val="00901465"/>
    <w:rsid w:val="0090158F"/>
    <w:rsid w:val="0090178A"/>
    <w:rsid w:val="0090186D"/>
    <w:rsid w:val="009018B7"/>
    <w:rsid w:val="009019F6"/>
    <w:rsid w:val="00901A2E"/>
    <w:rsid w:val="00901D6C"/>
    <w:rsid w:val="00901D8C"/>
    <w:rsid w:val="00901F15"/>
    <w:rsid w:val="00902162"/>
    <w:rsid w:val="009025C7"/>
    <w:rsid w:val="00902646"/>
    <w:rsid w:val="00902A89"/>
    <w:rsid w:val="00902E0F"/>
    <w:rsid w:val="00902E25"/>
    <w:rsid w:val="009034F7"/>
    <w:rsid w:val="00903A2B"/>
    <w:rsid w:val="00903E5E"/>
    <w:rsid w:val="00903F40"/>
    <w:rsid w:val="00904194"/>
    <w:rsid w:val="009041AE"/>
    <w:rsid w:val="0090465C"/>
    <w:rsid w:val="00904780"/>
    <w:rsid w:val="00904C16"/>
    <w:rsid w:val="00904C61"/>
    <w:rsid w:val="00904D37"/>
    <w:rsid w:val="00905148"/>
    <w:rsid w:val="00905361"/>
    <w:rsid w:val="009053EE"/>
    <w:rsid w:val="00905814"/>
    <w:rsid w:val="00905BCB"/>
    <w:rsid w:val="00905E43"/>
    <w:rsid w:val="00905EE9"/>
    <w:rsid w:val="00906391"/>
    <w:rsid w:val="009065A7"/>
    <w:rsid w:val="0090660B"/>
    <w:rsid w:val="009066AF"/>
    <w:rsid w:val="009066BD"/>
    <w:rsid w:val="00906BE6"/>
    <w:rsid w:val="00906DF5"/>
    <w:rsid w:val="00906E31"/>
    <w:rsid w:val="009070C6"/>
    <w:rsid w:val="009078F6"/>
    <w:rsid w:val="00907C94"/>
    <w:rsid w:val="00907CD7"/>
    <w:rsid w:val="00907E44"/>
    <w:rsid w:val="00910006"/>
    <w:rsid w:val="0091006C"/>
    <w:rsid w:val="009103CF"/>
    <w:rsid w:val="009103EA"/>
    <w:rsid w:val="009103FB"/>
    <w:rsid w:val="00910579"/>
    <w:rsid w:val="009110DD"/>
    <w:rsid w:val="00911316"/>
    <w:rsid w:val="009113EA"/>
    <w:rsid w:val="009117E6"/>
    <w:rsid w:val="009117F4"/>
    <w:rsid w:val="00911C58"/>
    <w:rsid w:val="00911DC3"/>
    <w:rsid w:val="00912514"/>
    <w:rsid w:val="00912685"/>
    <w:rsid w:val="0091277D"/>
    <w:rsid w:val="00912A23"/>
    <w:rsid w:val="00912A76"/>
    <w:rsid w:val="00912CE5"/>
    <w:rsid w:val="009132EC"/>
    <w:rsid w:val="009136A0"/>
    <w:rsid w:val="00913BDF"/>
    <w:rsid w:val="00913CFA"/>
    <w:rsid w:val="00914418"/>
    <w:rsid w:val="00914675"/>
    <w:rsid w:val="00914716"/>
    <w:rsid w:val="00914FC8"/>
    <w:rsid w:val="00915353"/>
    <w:rsid w:val="0091559E"/>
    <w:rsid w:val="00915BC1"/>
    <w:rsid w:val="009163A2"/>
    <w:rsid w:val="009164B0"/>
    <w:rsid w:val="009165F1"/>
    <w:rsid w:val="00916FA4"/>
    <w:rsid w:val="009178F6"/>
    <w:rsid w:val="00917D0B"/>
    <w:rsid w:val="0092056E"/>
    <w:rsid w:val="00920633"/>
    <w:rsid w:val="009209EF"/>
    <w:rsid w:val="00920BB4"/>
    <w:rsid w:val="00920C3E"/>
    <w:rsid w:val="00920C93"/>
    <w:rsid w:val="00920F19"/>
    <w:rsid w:val="00920FDC"/>
    <w:rsid w:val="00921308"/>
    <w:rsid w:val="0092150D"/>
    <w:rsid w:val="009217C4"/>
    <w:rsid w:val="00921869"/>
    <w:rsid w:val="009218B5"/>
    <w:rsid w:val="00921B97"/>
    <w:rsid w:val="00921CA6"/>
    <w:rsid w:val="0092201D"/>
    <w:rsid w:val="00922185"/>
    <w:rsid w:val="00922385"/>
    <w:rsid w:val="009223DF"/>
    <w:rsid w:val="00922D1C"/>
    <w:rsid w:val="00922EBE"/>
    <w:rsid w:val="009235FD"/>
    <w:rsid w:val="009237F5"/>
    <w:rsid w:val="00923A08"/>
    <w:rsid w:val="00923AAD"/>
    <w:rsid w:val="00923BA9"/>
    <w:rsid w:val="00923CB9"/>
    <w:rsid w:val="00923F7D"/>
    <w:rsid w:val="009240F7"/>
    <w:rsid w:val="009246FF"/>
    <w:rsid w:val="00924EB0"/>
    <w:rsid w:val="00924FD7"/>
    <w:rsid w:val="0092537D"/>
    <w:rsid w:val="00925713"/>
    <w:rsid w:val="009257AF"/>
    <w:rsid w:val="009258B8"/>
    <w:rsid w:val="009258EB"/>
    <w:rsid w:val="00925A79"/>
    <w:rsid w:val="00925C61"/>
    <w:rsid w:val="00925E3A"/>
    <w:rsid w:val="00925E7D"/>
    <w:rsid w:val="0092603D"/>
    <w:rsid w:val="0092605E"/>
    <w:rsid w:val="00926264"/>
    <w:rsid w:val="00926525"/>
    <w:rsid w:val="00926DB0"/>
    <w:rsid w:val="009270F0"/>
    <w:rsid w:val="0092716A"/>
    <w:rsid w:val="009271B9"/>
    <w:rsid w:val="0092739F"/>
    <w:rsid w:val="009274F8"/>
    <w:rsid w:val="00927B70"/>
    <w:rsid w:val="00927BA6"/>
    <w:rsid w:val="00927CB4"/>
    <w:rsid w:val="00927F42"/>
    <w:rsid w:val="0093001B"/>
    <w:rsid w:val="00930628"/>
    <w:rsid w:val="00930EFE"/>
    <w:rsid w:val="0093117A"/>
    <w:rsid w:val="00931BED"/>
    <w:rsid w:val="00931CC9"/>
    <w:rsid w:val="00931D2B"/>
    <w:rsid w:val="00931DFA"/>
    <w:rsid w:val="00931E2A"/>
    <w:rsid w:val="009321F9"/>
    <w:rsid w:val="00932CCC"/>
    <w:rsid w:val="00933409"/>
    <w:rsid w:val="009336FF"/>
    <w:rsid w:val="00933853"/>
    <w:rsid w:val="00933D64"/>
    <w:rsid w:val="00933EA9"/>
    <w:rsid w:val="009341E7"/>
    <w:rsid w:val="0093465F"/>
    <w:rsid w:val="009349B2"/>
    <w:rsid w:val="00934A6A"/>
    <w:rsid w:val="00934AB8"/>
    <w:rsid w:val="00934FB6"/>
    <w:rsid w:val="0093517F"/>
    <w:rsid w:val="00935501"/>
    <w:rsid w:val="00935509"/>
    <w:rsid w:val="0093550A"/>
    <w:rsid w:val="0093557D"/>
    <w:rsid w:val="00935AEA"/>
    <w:rsid w:val="00935BAA"/>
    <w:rsid w:val="00935BAF"/>
    <w:rsid w:val="00936091"/>
    <w:rsid w:val="00936220"/>
    <w:rsid w:val="0093652D"/>
    <w:rsid w:val="00936A8A"/>
    <w:rsid w:val="00936D22"/>
    <w:rsid w:val="00936FB8"/>
    <w:rsid w:val="0093714F"/>
    <w:rsid w:val="009374FD"/>
    <w:rsid w:val="00937588"/>
    <w:rsid w:val="009378A4"/>
    <w:rsid w:val="009379BD"/>
    <w:rsid w:val="00937A1A"/>
    <w:rsid w:val="00937B46"/>
    <w:rsid w:val="00937CCA"/>
    <w:rsid w:val="009403AE"/>
    <w:rsid w:val="00940990"/>
    <w:rsid w:val="009409FD"/>
    <w:rsid w:val="00940D8A"/>
    <w:rsid w:val="00941114"/>
    <w:rsid w:val="0094155C"/>
    <w:rsid w:val="009415AA"/>
    <w:rsid w:val="00941703"/>
    <w:rsid w:val="00941729"/>
    <w:rsid w:val="00941A45"/>
    <w:rsid w:val="00941CFE"/>
    <w:rsid w:val="009423C1"/>
    <w:rsid w:val="009426E5"/>
    <w:rsid w:val="009432AF"/>
    <w:rsid w:val="0094353A"/>
    <w:rsid w:val="00943866"/>
    <w:rsid w:val="009438BE"/>
    <w:rsid w:val="00943A2A"/>
    <w:rsid w:val="00943C29"/>
    <w:rsid w:val="00943E28"/>
    <w:rsid w:val="00943F93"/>
    <w:rsid w:val="009440DC"/>
    <w:rsid w:val="0094434E"/>
    <w:rsid w:val="0094446C"/>
    <w:rsid w:val="009448CA"/>
    <w:rsid w:val="00944A08"/>
    <w:rsid w:val="00944B58"/>
    <w:rsid w:val="00944E04"/>
    <w:rsid w:val="00945006"/>
    <w:rsid w:val="009451B0"/>
    <w:rsid w:val="009452C3"/>
    <w:rsid w:val="009453E6"/>
    <w:rsid w:val="009456F2"/>
    <w:rsid w:val="00945CA7"/>
    <w:rsid w:val="00945EBB"/>
    <w:rsid w:val="00946269"/>
    <w:rsid w:val="009462C2"/>
    <w:rsid w:val="009462EF"/>
    <w:rsid w:val="00946633"/>
    <w:rsid w:val="00946810"/>
    <w:rsid w:val="00947215"/>
    <w:rsid w:val="009473F4"/>
    <w:rsid w:val="009475EE"/>
    <w:rsid w:val="009478BF"/>
    <w:rsid w:val="00947AE6"/>
    <w:rsid w:val="00947BDA"/>
    <w:rsid w:val="00947CED"/>
    <w:rsid w:val="009501E7"/>
    <w:rsid w:val="009507AA"/>
    <w:rsid w:val="00950894"/>
    <w:rsid w:val="00950F82"/>
    <w:rsid w:val="00951323"/>
    <w:rsid w:val="009517E5"/>
    <w:rsid w:val="00951AF3"/>
    <w:rsid w:val="00951CED"/>
    <w:rsid w:val="00952277"/>
    <w:rsid w:val="0095238E"/>
    <w:rsid w:val="00952437"/>
    <w:rsid w:val="00952502"/>
    <w:rsid w:val="009526BA"/>
    <w:rsid w:val="00952B1D"/>
    <w:rsid w:val="00952B2F"/>
    <w:rsid w:val="00952C1E"/>
    <w:rsid w:val="00952C4E"/>
    <w:rsid w:val="00953106"/>
    <w:rsid w:val="00953D9C"/>
    <w:rsid w:val="00953E3A"/>
    <w:rsid w:val="00954395"/>
    <w:rsid w:val="0095477F"/>
    <w:rsid w:val="009549F3"/>
    <w:rsid w:val="00954EE4"/>
    <w:rsid w:val="0095541C"/>
    <w:rsid w:val="0095557D"/>
    <w:rsid w:val="00955998"/>
    <w:rsid w:val="00955C79"/>
    <w:rsid w:val="00955DFF"/>
    <w:rsid w:val="0095605C"/>
    <w:rsid w:val="009560F3"/>
    <w:rsid w:val="00956167"/>
    <w:rsid w:val="0095619E"/>
    <w:rsid w:val="00956316"/>
    <w:rsid w:val="00956741"/>
    <w:rsid w:val="009568BC"/>
    <w:rsid w:val="00956DC4"/>
    <w:rsid w:val="00956F78"/>
    <w:rsid w:val="00957179"/>
    <w:rsid w:val="0095737D"/>
    <w:rsid w:val="0095757D"/>
    <w:rsid w:val="0095783D"/>
    <w:rsid w:val="00960746"/>
    <w:rsid w:val="00960D27"/>
    <w:rsid w:val="00960DA9"/>
    <w:rsid w:val="0096105C"/>
    <w:rsid w:val="00961C97"/>
    <w:rsid w:val="0096201F"/>
    <w:rsid w:val="00962258"/>
    <w:rsid w:val="00962A13"/>
    <w:rsid w:val="00962EBC"/>
    <w:rsid w:val="0096309B"/>
    <w:rsid w:val="0096311F"/>
    <w:rsid w:val="009636B7"/>
    <w:rsid w:val="00963BC8"/>
    <w:rsid w:val="00964150"/>
    <w:rsid w:val="009645DA"/>
    <w:rsid w:val="00964613"/>
    <w:rsid w:val="00964D45"/>
    <w:rsid w:val="00964D81"/>
    <w:rsid w:val="00964DA8"/>
    <w:rsid w:val="00965098"/>
    <w:rsid w:val="00965B12"/>
    <w:rsid w:val="00965CAE"/>
    <w:rsid w:val="00965D63"/>
    <w:rsid w:val="00965E61"/>
    <w:rsid w:val="00966056"/>
    <w:rsid w:val="00966088"/>
    <w:rsid w:val="0096619F"/>
    <w:rsid w:val="009666F9"/>
    <w:rsid w:val="00966B04"/>
    <w:rsid w:val="00966B39"/>
    <w:rsid w:val="00966BC0"/>
    <w:rsid w:val="00966C3C"/>
    <w:rsid w:val="00966D2D"/>
    <w:rsid w:val="00966E33"/>
    <w:rsid w:val="00966EC7"/>
    <w:rsid w:val="009672D1"/>
    <w:rsid w:val="00967536"/>
    <w:rsid w:val="009678B7"/>
    <w:rsid w:val="00967BCA"/>
    <w:rsid w:val="00970180"/>
    <w:rsid w:val="00970460"/>
    <w:rsid w:val="00970515"/>
    <w:rsid w:val="00970A0A"/>
    <w:rsid w:val="00970CC6"/>
    <w:rsid w:val="00970D40"/>
    <w:rsid w:val="00970DAF"/>
    <w:rsid w:val="0097124C"/>
    <w:rsid w:val="00971321"/>
    <w:rsid w:val="0097147E"/>
    <w:rsid w:val="00971661"/>
    <w:rsid w:val="009718F0"/>
    <w:rsid w:val="009722F5"/>
    <w:rsid w:val="009726F0"/>
    <w:rsid w:val="00972D49"/>
    <w:rsid w:val="009733EE"/>
    <w:rsid w:val="009734E5"/>
    <w:rsid w:val="00973E65"/>
    <w:rsid w:val="009745AA"/>
    <w:rsid w:val="0097473F"/>
    <w:rsid w:val="00974AC5"/>
    <w:rsid w:val="00975021"/>
    <w:rsid w:val="009752B6"/>
    <w:rsid w:val="009759E1"/>
    <w:rsid w:val="00975B55"/>
    <w:rsid w:val="00975F93"/>
    <w:rsid w:val="00975FB1"/>
    <w:rsid w:val="00975FEA"/>
    <w:rsid w:val="009763EB"/>
    <w:rsid w:val="009764D0"/>
    <w:rsid w:val="0097675B"/>
    <w:rsid w:val="00976823"/>
    <w:rsid w:val="00976926"/>
    <w:rsid w:val="00976D60"/>
    <w:rsid w:val="0097771F"/>
    <w:rsid w:val="0097788E"/>
    <w:rsid w:val="00977926"/>
    <w:rsid w:val="00977982"/>
    <w:rsid w:val="00977B54"/>
    <w:rsid w:val="009801BA"/>
    <w:rsid w:val="009802D6"/>
    <w:rsid w:val="0098068E"/>
    <w:rsid w:val="009806FF"/>
    <w:rsid w:val="00980781"/>
    <w:rsid w:val="00980949"/>
    <w:rsid w:val="00980C3E"/>
    <w:rsid w:val="00980C81"/>
    <w:rsid w:val="00980E42"/>
    <w:rsid w:val="00981123"/>
    <w:rsid w:val="00981214"/>
    <w:rsid w:val="00981224"/>
    <w:rsid w:val="00981238"/>
    <w:rsid w:val="0098125E"/>
    <w:rsid w:val="009812F4"/>
    <w:rsid w:val="009815F2"/>
    <w:rsid w:val="0098187F"/>
    <w:rsid w:val="00981B39"/>
    <w:rsid w:val="00981C4D"/>
    <w:rsid w:val="00981F0C"/>
    <w:rsid w:val="00981F62"/>
    <w:rsid w:val="00982226"/>
    <w:rsid w:val="009822B6"/>
    <w:rsid w:val="00982363"/>
    <w:rsid w:val="0098273C"/>
    <w:rsid w:val="009828A7"/>
    <w:rsid w:val="00982980"/>
    <w:rsid w:val="00982A2F"/>
    <w:rsid w:val="0098325F"/>
    <w:rsid w:val="00983336"/>
    <w:rsid w:val="0098366A"/>
    <w:rsid w:val="00983850"/>
    <w:rsid w:val="00983993"/>
    <w:rsid w:val="00983D19"/>
    <w:rsid w:val="00983E87"/>
    <w:rsid w:val="00984C97"/>
    <w:rsid w:val="00984D3D"/>
    <w:rsid w:val="0098535A"/>
    <w:rsid w:val="009854F3"/>
    <w:rsid w:val="00985595"/>
    <w:rsid w:val="009855DD"/>
    <w:rsid w:val="00985630"/>
    <w:rsid w:val="009856EE"/>
    <w:rsid w:val="0098599F"/>
    <w:rsid w:val="00985A1D"/>
    <w:rsid w:val="0098605B"/>
    <w:rsid w:val="00986491"/>
    <w:rsid w:val="00986649"/>
    <w:rsid w:val="00986933"/>
    <w:rsid w:val="00986D53"/>
    <w:rsid w:val="00986EA2"/>
    <w:rsid w:val="00987048"/>
    <w:rsid w:val="00987479"/>
    <w:rsid w:val="0099042F"/>
    <w:rsid w:val="0099086D"/>
    <w:rsid w:val="009909BF"/>
    <w:rsid w:val="00990A24"/>
    <w:rsid w:val="00990AF0"/>
    <w:rsid w:val="00990B39"/>
    <w:rsid w:val="0099167F"/>
    <w:rsid w:val="00991A0A"/>
    <w:rsid w:val="00991B12"/>
    <w:rsid w:val="00991C70"/>
    <w:rsid w:val="009920B7"/>
    <w:rsid w:val="009920EE"/>
    <w:rsid w:val="009923AA"/>
    <w:rsid w:val="00992719"/>
    <w:rsid w:val="00992727"/>
    <w:rsid w:val="00992D9C"/>
    <w:rsid w:val="0099361A"/>
    <w:rsid w:val="00993653"/>
    <w:rsid w:val="00993760"/>
    <w:rsid w:val="009937B0"/>
    <w:rsid w:val="00993AD2"/>
    <w:rsid w:val="00993CF3"/>
    <w:rsid w:val="00993E0D"/>
    <w:rsid w:val="00994770"/>
    <w:rsid w:val="009947F8"/>
    <w:rsid w:val="00994F12"/>
    <w:rsid w:val="00995372"/>
    <w:rsid w:val="0099547A"/>
    <w:rsid w:val="009958C0"/>
    <w:rsid w:val="00995CCB"/>
    <w:rsid w:val="00995D54"/>
    <w:rsid w:val="00995EEB"/>
    <w:rsid w:val="00995F12"/>
    <w:rsid w:val="00996036"/>
    <w:rsid w:val="009969C9"/>
    <w:rsid w:val="00996A5C"/>
    <w:rsid w:val="00996CB8"/>
    <w:rsid w:val="00996F33"/>
    <w:rsid w:val="00996FB3"/>
    <w:rsid w:val="009974AC"/>
    <w:rsid w:val="00997552"/>
    <w:rsid w:val="009977DB"/>
    <w:rsid w:val="00997CD2"/>
    <w:rsid w:val="009A0801"/>
    <w:rsid w:val="009A0F6B"/>
    <w:rsid w:val="009A11DB"/>
    <w:rsid w:val="009A12B6"/>
    <w:rsid w:val="009A13C0"/>
    <w:rsid w:val="009A1519"/>
    <w:rsid w:val="009A180A"/>
    <w:rsid w:val="009A1A71"/>
    <w:rsid w:val="009A1C1C"/>
    <w:rsid w:val="009A2031"/>
    <w:rsid w:val="009A2251"/>
    <w:rsid w:val="009A2654"/>
    <w:rsid w:val="009A279F"/>
    <w:rsid w:val="009A27CE"/>
    <w:rsid w:val="009A286C"/>
    <w:rsid w:val="009A298E"/>
    <w:rsid w:val="009A2A83"/>
    <w:rsid w:val="009A3172"/>
    <w:rsid w:val="009A3B27"/>
    <w:rsid w:val="009A3E28"/>
    <w:rsid w:val="009A3E65"/>
    <w:rsid w:val="009A3F83"/>
    <w:rsid w:val="009A4042"/>
    <w:rsid w:val="009A418E"/>
    <w:rsid w:val="009A43F1"/>
    <w:rsid w:val="009A49C6"/>
    <w:rsid w:val="009A4A54"/>
    <w:rsid w:val="009A4EC3"/>
    <w:rsid w:val="009A5210"/>
    <w:rsid w:val="009A522D"/>
    <w:rsid w:val="009A557E"/>
    <w:rsid w:val="009A558F"/>
    <w:rsid w:val="009A5907"/>
    <w:rsid w:val="009A5A8D"/>
    <w:rsid w:val="009A5C4A"/>
    <w:rsid w:val="009A5FCE"/>
    <w:rsid w:val="009A601B"/>
    <w:rsid w:val="009A685A"/>
    <w:rsid w:val="009A6A67"/>
    <w:rsid w:val="009A6D4E"/>
    <w:rsid w:val="009A7293"/>
    <w:rsid w:val="009A79EF"/>
    <w:rsid w:val="009B06F7"/>
    <w:rsid w:val="009B075F"/>
    <w:rsid w:val="009B08EA"/>
    <w:rsid w:val="009B1191"/>
    <w:rsid w:val="009B1839"/>
    <w:rsid w:val="009B195A"/>
    <w:rsid w:val="009B1C8D"/>
    <w:rsid w:val="009B1C91"/>
    <w:rsid w:val="009B2221"/>
    <w:rsid w:val="009B226A"/>
    <w:rsid w:val="009B2510"/>
    <w:rsid w:val="009B2868"/>
    <w:rsid w:val="009B2871"/>
    <w:rsid w:val="009B2B37"/>
    <w:rsid w:val="009B2D1E"/>
    <w:rsid w:val="009B2E97"/>
    <w:rsid w:val="009B3033"/>
    <w:rsid w:val="009B306A"/>
    <w:rsid w:val="009B31A9"/>
    <w:rsid w:val="009B35E5"/>
    <w:rsid w:val="009B3706"/>
    <w:rsid w:val="009B3886"/>
    <w:rsid w:val="009B3C06"/>
    <w:rsid w:val="009B3C17"/>
    <w:rsid w:val="009B3DF5"/>
    <w:rsid w:val="009B3E6F"/>
    <w:rsid w:val="009B3F3B"/>
    <w:rsid w:val="009B42CB"/>
    <w:rsid w:val="009B4479"/>
    <w:rsid w:val="009B44F5"/>
    <w:rsid w:val="009B4AB2"/>
    <w:rsid w:val="009B4E1C"/>
    <w:rsid w:val="009B5224"/>
    <w:rsid w:val="009B52F7"/>
    <w:rsid w:val="009B55B6"/>
    <w:rsid w:val="009B56F4"/>
    <w:rsid w:val="009B5769"/>
    <w:rsid w:val="009B5875"/>
    <w:rsid w:val="009B592E"/>
    <w:rsid w:val="009B6016"/>
    <w:rsid w:val="009B6199"/>
    <w:rsid w:val="009B6525"/>
    <w:rsid w:val="009B65B4"/>
    <w:rsid w:val="009B6956"/>
    <w:rsid w:val="009B6B59"/>
    <w:rsid w:val="009B6CFA"/>
    <w:rsid w:val="009B6DA0"/>
    <w:rsid w:val="009B6E86"/>
    <w:rsid w:val="009B71E7"/>
    <w:rsid w:val="009B730E"/>
    <w:rsid w:val="009B76F0"/>
    <w:rsid w:val="009B79DD"/>
    <w:rsid w:val="009B7FE3"/>
    <w:rsid w:val="009C0025"/>
    <w:rsid w:val="009C0237"/>
    <w:rsid w:val="009C07DF"/>
    <w:rsid w:val="009C0AF5"/>
    <w:rsid w:val="009C0E58"/>
    <w:rsid w:val="009C12C7"/>
    <w:rsid w:val="009C140E"/>
    <w:rsid w:val="009C16D7"/>
    <w:rsid w:val="009C1B43"/>
    <w:rsid w:val="009C1B99"/>
    <w:rsid w:val="009C1C11"/>
    <w:rsid w:val="009C1E04"/>
    <w:rsid w:val="009C1E15"/>
    <w:rsid w:val="009C2132"/>
    <w:rsid w:val="009C256D"/>
    <w:rsid w:val="009C2C1C"/>
    <w:rsid w:val="009C2F23"/>
    <w:rsid w:val="009C300F"/>
    <w:rsid w:val="009C3052"/>
    <w:rsid w:val="009C31F0"/>
    <w:rsid w:val="009C3213"/>
    <w:rsid w:val="009C3454"/>
    <w:rsid w:val="009C3818"/>
    <w:rsid w:val="009C3CA6"/>
    <w:rsid w:val="009C43D3"/>
    <w:rsid w:val="009C442C"/>
    <w:rsid w:val="009C4B9D"/>
    <w:rsid w:val="009C4BCC"/>
    <w:rsid w:val="009C4CA8"/>
    <w:rsid w:val="009C4DD9"/>
    <w:rsid w:val="009C57BA"/>
    <w:rsid w:val="009C5877"/>
    <w:rsid w:val="009C5F8D"/>
    <w:rsid w:val="009C630C"/>
    <w:rsid w:val="009C63F7"/>
    <w:rsid w:val="009C7307"/>
    <w:rsid w:val="009C78D2"/>
    <w:rsid w:val="009C7B45"/>
    <w:rsid w:val="009C7FCC"/>
    <w:rsid w:val="009D033D"/>
    <w:rsid w:val="009D0356"/>
    <w:rsid w:val="009D094C"/>
    <w:rsid w:val="009D0B5E"/>
    <w:rsid w:val="009D0B84"/>
    <w:rsid w:val="009D129E"/>
    <w:rsid w:val="009D1467"/>
    <w:rsid w:val="009D15BE"/>
    <w:rsid w:val="009D17BB"/>
    <w:rsid w:val="009D1EF0"/>
    <w:rsid w:val="009D2107"/>
    <w:rsid w:val="009D22AA"/>
    <w:rsid w:val="009D25B9"/>
    <w:rsid w:val="009D260B"/>
    <w:rsid w:val="009D278B"/>
    <w:rsid w:val="009D2910"/>
    <w:rsid w:val="009D2ADE"/>
    <w:rsid w:val="009D2C98"/>
    <w:rsid w:val="009D30F4"/>
    <w:rsid w:val="009D3416"/>
    <w:rsid w:val="009D3D4F"/>
    <w:rsid w:val="009D419D"/>
    <w:rsid w:val="009D43A2"/>
    <w:rsid w:val="009D486B"/>
    <w:rsid w:val="009D4ABB"/>
    <w:rsid w:val="009D4CBE"/>
    <w:rsid w:val="009D4D00"/>
    <w:rsid w:val="009D510F"/>
    <w:rsid w:val="009D5117"/>
    <w:rsid w:val="009D519A"/>
    <w:rsid w:val="009D538C"/>
    <w:rsid w:val="009D53B8"/>
    <w:rsid w:val="009D57B6"/>
    <w:rsid w:val="009D5967"/>
    <w:rsid w:val="009D5B9C"/>
    <w:rsid w:val="009D5ECD"/>
    <w:rsid w:val="009D610F"/>
    <w:rsid w:val="009D6319"/>
    <w:rsid w:val="009D659E"/>
    <w:rsid w:val="009D6881"/>
    <w:rsid w:val="009D68DB"/>
    <w:rsid w:val="009D6921"/>
    <w:rsid w:val="009D77C8"/>
    <w:rsid w:val="009D79D7"/>
    <w:rsid w:val="009E02FF"/>
    <w:rsid w:val="009E07F4"/>
    <w:rsid w:val="009E0DD0"/>
    <w:rsid w:val="009E0F44"/>
    <w:rsid w:val="009E113B"/>
    <w:rsid w:val="009E12A6"/>
    <w:rsid w:val="009E1606"/>
    <w:rsid w:val="009E18EB"/>
    <w:rsid w:val="009E1BB1"/>
    <w:rsid w:val="009E1E3F"/>
    <w:rsid w:val="009E1F90"/>
    <w:rsid w:val="009E2132"/>
    <w:rsid w:val="009E234D"/>
    <w:rsid w:val="009E2367"/>
    <w:rsid w:val="009E2401"/>
    <w:rsid w:val="009E24F4"/>
    <w:rsid w:val="009E27F3"/>
    <w:rsid w:val="009E27FE"/>
    <w:rsid w:val="009E2995"/>
    <w:rsid w:val="009E2F64"/>
    <w:rsid w:val="009E323B"/>
    <w:rsid w:val="009E3253"/>
    <w:rsid w:val="009E3B36"/>
    <w:rsid w:val="009E3B90"/>
    <w:rsid w:val="009E3D5A"/>
    <w:rsid w:val="009E3D7C"/>
    <w:rsid w:val="009E3F65"/>
    <w:rsid w:val="009E427B"/>
    <w:rsid w:val="009E4366"/>
    <w:rsid w:val="009E4455"/>
    <w:rsid w:val="009E4458"/>
    <w:rsid w:val="009E4857"/>
    <w:rsid w:val="009E4894"/>
    <w:rsid w:val="009E4963"/>
    <w:rsid w:val="009E4ED2"/>
    <w:rsid w:val="009E4ED7"/>
    <w:rsid w:val="009E4F8F"/>
    <w:rsid w:val="009E557A"/>
    <w:rsid w:val="009E5705"/>
    <w:rsid w:val="009E585C"/>
    <w:rsid w:val="009E5FD0"/>
    <w:rsid w:val="009E6432"/>
    <w:rsid w:val="009E6C52"/>
    <w:rsid w:val="009E747B"/>
    <w:rsid w:val="009E7F67"/>
    <w:rsid w:val="009F029B"/>
    <w:rsid w:val="009F0785"/>
    <w:rsid w:val="009F0B78"/>
    <w:rsid w:val="009F0CA9"/>
    <w:rsid w:val="009F0EFB"/>
    <w:rsid w:val="009F162C"/>
    <w:rsid w:val="009F198A"/>
    <w:rsid w:val="009F1A59"/>
    <w:rsid w:val="009F2519"/>
    <w:rsid w:val="009F2692"/>
    <w:rsid w:val="009F2797"/>
    <w:rsid w:val="009F29B7"/>
    <w:rsid w:val="009F2BB5"/>
    <w:rsid w:val="009F309B"/>
    <w:rsid w:val="009F327B"/>
    <w:rsid w:val="009F3310"/>
    <w:rsid w:val="009F3384"/>
    <w:rsid w:val="009F3755"/>
    <w:rsid w:val="009F381A"/>
    <w:rsid w:val="009F392E"/>
    <w:rsid w:val="009F3F17"/>
    <w:rsid w:val="009F44EE"/>
    <w:rsid w:val="009F4609"/>
    <w:rsid w:val="009F499E"/>
    <w:rsid w:val="009F4B91"/>
    <w:rsid w:val="009F4DD5"/>
    <w:rsid w:val="009F521C"/>
    <w:rsid w:val="009F5375"/>
    <w:rsid w:val="009F551F"/>
    <w:rsid w:val="009F55C1"/>
    <w:rsid w:val="009F58BD"/>
    <w:rsid w:val="009F5C00"/>
    <w:rsid w:val="009F5CAD"/>
    <w:rsid w:val="009F5D05"/>
    <w:rsid w:val="009F5E2A"/>
    <w:rsid w:val="009F6067"/>
    <w:rsid w:val="009F6133"/>
    <w:rsid w:val="009F630B"/>
    <w:rsid w:val="009F664E"/>
    <w:rsid w:val="009F6819"/>
    <w:rsid w:val="009F726C"/>
    <w:rsid w:val="009F72DC"/>
    <w:rsid w:val="009F72F9"/>
    <w:rsid w:val="009F7527"/>
    <w:rsid w:val="009F757E"/>
    <w:rsid w:val="009F7A38"/>
    <w:rsid w:val="009F7A3F"/>
    <w:rsid w:val="009F7A44"/>
    <w:rsid w:val="009F7C9F"/>
    <w:rsid w:val="009F7DD0"/>
    <w:rsid w:val="00A001DE"/>
    <w:rsid w:val="00A00217"/>
    <w:rsid w:val="00A006E7"/>
    <w:rsid w:val="00A00863"/>
    <w:rsid w:val="00A009B6"/>
    <w:rsid w:val="00A00B78"/>
    <w:rsid w:val="00A00F36"/>
    <w:rsid w:val="00A00F65"/>
    <w:rsid w:val="00A0111F"/>
    <w:rsid w:val="00A011D9"/>
    <w:rsid w:val="00A01267"/>
    <w:rsid w:val="00A01BCC"/>
    <w:rsid w:val="00A01D0B"/>
    <w:rsid w:val="00A01FF5"/>
    <w:rsid w:val="00A02120"/>
    <w:rsid w:val="00A0242F"/>
    <w:rsid w:val="00A027ED"/>
    <w:rsid w:val="00A02BCA"/>
    <w:rsid w:val="00A0313F"/>
    <w:rsid w:val="00A034F6"/>
    <w:rsid w:val="00A036B8"/>
    <w:rsid w:val="00A039B0"/>
    <w:rsid w:val="00A03D20"/>
    <w:rsid w:val="00A0417C"/>
    <w:rsid w:val="00A0436F"/>
    <w:rsid w:val="00A0483D"/>
    <w:rsid w:val="00A052D8"/>
    <w:rsid w:val="00A053E1"/>
    <w:rsid w:val="00A06376"/>
    <w:rsid w:val="00A06626"/>
    <w:rsid w:val="00A0668B"/>
    <w:rsid w:val="00A067FE"/>
    <w:rsid w:val="00A06801"/>
    <w:rsid w:val="00A069A3"/>
    <w:rsid w:val="00A06A1B"/>
    <w:rsid w:val="00A06BF2"/>
    <w:rsid w:val="00A070C8"/>
    <w:rsid w:val="00A070CC"/>
    <w:rsid w:val="00A07145"/>
    <w:rsid w:val="00A072B1"/>
    <w:rsid w:val="00A072BD"/>
    <w:rsid w:val="00A072F9"/>
    <w:rsid w:val="00A07D59"/>
    <w:rsid w:val="00A10192"/>
    <w:rsid w:val="00A104CC"/>
    <w:rsid w:val="00A10645"/>
    <w:rsid w:val="00A107CD"/>
    <w:rsid w:val="00A10D1D"/>
    <w:rsid w:val="00A10F12"/>
    <w:rsid w:val="00A11438"/>
    <w:rsid w:val="00A1146B"/>
    <w:rsid w:val="00A117AB"/>
    <w:rsid w:val="00A119BB"/>
    <w:rsid w:val="00A1240B"/>
    <w:rsid w:val="00A12FAF"/>
    <w:rsid w:val="00A13992"/>
    <w:rsid w:val="00A13A07"/>
    <w:rsid w:val="00A13A47"/>
    <w:rsid w:val="00A13D6D"/>
    <w:rsid w:val="00A14287"/>
    <w:rsid w:val="00A14525"/>
    <w:rsid w:val="00A14756"/>
    <w:rsid w:val="00A149C4"/>
    <w:rsid w:val="00A14CF5"/>
    <w:rsid w:val="00A14E74"/>
    <w:rsid w:val="00A14FAF"/>
    <w:rsid w:val="00A15134"/>
    <w:rsid w:val="00A152D3"/>
    <w:rsid w:val="00A1532E"/>
    <w:rsid w:val="00A15413"/>
    <w:rsid w:val="00A15695"/>
    <w:rsid w:val="00A1587C"/>
    <w:rsid w:val="00A15F4C"/>
    <w:rsid w:val="00A15FDD"/>
    <w:rsid w:val="00A1604E"/>
    <w:rsid w:val="00A160DC"/>
    <w:rsid w:val="00A16111"/>
    <w:rsid w:val="00A162C4"/>
    <w:rsid w:val="00A165C4"/>
    <w:rsid w:val="00A166E1"/>
    <w:rsid w:val="00A16713"/>
    <w:rsid w:val="00A167D5"/>
    <w:rsid w:val="00A16857"/>
    <w:rsid w:val="00A16A2C"/>
    <w:rsid w:val="00A16D02"/>
    <w:rsid w:val="00A16DE0"/>
    <w:rsid w:val="00A1710A"/>
    <w:rsid w:val="00A173E7"/>
    <w:rsid w:val="00A174C4"/>
    <w:rsid w:val="00A176AB"/>
    <w:rsid w:val="00A17A87"/>
    <w:rsid w:val="00A17BD7"/>
    <w:rsid w:val="00A17D4F"/>
    <w:rsid w:val="00A17ECE"/>
    <w:rsid w:val="00A20396"/>
    <w:rsid w:val="00A2093B"/>
    <w:rsid w:val="00A20CED"/>
    <w:rsid w:val="00A20F86"/>
    <w:rsid w:val="00A21110"/>
    <w:rsid w:val="00A213F4"/>
    <w:rsid w:val="00A215EF"/>
    <w:rsid w:val="00A21B15"/>
    <w:rsid w:val="00A21BFF"/>
    <w:rsid w:val="00A21CD9"/>
    <w:rsid w:val="00A21E6B"/>
    <w:rsid w:val="00A21F52"/>
    <w:rsid w:val="00A21FE4"/>
    <w:rsid w:val="00A220BC"/>
    <w:rsid w:val="00A2228C"/>
    <w:rsid w:val="00A224B8"/>
    <w:rsid w:val="00A22526"/>
    <w:rsid w:val="00A22949"/>
    <w:rsid w:val="00A22BDB"/>
    <w:rsid w:val="00A22BFB"/>
    <w:rsid w:val="00A22E4E"/>
    <w:rsid w:val="00A22ECF"/>
    <w:rsid w:val="00A233F9"/>
    <w:rsid w:val="00A23650"/>
    <w:rsid w:val="00A236D8"/>
    <w:rsid w:val="00A23AE2"/>
    <w:rsid w:val="00A23D5A"/>
    <w:rsid w:val="00A241EE"/>
    <w:rsid w:val="00A2464B"/>
    <w:rsid w:val="00A24664"/>
    <w:rsid w:val="00A247FF"/>
    <w:rsid w:val="00A24E7D"/>
    <w:rsid w:val="00A25098"/>
    <w:rsid w:val="00A250F1"/>
    <w:rsid w:val="00A252D5"/>
    <w:rsid w:val="00A25829"/>
    <w:rsid w:val="00A258E2"/>
    <w:rsid w:val="00A25C29"/>
    <w:rsid w:val="00A25E10"/>
    <w:rsid w:val="00A26161"/>
    <w:rsid w:val="00A2649D"/>
    <w:rsid w:val="00A264E7"/>
    <w:rsid w:val="00A26516"/>
    <w:rsid w:val="00A265B4"/>
    <w:rsid w:val="00A26841"/>
    <w:rsid w:val="00A269A5"/>
    <w:rsid w:val="00A269DC"/>
    <w:rsid w:val="00A26D59"/>
    <w:rsid w:val="00A26D6C"/>
    <w:rsid w:val="00A27013"/>
    <w:rsid w:val="00A274B0"/>
    <w:rsid w:val="00A276D6"/>
    <w:rsid w:val="00A27772"/>
    <w:rsid w:val="00A27E30"/>
    <w:rsid w:val="00A27EA2"/>
    <w:rsid w:val="00A30719"/>
    <w:rsid w:val="00A30CDE"/>
    <w:rsid w:val="00A30F8F"/>
    <w:rsid w:val="00A3141A"/>
    <w:rsid w:val="00A31675"/>
    <w:rsid w:val="00A316BA"/>
    <w:rsid w:val="00A317AC"/>
    <w:rsid w:val="00A318E7"/>
    <w:rsid w:val="00A31A10"/>
    <w:rsid w:val="00A31C0E"/>
    <w:rsid w:val="00A31DC3"/>
    <w:rsid w:val="00A31F06"/>
    <w:rsid w:val="00A3207C"/>
    <w:rsid w:val="00A32325"/>
    <w:rsid w:val="00A323D2"/>
    <w:rsid w:val="00A32678"/>
    <w:rsid w:val="00A32EF9"/>
    <w:rsid w:val="00A332C2"/>
    <w:rsid w:val="00A33483"/>
    <w:rsid w:val="00A335B0"/>
    <w:rsid w:val="00A33772"/>
    <w:rsid w:val="00A3384A"/>
    <w:rsid w:val="00A33CC1"/>
    <w:rsid w:val="00A33EBC"/>
    <w:rsid w:val="00A33F66"/>
    <w:rsid w:val="00A348AA"/>
    <w:rsid w:val="00A34A17"/>
    <w:rsid w:val="00A34AE3"/>
    <w:rsid w:val="00A34C66"/>
    <w:rsid w:val="00A350AE"/>
    <w:rsid w:val="00A35126"/>
    <w:rsid w:val="00A353D9"/>
    <w:rsid w:val="00A359BA"/>
    <w:rsid w:val="00A35AF7"/>
    <w:rsid w:val="00A36440"/>
    <w:rsid w:val="00A366A9"/>
    <w:rsid w:val="00A375E3"/>
    <w:rsid w:val="00A375FA"/>
    <w:rsid w:val="00A37969"/>
    <w:rsid w:val="00A40834"/>
    <w:rsid w:val="00A4084A"/>
    <w:rsid w:val="00A40866"/>
    <w:rsid w:val="00A40B35"/>
    <w:rsid w:val="00A40FC2"/>
    <w:rsid w:val="00A4112B"/>
    <w:rsid w:val="00A41181"/>
    <w:rsid w:val="00A4149E"/>
    <w:rsid w:val="00A41EE5"/>
    <w:rsid w:val="00A42293"/>
    <w:rsid w:val="00A42AF6"/>
    <w:rsid w:val="00A437F5"/>
    <w:rsid w:val="00A43954"/>
    <w:rsid w:val="00A43CF9"/>
    <w:rsid w:val="00A43DF3"/>
    <w:rsid w:val="00A43E83"/>
    <w:rsid w:val="00A43F08"/>
    <w:rsid w:val="00A440D5"/>
    <w:rsid w:val="00A44178"/>
    <w:rsid w:val="00A4431D"/>
    <w:rsid w:val="00A44352"/>
    <w:rsid w:val="00A4493E"/>
    <w:rsid w:val="00A44A01"/>
    <w:rsid w:val="00A44BC1"/>
    <w:rsid w:val="00A44E61"/>
    <w:rsid w:val="00A452FD"/>
    <w:rsid w:val="00A453EC"/>
    <w:rsid w:val="00A4563D"/>
    <w:rsid w:val="00A4579F"/>
    <w:rsid w:val="00A4593D"/>
    <w:rsid w:val="00A4644C"/>
    <w:rsid w:val="00A4644E"/>
    <w:rsid w:val="00A46790"/>
    <w:rsid w:val="00A4689D"/>
    <w:rsid w:val="00A46A08"/>
    <w:rsid w:val="00A46AED"/>
    <w:rsid w:val="00A46C8F"/>
    <w:rsid w:val="00A4769E"/>
    <w:rsid w:val="00A476D9"/>
    <w:rsid w:val="00A476E4"/>
    <w:rsid w:val="00A47708"/>
    <w:rsid w:val="00A47BD9"/>
    <w:rsid w:val="00A47DCF"/>
    <w:rsid w:val="00A47F51"/>
    <w:rsid w:val="00A50056"/>
    <w:rsid w:val="00A500EA"/>
    <w:rsid w:val="00A503B8"/>
    <w:rsid w:val="00A50641"/>
    <w:rsid w:val="00A50CB6"/>
    <w:rsid w:val="00A50FE8"/>
    <w:rsid w:val="00A51004"/>
    <w:rsid w:val="00A51983"/>
    <w:rsid w:val="00A51C46"/>
    <w:rsid w:val="00A521DD"/>
    <w:rsid w:val="00A5252C"/>
    <w:rsid w:val="00A526B3"/>
    <w:rsid w:val="00A526EF"/>
    <w:rsid w:val="00A52A72"/>
    <w:rsid w:val="00A530BF"/>
    <w:rsid w:val="00A538CE"/>
    <w:rsid w:val="00A538E1"/>
    <w:rsid w:val="00A53C94"/>
    <w:rsid w:val="00A53CC1"/>
    <w:rsid w:val="00A5421F"/>
    <w:rsid w:val="00A54444"/>
    <w:rsid w:val="00A54551"/>
    <w:rsid w:val="00A54618"/>
    <w:rsid w:val="00A54A53"/>
    <w:rsid w:val="00A54D64"/>
    <w:rsid w:val="00A54E7E"/>
    <w:rsid w:val="00A5504E"/>
    <w:rsid w:val="00A55246"/>
    <w:rsid w:val="00A55352"/>
    <w:rsid w:val="00A55395"/>
    <w:rsid w:val="00A554A4"/>
    <w:rsid w:val="00A55552"/>
    <w:rsid w:val="00A556D9"/>
    <w:rsid w:val="00A55A68"/>
    <w:rsid w:val="00A55F61"/>
    <w:rsid w:val="00A55F67"/>
    <w:rsid w:val="00A56005"/>
    <w:rsid w:val="00A56A48"/>
    <w:rsid w:val="00A56AEC"/>
    <w:rsid w:val="00A56E90"/>
    <w:rsid w:val="00A56FC7"/>
    <w:rsid w:val="00A57312"/>
    <w:rsid w:val="00A57477"/>
    <w:rsid w:val="00A57568"/>
    <w:rsid w:val="00A57CBC"/>
    <w:rsid w:val="00A57D37"/>
    <w:rsid w:val="00A57F69"/>
    <w:rsid w:val="00A60004"/>
    <w:rsid w:val="00A602D0"/>
    <w:rsid w:val="00A60477"/>
    <w:rsid w:val="00A606C0"/>
    <w:rsid w:val="00A60727"/>
    <w:rsid w:val="00A6089F"/>
    <w:rsid w:val="00A6094D"/>
    <w:rsid w:val="00A60957"/>
    <w:rsid w:val="00A60E41"/>
    <w:rsid w:val="00A61243"/>
    <w:rsid w:val="00A61344"/>
    <w:rsid w:val="00A6177B"/>
    <w:rsid w:val="00A61801"/>
    <w:rsid w:val="00A61AF7"/>
    <w:rsid w:val="00A61C13"/>
    <w:rsid w:val="00A6274B"/>
    <w:rsid w:val="00A62871"/>
    <w:rsid w:val="00A628FC"/>
    <w:rsid w:val="00A62D3D"/>
    <w:rsid w:val="00A62EB5"/>
    <w:rsid w:val="00A62F29"/>
    <w:rsid w:val="00A63363"/>
    <w:rsid w:val="00A633BA"/>
    <w:rsid w:val="00A63E8B"/>
    <w:rsid w:val="00A63FE5"/>
    <w:rsid w:val="00A64122"/>
    <w:rsid w:val="00A64223"/>
    <w:rsid w:val="00A6434E"/>
    <w:rsid w:val="00A6439F"/>
    <w:rsid w:val="00A64905"/>
    <w:rsid w:val="00A6492A"/>
    <w:rsid w:val="00A64B18"/>
    <w:rsid w:val="00A65457"/>
    <w:rsid w:val="00A65980"/>
    <w:rsid w:val="00A66136"/>
    <w:rsid w:val="00A66488"/>
    <w:rsid w:val="00A66839"/>
    <w:rsid w:val="00A6687C"/>
    <w:rsid w:val="00A66EEC"/>
    <w:rsid w:val="00A6716F"/>
    <w:rsid w:val="00A676E5"/>
    <w:rsid w:val="00A67E18"/>
    <w:rsid w:val="00A67F06"/>
    <w:rsid w:val="00A700DF"/>
    <w:rsid w:val="00A70510"/>
    <w:rsid w:val="00A705D2"/>
    <w:rsid w:val="00A70776"/>
    <w:rsid w:val="00A709B7"/>
    <w:rsid w:val="00A71189"/>
    <w:rsid w:val="00A715DF"/>
    <w:rsid w:val="00A716DB"/>
    <w:rsid w:val="00A71ABC"/>
    <w:rsid w:val="00A723B2"/>
    <w:rsid w:val="00A725DB"/>
    <w:rsid w:val="00A726D5"/>
    <w:rsid w:val="00A7271C"/>
    <w:rsid w:val="00A72816"/>
    <w:rsid w:val="00A72980"/>
    <w:rsid w:val="00A72998"/>
    <w:rsid w:val="00A72A78"/>
    <w:rsid w:val="00A72BDE"/>
    <w:rsid w:val="00A72EB5"/>
    <w:rsid w:val="00A73073"/>
    <w:rsid w:val="00A73171"/>
    <w:rsid w:val="00A73580"/>
    <w:rsid w:val="00A7389D"/>
    <w:rsid w:val="00A73961"/>
    <w:rsid w:val="00A73B9B"/>
    <w:rsid w:val="00A73FBF"/>
    <w:rsid w:val="00A7441F"/>
    <w:rsid w:val="00A74434"/>
    <w:rsid w:val="00A7444E"/>
    <w:rsid w:val="00A747FD"/>
    <w:rsid w:val="00A74835"/>
    <w:rsid w:val="00A750E4"/>
    <w:rsid w:val="00A753ED"/>
    <w:rsid w:val="00A754F6"/>
    <w:rsid w:val="00A756A3"/>
    <w:rsid w:val="00A75926"/>
    <w:rsid w:val="00A75932"/>
    <w:rsid w:val="00A75A8D"/>
    <w:rsid w:val="00A75D3D"/>
    <w:rsid w:val="00A76406"/>
    <w:rsid w:val="00A76805"/>
    <w:rsid w:val="00A7687E"/>
    <w:rsid w:val="00A768DE"/>
    <w:rsid w:val="00A76A52"/>
    <w:rsid w:val="00A76C2F"/>
    <w:rsid w:val="00A77118"/>
    <w:rsid w:val="00A77363"/>
    <w:rsid w:val="00A77497"/>
    <w:rsid w:val="00A77806"/>
    <w:rsid w:val="00A7782D"/>
    <w:rsid w:val="00A7784D"/>
    <w:rsid w:val="00A7794C"/>
    <w:rsid w:val="00A77C05"/>
    <w:rsid w:val="00A77DE0"/>
    <w:rsid w:val="00A77FCC"/>
    <w:rsid w:val="00A8002D"/>
    <w:rsid w:val="00A8099E"/>
    <w:rsid w:val="00A80AF1"/>
    <w:rsid w:val="00A810F6"/>
    <w:rsid w:val="00A8122E"/>
    <w:rsid w:val="00A8141E"/>
    <w:rsid w:val="00A817DB"/>
    <w:rsid w:val="00A81864"/>
    <w:rsid w:val="00A819E7"/>
    <w:rsid w:val="00A81D63"/>
    <w:rsid w:val="00A82224"/>
    <w:rsid w:val="00A8233B"/>
    <w:rsid w:val="00A82547"/>
    <w:rsid w:val="00A82E66"/>
    <w:rsid w:val="00A82ED1"/>
    <w:rsid w:val="00A830A0"/>
    <w:rsid w:val="00A83155"/>
    <w:rsid w:val="00A8356F"/>
    <w:rsid w:val="00A8372A"/>
    <w:rsid w:val="00A83938"/>
    <w:rsid w:val="00A83ABB"/>
    <w:rsid w:val="00A83BE6"/>
    <w:rsid w:val="00A83CA7"/>
    <w:rsid w:val="00A84BAF"/>
    <w:rsid w:val="00A84D3C"/>
    <w:rsid w:val="00A850B9"/>
    <w:rsid w:val="00A85327"/>
    <w:rsid w:val="00A853EC"/>
    <w:rsid w:val="00A8563B"/>
    <w:rsid w:val="00A8583B"/>
    <w:rsid w:val="00A85B11"/>
    <w:rsid w:val="00A85ED0"/>
    <w:rsid w:val="00A86210"/>
    <w:rsid w:val="00A86236"/>
    <w:rsid w:val="00A8632C"/>
    <w:rsid w:val="00A8647F"/>
    <w:rsid w:val="00A87146"/>
    <w:rsid w:val="00A87290"/>
    <w:rsid w:val="00A87A03"/>
    <w:rsid w:val="00A87B0A"/>
    <w:rsid w:val="00A87C9F"/>
    <w:rsid w:val="00A87DB1"/>
    <w:rsid w:val="00A87DE8"/>
    <w:rsid w:val="00A90577"/>
    <w:rsid w:val="00A90699"/>
    <w:rsid w:val="00A90956"/>
    <w:rsid w:val="00A909FF"/>
    <w:rsid w:val="00A90AEF"/>
    <w:rsid w:val="00A90BDB"/>
    <w:rsid w:val="00A90E68"/>
    <w:rsid w:val="00A91594"/>
    <w:rsid w:val="00A918F1"/>
    <w:rsid w:val="00A918F9"/>
    <w:rsid w:val="00A91CA3"/>
    <w:rsid w:val="00A91D01"/>
    <w:rsid w:val="00A925B3"/>
    <w:rsid w:val="00A9268E"/>
    <w:rsid w:val="00A92986"/>
    <w:rsid w:val="00A929BC"/>
    <w:rsid w:val="00A929F0"/>
    <w:rsid w:val="00A9317F"/>
    <w:rsid w:val="00A93197"/>
    <w:rsid w:val="00A931A6"/>
    <w:rsid w:val="00A93856"/>
    <w:rsid w:val="00A93A14"/>
    <w:rsid w:val="00A93A3D"/>
    <w:rsid w:val="00A93C08"/>
    <w:rsid w:val="00A93C2D"/>
    <w:rsid w:val="00A93F6B"/>
    <w:rsid w:val="00A94361"/>
    <w:rsid w:val="00A9450F"/>
    <w:rsid w:val="00A94524"/>
    <w:rsid w:val="00A9453A"/>
    <w:rsid w:val="00A94838"/>
    <w:rsid w:val="00A94930"/>
    <w:rsid w:val="00A9497A"/>
    <w:rsid w:val="00A94C2F"/>
    <w:rsid w:val="00A94C6E"/>
    <w:rsid w:val="00A94E5C"/>
    <w:rsid w:val="00A9568B"/>
    <w:rsid w:val="00A95D13"/>
    <w:rsid w:val="00A9622C"/>
    <w:rsid w:val="00A966D8"/>
    <w:rsid w:val="00A96C7C"/>
    <w:rsid w:val="00A96D15"/>
    <w:rsid w:val="00A96D43"/>
    <w:rsid w:val="00A96D72"/>
    <w:rsid w:val="00A970E9"/>
    <w:rsid w:val="00A97287"/>
    <w:rsid w:val="00A97304"/>
    <w:rsid w:val="00A9753E"/>
    <w:rsid w:val="00A97C7A"/>
    <w:rsid w:val="00AA007F"/>
    <w:rsid w:val="00AA06CF"/>
    <w:rsid w:val="00AA0703"/>
    <w:rsid w:val="00AA0BF6"/>
    <w:rsid w:val="00AA1DDE"/>
    <w:rsid w:val="00AA1F4D"/>
    <w:rsid w:val="00AA220C"/>
    <w:rsid w:val="00AA238C"/>
    <w:rsid w:val="00AA28AE"/>
    <w:rsid w:val="00AA2F48"/>
    <w:rsid w:val="00AA2F52"/>
    <w:rsid w:val="00AA2FFC"/>
    <w:rsid w:val="00AA34BF"/>
    <w:rsid w:val="00AA3553"/>
    <w:rsid w:val="00AA3F69"/>
    <w:rsid w:val="00AA3FBE"/>
    <w:rsid w:val="00AA4621"/>
    <w:rsid w:val="00AA46F9"/>
    <w:rsid w:val="00AA49E6"/>
    <w:rsid w:val="00AA49ED"/>
    <w:rsid w:val="00AA4B3E"/>
    <w:rsid w:val="00AA4B44"/>
    <w:rsid w:val="00AA4CBB"/>
    <w:rsid w:val="00AA4EE1"/>
    <w:rsid w:val="00AA54AE"/>
    <w:rsid w:val="00AA5737"/>
    <w:rsid w:val="00AA58B5"/>
    <w:rsid w:val="00AA5930"/>
    <w:rsid w:val="00AA5A77"/>
    <w:rsid w:val="00AA5D94"/>
    <w:rsid w:val="00AA6163"/>
    <w:rsid w:val="00AA65B0"/>
    <w:rsid w:val="00AA65FA"/>
    <w:rsid w:val="00AA69D9"/>
    <w:rsid w:val="00AA6B1D"/>
    <w:rsid w:val="00AA7351"/>
    <w:rsid w:val="00AA7601"/>
    <w:rsid w:val="00AA78BF"/>
    <w:rsid w:val="00AA7995"/>
    <w:rsid w:val="00AB0E8F"/>
    <w:rsid w:val="00AB11F7"/>
    <w:rsid w:val="00AB1202"/>
    <w:rsid w:val="00AB1310"/>
    <w:rsid w:val="00AB131B"/>
    <w:rsid w:val="00AB1678"/>
    <w:rsid w:val="00AB1724"/>
    <w:rsid w:val="00AB1CE3"/>
    <w:rsid w:val="00AB1D48"/>
    <w:rsid w:val="00AB2211"/>
    <w:rsid w:val="00AB2624"/>
    <w:rsid w:val="00AB26A0"/>
    <w:rsid w:val="00AB2A92"/>
    <w:rsid w:val="00AB2BE3"/>
    <w:rsid w:val="00AB2E4C"/>
    <w:rsid w:val="00AB330F"/>
    <w:rsid w:val="00AB3651"/>
    <w:rsid w:val="00AB383B"/>
    <w:rsid w:val="00AB3E39"/>
    <w:rsid w:val="00AB3E56"/>
    <w:rsid w:val="00AB4326"/>
    <w:rsid w:val="00AB4422"/>
    <w:rsid w:val="00AB4945"/>
    <w:rsid w:val="00AB4C1E"/>
    <w:rsid w:val="00AB4C20"/>
    <w:rsid w:val="00AB4C60"/>
    <w:rsid w:val="00AB59F4"/>
    <w:rsid w:val="00AB5E6C"/>
    <w:rsid w:val="00AB5E8B"/>
    <w:rsid w:val="00AB6322"/>
    <w:rsid w:val="00AB63A5"/>
    <w:rsid w:val="00AB640B"/>
    <w:rsid w:val="00AB6581"/>
    <w:rsid w:val="00AB66CB"/>
    <w:rsid w:val="00AB6897"/>
    <w:rsid w:val="00AB6D3F"/>
    <w:rsid w:val="00AB6DF5"/>
    <w:rsid w:val="00AB7276"/>
    <w:rsid w:val="00AB746D"/>
    <w:rsid w:val="00AB7963"/>
    <w:rsid w:val="00AB7A47"/>
    <w:rsid w:val="00AB7B11"/>
    <w:rsid w:val="00AB7BA4"/>
    <w:rsid w:val="00AB7E6D"/>
    <w:rsid w:val="00AB7FF4"/>
    <w:rsid w:val="00AC025C"/>
    <w:rsid w:val="00AC02E5"/>
    <w:rsid w:val="00AC090E"/>
    <w:rsid w:val="00AC09EC"/>
    <w:rsid w:val="00AC0A06"/>
    <w:rsid w:val="00AC0AC4"/>
    <w:rsid w:val="00AC0E45"/>
    <w:rsid w:val="00AC0F4B"/>
    <w:rsid w:val="00AC1291"/>
    <w:rsid w:val="00AC147F"/>
    <w:rsid w:val="00AC155D"/>
    <w:rsid w:val="00AC184E"/>
    <w:rsid w:val="00AC1AC6"/>
    <w:rsid w:val="00AC1BB3"/>
    <w:rsid w:val="00AC1C7B"/>
    <w:rsid w:val="00AC1D83"/>
    <w:rsid w:val="00AC22A3"/>
    <w:rsid w:val="00AC22B9"/>
    <w:rsid w:val="00AC2368"/>
    <w:rsid w:val="00AC2418"/>
    <w:rsid w:val="00AC242D"/>
    <w:rsid w:val="00AC2A04"/>
    <w:rsid w:val="00AC2AD5"/>
    <w:rsid w:val="00AC3203"/>
    <w:rsid w:val="00AC3DFC"/>
    <w:rsid w:val="00AC3FED"/>
    <w:rsid w:val="00AC44D9"/>
    <w:rsid w:val="00AC4DCD"/>
    <w:rsid w:val="00AC50D6"/>
    <w:rsid w:val="00AC51C0"/>
    <w:rsid w:val="00AC5498"/>
    <w:rsid w:val="00AC568A"/>
    <w:rsid w:val="00AC61E6"/>
    <w:rsid w:val="00AC6202"/>
    <w:rsid w:val="00AC6BB1"/>
    <w:rsid w:val="00AC702D"/>
    <w:rsid w:val="00AC70D0"/>
    <w:rsid w:val="00AC724E"/>
    <w:rsid w:val="00AC741B"/>
    <w:rsid w:val="00AC7490"/>
    <w:rsid w:val="00AC7D15"/>
    <w:rsid w:val="00AC7D72"/>
    <w:rsid w:val="00AD056F"/>
    <w:rsid w:val="00AD0820"/>
    <w:rsid w:val="00AD08F6"/>
    <w:rsid w:val="00AD0B79"/>
    <w:rsid w:val="00AD0D36"/>
    <w:rsid w:val="00AD1584"/>
    <w:rsid w:val="00AD17FA"/>
    <w:rsid w:val="00AD19FC"/>
    <w:rsid w:val="00AD22E4"/>
    <w:rsid w:val="00AD239A"/>
    <w:rsid w:val="00AD2465"/>
    <w:rsid w:val="00AD263E"/>
    <w:rsid w:val="00AD2A6E"/>
    <w:rsid w:val="00AD2AC7"/>
    <w:rsid w:val="00AD379B"/>
    <w:rsid w:val="00AD3AF9"/>
    <w:rsid w:val="00AD4083"/>
    <w:rsid w:val="00AD45E6"/>
    <w:rsid w:val="00AD47B6"/>
    <w:rsid w:val="00AD4C5B"/>
    <w:rsid w:val="00AD4C6C"/>
    <w:rsid w:val="00AD4DFA"/>
    <w:rsid w:val="00AD4F73"/>
    <w:rsid w:val="00AD4F9A"/>
    <w:rsid w:val="00AD527D"/>
    <w:rsid w:val="00AD549B"/>
    <w:rsid w:val="00AD55D5"/>
    <w:rsid w:val="00AD55EE"/>
    <w:rsid w:val="00AD55F6"/>
    <w:rsid w:val="00AD5935"/>
    <w:rsid w:val="00AD593C"/>
    <w:rsid w:val="00AD5E79"/>
    <w:rsid w:val="00AD5F78"/>
    <w:rsid w:val="00AD6324"/>
    <w:rsid w:val="00AD64D0"/>
    <w:rsid w:val="00AD6731"/>
    <w:rsid w:val="00AD692B"/>
    <w:rsid w:val="00AD6E17"/>
    <w:rsid w:val="00AD708A"/>
    <w:rsid w:val="00AD7201"/>
    <w:rsid w:val="00AD73C4"/>
    <w:rsid w:val="00AD741A"/>
    <w:rsid w:val="00AD76B5"/>
    <w:rsid w:val="00AD7916"/>
    <w:rsid w:val="00AD7C34"/>
    <w:rsid w:val="00AD7C35"/>
    <w:rsid w:val="00AD7C8B"/>
    <w:rsid w:val="00AD7CEC"/>
    <w:rsid w:val="00AE02B6"/>
    <w:rsid w:val="00AE0887"/>
    <w:rsid w:val="00AE08FB"/>
    <w:rsid w:val="00AE125B"/>
    <w:rsid w:val="00AE13B2"/>
    <w:rsid w:val="00AE146B"/>
    <w:rsid w:val="00AE148E"/>
    <w:rsid w:val="00AE19E6"/>
    <w:rsid w:val="00AE1BAC"/>
    <w:rsid w:val="00AE1C89"/>
    <w:rsid w:val="00AE1D76"/>
    <w:rsid w:val="00AE1DD6"/>
    <w:rsid w:val="00AE224A"/>
    <w:rsid w:val="00AE23E0"/>
    <w:rsid w:val="00AE2603"/>
    <w:rsid w:val="00AE28BD"/>
    <w:rsid w:val="00AE3046"/>
    <w:rsid w:val="00AE33FE"/>
    <w:rsid w:val="00AE3812"/>
    <w:rsid w:val="00AE39AA"/>
    <w:rsid w:val="00AE3E4E"/>
    <w:rsid w:val="00AE3FEF"/>
    <w:rsid w:val="00AE4187"/>
    <w:rsid w:val="00AE42A1"/>
    <w:rsid w:val="00AE4D81"/>
    <w:rsid w:val="00AE4E75"/>
    <w:rsid w:val="00AE50F6"/>
    <w:rsid w:val="00AE512A"/>
    <w:rsid w:val="00AE513C"/>
    <w:rsid w:val="00AE51BE"/>
    <w:rsid w:val="00AE5633"/>
    <w:rsid w:val="00AE58D4"/>
    <w:rsid w:val="00AE58DB"/>
    <w:rsid w:val="00AE594B"/>
    <w:rsid w:val="00AE59B5"/>
    <w:rsid w:val="00AE5C25"/>
    <w:rsid w:val="00AE5D39"/>
    <w:rsid w:val="00AE5E72"/>
    <w:rsid w:val="00AE5F9D"/>
    <w:rsid w:val="00AE5FDC"/>
    <w:rsid w:val="00AE619D"/>
    <w:rsid w:val="00AE69BE"/>
    <w:rsid w:val="00AE6B16"/>
    <w:rsid w:val="00AE6B3A"/>
    <w:rsid w:val="00AE7076"/>
    <w:rsid w:val="00AE7338"/>
    <w:rsid w:val="00AF00C9"/>
    <w:rsid w:val="00AF01A5"/>
    <w:rsid w:val="00AF0456"/>
    <w:rsid w:val="00AF067E"/>
    <w:rsid w:val="00AF09D8"/>
    <w:rsid w:val="00AF1057"/>
    <w:rsid w:val="00AF10EE"/>
    <w:rsid w:val="00AF11BA"/>
    <w:rsid w:val="00AF122D"/>
    <w:rsid w:val="00AF12B5"/>
    <w:rsid w:val="00AF12C0"/>
    <w:rsid w:val="00AF143D"/>
    <w:rsid w:val="00AF1AA4"/>
    <w:rsid w:val="00AF1BBC"/>
    <w:rsid w:val="00AF1D8B"/>
    <w:rsid w:val="00AF1DC2"/>
    <w:rsid w:val="00AF210B"/>
    <w:rsid w:val="00AF22B8"/>
    <w:rsid w:val="00AF236C"/>
    <w:rsid w:val="00AF2CB3"/>
    <w:rsid w:val="00AF2CC0"/>
    <w:rsid w:val="00AF2CE5"/>
    <w:rsid w:val="00AF3028"/>
    <w:rsid w:val="00AF341F"/>
    <w:rsid w:val="00AF343B"/>
    <w:rsid w:val="00AF344F"/>
    <w:rsid w:val="00AF34C8"/>
    <w:rsid w:val="00AF34F2"/>
    <w:rsid w:val="00AF3CC3"/>
    <w:rsid w:val="00AF3DFB"/>
    <w:rsid w:val="00AF42EF"/>
    <w:rsid w:val="00AF4425"/>
    <w:rsid w:val="00AF44D2"/>
    <w:rsid w:val="00AF45DE"/>
    <w:rsid w:val="00AF493C"/>
    <w:rsid w:val="00AF4AAE"/>
    <w:rsid w:val="00AF4CD8"/>
    <w:rsid w:val="00AF5670"/>
    <w:rsid w:val="00AF60D6"/>
    <w:rsid w:val="00AF61CB"/>
    <w:rsid w:val="00AF64CE"/>
    <w:rsid w:val="00AF64EE"/>
    <w:rsid w:val="00AF66BE"/>
    <w:rsid w:val="00AF6A94"/>
    <w:rsid w:val="00AF6A96"/>
    <w:rsid w:val="00AF6E86"/>
    <w:rsid w:val="00AF724F"/>
    <w:rsid w:val="00AF72C6"/>
    <w:rsid w:val="00AF73C3"/>
    <w:rsid w:val="00AF7682"/>
    <w:rsid w:val="00AF798A"/>
    <w:rsid w:val="00AF7AA1"/>
    <w:rsid w:val="00AF7B3B"/>
    <w:rsid w:val="00AF7C8E"/>
    <w:rsid w:val="00AF7E4F"/>
    <w:rsid w:val="00B001FF"/>
    <w:rsid w:val="00B003DF"/>
    <w:rsid w:val="00B0068D"/>
    <w:rsid w:val="00B008D5"/>
    <w:rsid w:val="00B0091E"/>
    <w:rsid w:val="00B00DAC"/>
    <w:rsid w:val="00B01C52"/>
    <w:rsid w:val="00B01CC2"/>
    <w:rsid w:val="00B022CD"/>
    <w:rsid w:val="00B024EE"/>
    <w:rsid w:val="00B029C4"/>
    <w:rsid w:val="00B02AA8"/>
    <w:rsid w:val="00B02BBA"/>
    <w:rsid w:val="00B02C39"/>
    <w:rsid w:val="00B0345E"/>
    <w:rsid w:val="00B03905"/>
    <w:rsid w:val="00B03BD3"/>
    <w:rsid w:val="00B03D67"/>
    <w:rsid w:val="00B03D6C"/>
    <w:rsid w:val="00B03F5A"/>
    <w:rsid w:val="00B042AA"/>
    <w:rsid w:val="00B0444E"/>
    <w:rsid w:val="00B04934"/>
    <w:rsid w:val="00B04E5E"/>
    <w:rsid w:val="00B04EC4"/>
    <w:rsid w:val="00B052CC"/>
    <w:rsid w:val="00B060FE"/>
    <w:rsid w:val="00B06444"/>
    <w:rsid w:val="00B0644A"/>
    <w:rsid w:val="00B06788"/>
    <w:rsid w:val="00B06B7E"/>
    <w:rsid w:val="00B06BBF"/>
    <w:rsid w:val="00B06D58"/>
    <w:rsid w:val="00B06F5A"/>
    <w:rsid w:val="00B1008B"/>
    <w:rsid w:val="00B1066A"/>
    <w:rsid w:val="00B106BE"/>
    <w:rsid w:val="00B10C45"/>
    <w:rsid w:val="00B10EEA"/>
    <w:rsid w:val="00B1112B"/>
    <w:rsid w:val="00B11BCA"/>
    <w:rsid w:val="00B11BF8"/>
    <w:rsid w:val="00B11C3A"/>
    <w:rsid w:val="00B11D03"/>
    <w:rsid w:val="00B11FE1"/>
    <w:rsid w:val="00B121A6"/>
    <w:rsid w:val="00B121EC"/>
    <w:rsid w:val="00B122D4"/>
    <w:rsid w:val="00B1293D"/>
    <w:rsid w:val="00B12D36"/>
    <w:rsid w:val="00B12DCA"/>
    <w:rsid w:val="00B12DE2"/>
    <w:rsid w:val="00B12EDB"/>
    <w:rsid w:val="00B12FDF"/>
    <w:rsid w:val="00B132F8"/>
    <w:rsid w:val="00B13667"/>
    <w:rsid w:val="00B13740"/>
    <w:rsid w:val="00B1376B"/>
    <w:rsid w:val="00B137BC"/>
    <w:rsid w:val="00B13923"/>
    <w:rsid w:val="00B13A5A"/>
    <w:rsid w:val="00B13DAD"/>
    <w:rsid w:val="00B145CE"/>
    <w:rsid w:val="00B1460A"/>
    <w:rsid w:val="00B14640"/>
    <w:rsid w:val="00B14721"/>
    <w:rsid w:val="00B14795"/>
    <w:rsid w:val="00B14970"/>
    <w:rsid w:val="00B14AAB"/>
    <w:rsid w:val="00B14B2F"/>
    <w:rsid w:val="00B14BA1"/>
    <w:rsid w:val="00B14BAF"/>
    <w:rsid w:val="00B15184"/>
    <w:rsid w:val="00B152A1"/>
    <w:rsid w:val="00B15C36"/>
    <w:rsid w:val="00B15D0D"/>
    <w:rsid w:val="00B1610D"/>
    <w:rsid w:val="00B1640D"/>
    <w:rsid w:val="00B16815"/>
    <w:rsid w:val="00B16E5D"/>
    <w:rsid w:val="00B17025"/>
    <w:rsid w:val="00B17138"/>
    <w:rsid w:val="00B17231"/>
    <w:rsid w:val="00B1762A"/>
    <w:rsid w:val="00B17786"/>
    <w:rsid w:val="00B178A8"/>
    <w:rsid w:val="00B17918"/>
    <w:rsid w:val="00B17CB9"/>
    <w:rsid w:val="00B17DA7"/>
    <w:rsid w:val="00B17E71"/>
    <w:rsid w:val="00B2059D"/>
    <w:rsid w:val="00B206B5"/>
    <w:rsid w:val="00B206D1"/>
    <w:rsid w:val="00B208F2"/>
    <w:rsid w:val="00B20A94"/>
    <w:rsid w:val="00B20F06"/>
    <w:rsid w:val="00B21156"/>
    <w:rsid w:val="00B215EF"/>
    <w:rsid w:val="00B2183D"/>
    <w:rsid w:val="00B21E3A"/>
    <w:rsid w:val="00B21F18"/>
    <w:rsid w:val="00B21F87"/>
    <w:rsid w:val="00B22158"/>
    <w:rsid w:val="00B22174"/>
    <w:rsid w:val="00B22584"/>
    <w:rsid w:val="00B225CB"/>
    <w:rsid w:val="00B22AAB"/>
    <w:rsid w:val="00B22D39"/>
    <w:rsid w:val="00B22FC2"/>
    <w:rsid w:val="00B2301B"/>
    <w:rsid w:val="00B23192"/>
    <w:rsid w:val="00B234D4"/>
    <w:rsid w:val="00B23741"/>
    <w:rsid w:val="00B23A61"/>
    <w:rsid w:val="00B23A6D"/>
    <w:rsid w:val="00B24669"/>
    <w:rsid w:val="00B246BA"/>
    <w:rsid w:val="00B25041"/>
    <w:rsid w:val="00B252B9"/>
    <w:rsid w:val="00B25779"/>
    <w:rsid w:val="00B25786"/>
    <w:rsid w:val="00B25929"/>
    <w:rsid w:val="00B25972"/>
    <w:rsid w:val="00B25A1A"/>
    <w:rsid w:val="00B25BE9"/>
    <w:rsid w:val="00B25E04"/>
    <w:rsid w:val="00B25F2B"/>
    <w:rsid w:val="00B265E1"/>
    <w:rsid w:val="00B26E9C"/>
    <w:rsid w:val="00B26FC0"/>
    <w:rsid w:val="00B27AB9"/>
    <w:rsid w:val="00B3069D"/>
    <w:rsid w:val="00B30915"/>
    <w:rsid w:val="00B30DDB"/>
    <w:rsid w:val="00B30F60"/>
    <w:rsid w:val="00B30FD5"/>
    <w:rsid w:val="00B313DF"/>
    <w:rsid w:val="00B31505"/>
    <w:rsid w:val="00B31656"/>
    <w:rsid w:val="00B31C48"/>
    <w:rsid w:val="00B31DB1"/>
    <w:rsid w:val="00B31DC5"/>
    <w:rsid w:val="00B31E18"/>
    <w:rsid w:val="00B322A7"/>
    <w:rsid w:val="00B324A8"/>
    <w:rsid w:val="00B32667"/>
    <w:rsid w:val="00B33466"/>
    <w:rsid w:val="00B336FF"/>
    <w:rsid w:val="00B338A4"/>
    <w:rsid w:val="00B33C78"/>
    <w:rsid w:val="00B33DF4"/>
    <w:rsid w:val="00B3430F"/>
    <w:rsid w:val="00B343F8"/>
    <w:rsid w:val="00B34420"/>
    <w:rsid w:val="00B34486"/>
    <w:rsid w:val="00B345F1"/>
    <w:rsid w:val="00B347A2"/>
    <w:rsid w:val="00B34862"/>
    <w:rsid w:val="00B351DD"/>
    <w:rsid w:val="00B35466"/>
    <w:rsid w:val="00B35B1C"/>
    <w:rsid w:val="00B3614C"/>
    <w:rsid w:val="00B3658B"/>
    <w:rsid w:val="00B367B3"/>
    <w:rsid w:val="00B36873"/>
    <w:rsid w:val="00B368C1"/>
    <w:rsid w:val="00B36989"/>
    <w:rsid w:val="00B36CD9"/>
    <w:rsid w:val="00B37041"/>
    <w:rsid w:val="00B37316"/>
    <w:rsid w:val="00B37421"/>
    <w:rsid w:val="00B37605"/>
    <w:rsid w:val="00B37997"/>
    <w:rsid w:val="00B37D80"/>
    <w:rsid w:val="00B37E84"/>
    <w:rsid w:val="00B37FB3"/>
    <w:rsid w:val="00B40655"/>
    <w:rsid w:val="00B4065B"/>
    <w:rsid w:val="00B406C3"/>
    <w:rsid w:val="00B407FF"/>
    <w:rsid w:val="00B40DE9"/>
    <w:rsid w:val="00B40FFD"/>
    <w:rsid w:val="00B414B3"/>
    <w:rsid w:val="00B414FC"/>
    <w:rsid w:val="00B4173A"/>
    <w:rsid w:val="00B41BE2"/>
    <w:rsid w:val="00B41CF2"/>
    <w:rsid w:val="00B41D68"/>
    <w:rsid w:val="00B421E0"/>
    <w:rsid w:val="00B421F2"/>
    <w:rsid w:val="00B422F8"/>
    <w:rsid w:val="00B42301"/>
    <w:rsid w:val="00B42941"/>
    <w:rsid w:val="00B42C52"/>
    <w:rsid w:val="00B42C77"/>
    <w:rsid w:val="00B42D26"/>
    <w:rsid w:val="00B42F07"/>
    <w:rsid w:val="00B42FE7"/>
    <w:rsid w:val="00B43007"/>
    <w:rsid w:val="00B4305F"/>
    <w:rsid w:val="00B43357"/>
    <w:rsid w:val="00B436B8"/>
    <w:rsid w:val="00B43BBB"/>
    <w:rsid w:val="00B43D11"/>
    <w:rsid w:val="00B43FF0"/>
    <w:rsid w:val="00B448DA"/>
    <w:rsid w:val="00B44B2F"/>
    <w:rsid w:val="00B44BB6"/>
    <w:rsid w:val="00B44D17"/>
    <w:rsid w:val="00B44FB2"/>
    <w:rsid w:val="00B451DB"/>
    <w:rsid w:val="00B4563F"/>
    <w:rsid w:val="00B45686"/>
    <w:rsid w:val="00B45B4C"/>
    <w:rsid w:val="00B45CDB"/>
    <w:rsid w:val="00B45EA7"/>
    <w:rsid w:val="00B46922"/>
    <w:rsid w:val="00B46D0E"/>
    <w:rsid w:val="00B46E64"/>
    <w:rsid w:val="00B472B7"/>
    <w:rsid w:val="00B4735F"/>
    <w:rsid w:val="00B47E95"/>
    <w:rsid w:val="00B47F3A"/>
    <w:rsid w:val="00B5047E"/>
    <w:rsid w:val="00B5048F"/>
    <w:rsid w:val="00B5060C"/>
    <w:rsid w:val="00B50854"/>
    <w:rsid w:val="00B5085F"/>
    <w:rsid w:val="00B50CB2"/>
    <w:rsid w:val="00B511A2"/>
    <w:rsid w:val="00B511EF"/>
    <w:rsid w:val="00B51612"/>
    <w:rsid w:val="00B518C5"/>
    <w:rsid w:val="00B51A9A"/>
    <w:rsid w:val="00B51B0B"/>
    <w:rsid w:val="00B51CA2"/>
    <w:rsid w:val="00B524E3"/>
    <w:rsid w:val="00B52A3B"/>
    <w:rsid w:val="00B52F24"/>
    <w:rsid w:val="00B5319B"/>
    <w:rsid w:val="00B53935"/>
    <w:rsid w:val="00B53A04"/>
    <w:rsid w:val="00B53F00"/>
    <w:rsid w:val="00B54338"/>
    <w:rsid w:val="00B54457"/>
    <w:rsid w:val="00B5459C"/>
    <w:rsid w:val="00B54C3D"/>
    <w:rsid w:val="00B54DCA"/>
    <w:rsid w:val="00B54E4F"/>
    <w:rsid w:val="00B5531A"/>
    <w:rsid w:val="00B55944"/>
    <w:rsid w:val="00B559FB"/>
    <w:rsid w:val="00B55A39"/>
    <w:rsid w:val="00B55BF2"/>
    <w:rsid w:val="00B56522"/>
    <w:rsid w:val="00B569DF"/>
    <w:rsid w:val="00B56EA3"/>
    <w:rsid w:val="00B5709D"/>
    <w:rsid w:val="00B572AA"/>
    <w:rsid w:val="00B579A9"/>
    <w:rsid w:val="00B57C24"/>
    <w:rsid w:val="00B57EF9"/>
    <w:rsid w:val="00B605AA"/>
    <w:rsid w:val="00B60C56"/>
    <w:rsid w:val="00B6111A"/>
    <w:rsid w:val="00B6121D"/>
    <w:rsid w:val="00B612F9"/>
    <w:rsid w:val="00B6139D"/>
    <w:rsid w:val="00B618E1"/>
    <w:rsid w:val="00B6192A"/>
    <w:rsid w:val="00B61B05"/>
    <w:rsid w:val="00B61E0A"/>
    <w:rsid w:val="00B62015"/>
    <w:rsid w:val="00B62016"/>
    <w:rsid w:val="00B621EB"/>
    <w:rsid w:val="00B626E4"/>
    <w:rsid w:val="00B627B0"/>
    <w:rsid w:val="00B62D98"/>
    <w:rsid w:val="00B63083"/>
    <w:rsid w:val="00B63105"/>
    <w:rsid w:val="00B639EA"/>
    <w:rsid w:val="00B63A1C"/>
    <w:rsid w:val="00B63AF4"/>
    <w:rsid w:val="00B63E30"/>
    <w:rsid w:val="00B642A1"/>
    <w:rsid w:val="00B64330"/>
    <w:rsid w:val="00B64522"/>
    <w:rsid w:val="00B6454E"/>
    <w:rsid w:val="00B6460D"/>
    <w:rsid w:val="00B646D7"/>
    <w:rsid w:val="00B64A64"/>
    <w:rsid w:val="00B64F0C"/>
    <w:rsid w:val="00B6540C"/>
    <w:rsid w:val="00B65505"/>
    <w:rsid w:val="00B65634"/>
    <w:rsid w:val="00B658DB"/>
    <w:rsid w:val="00B65BC8"/>
    <w:rsid w:val="00B66319"/>
    <w:rsid w:val="00B6649A"/>
    <w:rsid w:val="00B6666B"/>
    <w:rsid w:val="00B66753"/>
    <w:rsid w:val="00B669D9"/>
    <w:rsid w:val="00B66C27"/>
    <w:rsid w:val="00B66EFF"/>
    <w:rsid w:val="00B67AA2"/>
    <w:rsid w:val="00B67D4A"/>
    <w:rsid w:val="00B67DAB"/>
    <w:rsid w:val="00B67FBB"/>
    <w:rsid w:val="00B7006A"/>
    <w:rsid w:val="00B70908"/>
    <w:rsid w:val="00B70A37"/>
    <w:rsid w:val="00B70F6F"/>
    <w:rsid w:val="00B7122B"/>
    <w:rsid w:val="00B712B7"/>
    <w:rsid w:val="00B712ED"/>
    <w:rsid w:val="00B71573"/>
    <w:rsid w:val="00B71622"/>
    <w:rsid w:val="00B716B7"/>
    <w:rsid w:val="00B716C6"/>
    <w:rsid w:val="00B71CB1"/>
    <w:rsid w:val="00B71E83"/>
    <w:rsid w:val="00B722D1"/>
    <w:rsid w:val="00B722D3"/>
    <w:rsid w:val="00B723A6"/>
    <w:rsid w:val="00B72578"/>
    <w:rsid w:val="00B7280F"/>
    <w:rsid w:val="00B72826"/>
    <w:rsid w:val="00B7292B"/>
    <w:rsid w:val="00B732FD"/>
    <w:rsid w:val="00B73368"/>
    <w:rsid w:val="00B73416"/>
    <w:rsid w:val="00B734E1"/>
    <w:rsid w:val="00B738BF"/>
    <w:rsid w:val="00B73C02"/>
    <w:rsid w:val="00B73EA3"/>
    <w:rsid w:val="00B73F58"/>
    <w:rsid w:val="00B740C0"/>
    <w:rsid w:val="00B74387"/>
    <w:rsid w:val="00B7457F"/>
    <w:rsid w:val="00B74783"/>
    <w:rsid w:val="00B74BEF"/>
    <w:rsid w:val="00B74F10"/>
    <w:rsid w:val="00B750D0"/>
    <w:rsid w:val="00B750DF"/>
    <w:rsid w:val="00B75129"/>
    <w:rsid w:val="00B75164"/>
    <w:rsid w:val="00B7582F"/>
    <w:rsid w:val="00B75C4A"/>
    <w:rsid w:val="00B75CCE"/>
    <w:rsid w:val="00B75EE1"/>
    <w:rsid w:val="00B76444"/>
    <w:rsid w:val="00B7665A"/>
    <w:rsid w:val="00B7665D"/>
    <w:rsid w:val="00B766D4"/>
    <w:rsid w:val="00B76ACE"/>
    <w:rsid w:val="00B76AEE"/>
    <w:rsid w:val="00B77225"/>
    <w:rsid w:val="00B773F8"/>
    <w:rsid w:val="00B77432"/>
    <w:rsid w:val="00B77481"/>
    <w:rsid w:val="00B777E9"/>
    <w:rsid w:val="00B77B43"/>
    <w:rsid w:val="00B80200"/>
    <w:rsid w:val="00B8031B"/>
    <w:rsid w:val="00B80ADC"/>
    <w:rsid w:val="00B80C1E"/>
    <w:rsid w:val="00B80F20"/>
    <w:rsid w:val="00B811BC"/>
    <w:rsid w:val="00B81ADE"/>
    <w:rsid w:val="00B81F88"/>
    <w:rsid w:val="00B81FB3"/>
    <w:rsid w:val="00B82571"/>
    <w:rsid w:val="00B82917"/>
    <w:rsid w:val="00B82FCA"/>
    <w:rsid w:val="00B8308C"/>
    <w:rsid w:val="00B831EE"/>
    <w:rsid w:val="00B8326B"/>
    <w:rsid w:val="00B83569"/>
    <w:rsid w:val="00B83B7D"/>
    <w:rsid w:val="00B83E67"/>
    <w:rsid w:val="00B843BD"/>
    <w:rsid w:val="00B847DD"/>
    <w:rsid w:val="00B849C2"/>
    <w:rsid w:val="00B84BDB"/>
    <w:rsid w:val="00B84D2E"/>
    <w:rsid w:val="00B84FC8"/>
    <w:rsid w:val="00B8518B"/>
    <w:rsid w:val="00B8578A"/>
    <w:rsid w:val="00B859F9"/>
    <w:rsid w:val="00B85A1E"/>
    <w:rsid w:val="00B8607A"/>
    <w:rsid w:val="00B860C1"/>
    <w:rsid w:val="00B86136"/>
    <w:rsid w:val="00B8626C"/>
    <w:rsid w:val="00B86298"/>
    <w:rsid w:val="00B8668D"/>
    <w:rsid w:val="00B86868"/>
    <w:rsid w:val="00B86D3D"/>
    <w:rsid w:val="00B870AB"/>
    <w:rsid w:val="00B870BA"/>
    <w:rsid w:val="00B8729B"/>
    <w:rsid w:val="00B87314"/>
    <w:rsid w:val="00B87385"/>
    <w:rsid w:val="00B87423"/>
    <w:rsid w:val="00B8749E"/>
    <w:rsid w:val="00B87600"/>
    <w:rsid w:val="00B877B2"/>
    <w:rsid w:val="00B8799F"/>
    <w:rsid w:val="00B87C73"/>
    <w:rsid w:val="00B87ECE"/>
    <w:rsid w:val="00B87EF0"/>
    <w:rsid w:val="00B87EF5"/>
    <w:rsid w:val="00B9034D"/>
    <w:rsid w:val="00B90382"/>
    <w:rsid w:val="00B905DC"/>
    <w:rsid w:val="00B90DE0"/>
    <w:rsid w:val="00B9109C"/>
    <w:rsid w:val="00B910A6"/>
    <w:rsid w:val="00B91600"/>
    <w:rsid w:val="00B91B04"/>
    <w:rsid w:val="00B91E0E"/>
    <w:rsid w:val="00B91F25"/>
    <w:rsid w:val="00B91F99"/>
    <w:rsid w:val="00B9210D"/>
    <w:rsid w:val="00B92184"/>
    <w:rsid w:val="00B926BD"/>
    <w:rsid w:val="00B92759"/>
    <w:rsid w:val="00B92C21"/>
    <w:rsid w:val="00B92EDC"/>
    <w:rsid w:val="00B92F18"/>
    <w:rsid w:val="00B92FA8"/>
    <w:rsid w:val="00B93127"/>
    <w:rsid w:val="00B93324"/>
    <w:rsid w:val="00B93505"/>
    <w:rsid w:val="00B93720"/>
    <w:rsid w:val="00B93753"/>
    <w:rsid w:val="00B938B8"/>
    <w:rsid w:val="00B939AD"/>
    <w:rsid w:val="00B93A77"/>
    <w:rsid w:val="00B93BB4"/>
    <w:rsid w:val="00B93C11"/>
    <w:rsid w:val="00B94241"/>
    <w:rsid w:val="00B9468D"/>
    <w:rsid w:val="00B94880"/>
    <w:rsid w:val="00B949CA"/>
    <w:rsid w:val="00B94BAC"/>
    <w:rsid w:val="00B94EBD"/>
    <w:rsid w:val="00B9529D"/>
    <w:rsid w:val="00B953D5"/>
    <w:rsid w:val="00B956EE"/>
    <w:rsid w:val="00B9593B"/>
    <w:rsid w:val="00B9610C"/>
    <w:rsid w:val="00B96147"/>
    <w:rsid w:val="00B961B1"/>
    <w:rsid w:val="00B9666B"/>
    <w:rsid w:val="00B966BB"/>
    <w:rsid w:val="00B9677B"/>
    <w:rsid w:val="00B969D7"/>
    <w:rsid w:val="00B96CFB"/>
    <w:rsid w:val="00B9730D"/>
    <w:rsid w:val="00B975ED"/>
    <w:rsid w:val="00B97AC9"/>
    <w:rsid w:val="00B97B6D"/>
    <w:rsid w:val="00B97DB0"/>
    <w:rsid w:val="00BA02E8"/>
    <w:rsid w:val="00BA04A0"/>
    <w:rsid w:val="00BA0C84"/>
    <w:rsid w:val="00BA0CB0"/>
    <w:rsid w:val="00BA2408"/>
    <w:rsid w:val="00BA2AA8"/>
    <w:rsid w:val="00BA2D7F"/>
    <w:rsid w:val="00BA333A"/>
    <w:rsid w:val="00BA354E"/>
    <w:rsid w:val="00BA362E"/>
    <w:rsid w:val="00BA369A"/>
    <w:rsid w:val="00BA385B"/>
    <w:rsid w:val="00BA3D65"/>
    <w:rsid w:val="00BA3DD2"/>
    <w:rsid w:val="00BA411C"/>
    <w:rsid w:val="00BA440B"/>
    <w:rsid w:val="00BA44F6"/>
    <w:rsid w:val="00BA488D"/>
    <w:rsid w:val="00BA4979"/>
    <w:rsid w:val="00BA4E80"/>
    <w:rsid w:val="00BA5020"/>
    <w:rsid w:val="00BA5904"/>
    <w:rsid w:val="00BA5923"/>
    <w:rsid w:val="00BA5953"/>
    <w:rsid w:val="00BA620D"/>
    <w:rsid w:val="00BA63E0"/>
    <w:rsid w:val="00BA67E8"/>
    <w:rsid w:val="00BA7912"/>
    <w:rsid w:val="00BA7B1F"/>
    <w:rsid w:val="00BA7B3E"/>
    <w:rsid w:val="00BA7C3F"/>
    <w:rsid w:val="00BA7FD4"/>
    <w:rsid w:val="00BB0111"/>
    <w:rsid w:val="00BB0124"/>
    <w:rsid w:val="00BB0840"/>
    <w:rsid w:val="00BB09B9"/>
    <w:rsid w:val="00BB0B6F"/>
    <w:rsid w:val="00BB0C81"/>
    <w:rsid w:val="00BB13B4"/>
    <w:rsid w:val="00BB13E6"/>
    <w:rsid w:val="00BB1565"/>
    <w:rsid w:val="00BB1963"/>
    <w:rsid w:val="00BB1EF9"/>
    <w:rsid w:val="00BB231E"/>
    <w:rsid w:val="00BB2863"/>
    <w:rsid w:val="00BB28B4"/>
    <w:rsid w:val="00BB29BF"/>
    <w:rsid w:val="00BB30D3"/>
    <w:rsid w:val="00BB31EB"/>
    <w:rsid w:val="00BB33FA"/>
    <w:rsid w:val="00BB3544"/>
    <w:rsid w:val="00BB3803"/>
    <w:rsid w:val="00BB3A8E"/>
    <w:rsid w:val="00BB3B4C"/>
    <w:rsid w:val="00BB4250"/>
    <w:rsid w:val="00BB4D3E"/>
    <w:rsid w:val="00BB4DC4"/>
    <w:rsid w:val="00BB502F"/>
    <w:rsid w:val="00BB51EE"/>
    <w:rsid w:val="00BB5378"/>
    <w:rsid w:val="00BB56D5"/>
    <w:rsid w:val="00BB56EF"/>
    <w:rsid w:val="00BB64CE"/>
    <w:rsid w:val="00BB68FD"/>
    <w:rsid w:val="00BB69BD"/>
    <w:rsid w:val="00BB6A83"/>
    <w:rsid w:val="00BB6F26"/>
    <w:rsid w:val="00BB6F91"/>
    <w:rsid w:val="00BB72C9"/>
    <w:rsid w:val="00BB738A"/>
    <w:rsid w:val="00BB77B2"/>
    <w:rsid w:val="00BB7A4D"/>
    <w:rsid w:val="00BB7BD3"/>
    <w:rsid w:val="00BC0086"/>
    <w:rsid w:val="00BC00D3"/>
    <w:rsid w:val="00BC0142"/>
    <w:rsid w:val="00BC0499"/>
    <w:rsid w:val="00BC0B79"/>
    <w:rsid w:val="00BC0C1A"/>
    <w:rsid w:val="00BC0C51"/>
    <w:rsid w:val="00BC0FA0"/>
    <w:rsid w:val="00BC1088"/>
    <w:rsid w:val="00BC15D8"/>
    <w:rsid w:val="00BC2394"/>
    <w:rsid w:val="00BC2463"/>
    <w:rsid w:val="00BC249E"/>
    <w:rsid w:val="00BC2777"/>
    <w:rsid w:val="00BC2B09"/>
    <w:rsid w:val="00BC2C18"/>
    <w:rsid w:val="00BC2CA8"/>
    <w:rsid w:val="00BC3259"/>
    <w:rsid w:val="00BC348B"/>
    <w:rsid w:val="00BC354C"/>
    <w:rsid w:val="00BC3AA8"/>
    <w:rsid w:val="00BC3C2F"/>
    <w:rsid w:val="00BC3E90"/>
    <w:rsid w:val="00BC44B5"/>
    <w:rsid w:val="00BC466C"/>
    <w:rsid w:val="00BC4884"/>
    <w:rsid w:val="00BC4D05"/>
    <w:rsid w:val="00BC4D81"/>
    <w:rsid w:val="00BC4D91"/>
    <w:rsid w:val="00BC4FDD"/>
    <w:rsid w:val="00BC500A"/>
    <w:rsid w:val="00BC502E"/>
    <w:rsid w:val="00BC50E3"/>
    <w:rsid w:val="00BC510E"/>
    <w:rsid w:val="00BC544E"/>
    <w:rsid w:val="00BC6042"/>
    <w:rsid w:val="00BC637B"/>
    <w:rsid w:val="00BC65A2"/>
    <w:rsid w:val="00BC66DF"/>
    <w:rsid w:val="00BC6AD5"/>
    <w:rsid w:val="00BC6D35"/>
    <w:rsid w:val="00BC6DC5"/>
    <w:rsid w:val="00BC6E9C"/>
    <w:rsid w:val="00BC7252"/>
    <w:rsid w:val="00BC770B"/>
    <w:rsid w:val="00BC776E"/>
    <w:rsid w:val="00BD03B7"/>
    <w:rsid w:val="00BD0A2D"/>
    <w:rsid w:val="00BD0E9D"/>
    <w:rsid w:val="00BD1218"/>
    <w:rsid w:val="00BD1305"/>
    <w:rsid w:val="00BD1F3C"/>
    <w:rsid w:val="00BD2109"/>
    <w:rsid w:val="00BD21EA"/>
    <w:rsid w:val="00BD2237"/>
    <w:rsid w:val="00BD238C"/>
    <w:rsid w:val="00BD23C5"/>
    <w:rsid w:val="00BD280E"/>
    <w:rsid w:val="00BD2FC6"/>
    <w:rsid w:val="00BD3568"/>
    <w:rsid w:val="00BD3A83"/>
    <w:rsid w:val="00BD471D"/>
    <w:rsid w:val="00BD474B"/>
    <w:rsid w:val="00BD4CD2"/>
    <w:rsid w:val="00BD4FFA"/>
    <w:rsid w:val="00BD5549"/>
    <w:rsid w:val="00BD5770"/>
    <w:rsid w:val="00BD5897"/>
    <w:rsid w:val="00BD5943"/>
    <w:rsid w:val="00BD5FE8"/>
    <w:rsid w:val="00BD69DD"/>
    <w:rsid w:val="00BD7207"/>
    <w:rsid w:val="00BD7523"/>
    <w:rsid w:val="00BD771F"/>
    <w:rsid w:val="00BD7826"/>
    <w:rsid w:val="00BD7881"/>
    <w:rsid w:val="00BD7E91"/>
    <w:rsid w:val="00BD7F0D"/>
    <w:rsid w:val="00BD7F8B"/>
    <w:rsid w:val="00BE0192"/>
    <w:rsid w:val="00BE0464"/>
    <w:rsid w:val="00BE046F"/>
    <w:rsid w:val="00BE0814"/>
    <w:rsid w:val="00BE0A05"/>
    <w:rsid w:val="00BE0E56"/>
    <w:rsid w:val="00BE0E94"/>
    <w:rsid w:val="00BE157C"/>
    <w:rsid w:val="00BE16B8"/>
    <w:rsid w:val="00BE1738"/>
    <w:rsid w:val="00BE1828"/>
    <w:rsid w:val="00BE1907"/>
    <w:rsid w:val="00BE1A4A"/>
    <w:rsid w:val="00BE1BB4"/>
    <w:rsid w:val="00BE213E"/>
    <w:rsid w:val="00BE249D"/>
    <w:rsid w:val="00BE256A"/>
    <w:rsid w:val="00BE2855"/>
    <w:rsid w:val="00BE3197"/>
    <w:rsid w:val="00BE3E12"/>
    <w:rsid w:val="00BE3FD0"/>
    <w:rsid w:val="00BE43D9"/>
    <w:rsid w:val="00BE441D"/>
    <w:rsid w:val="00BE4936"/>
    <w:rsid w:val="00BE4DB0"/>
    <w:rsid w:val="00BE5183"/>
    <w:rsid w:val="00BE536D"/>
    <w:rsid w:val="00BE581D"/>
    <w:rsid w:val="00BE596D"/>
    <w:rsid w:val="00BE5F7D"/>
    <w:rsid w:val="00BE5FC1"/>
    <w:rsid w:val="00BE6154"/>
    <w:rsid w:val="00BE6397"/>
    <w:rsid w:val="00BE6532"/>
    <w:rsid w:val="00BE67C2"/>
    <w:rsid w:val="00BE6836"/>
    <w:rsid w:val="00BE6C2D"/>
    <w:rsid w:val="00BE6C32"/>
    <w:rsid w:val="00BE6D28"/>
    <w:rsid w:val="00BE7046"/>
    <w:rsid w:val="00BE70FA"/>
    <w:rsid w:val="00BE769C"/>
    <w:rsid w:val="00BE771B"/>
    <w:rsid w:val="00BE7C93"/>
    <w:rsid w:val="00BE7E93"/>
    <w:rsid w:val="00BF0AB3"/>
    <w:rsid w:val="00BF0CF6"/>
    <w:rsid w:val="00BF1048"/>
    <w:rsid w:val="00BF1276"/>
    <w:rsid w:val="00BF1635"/>
    <w:rsid w:val="00BF18A2"/>
    <w:rsid w:val="00BF18CD"/>
    <w:rsid w:val="00BF19E0"/>
    <w:rsid w:val="00BF1B63"/>
    <w:rsid w:val="00BF201A"/>
    <w:rsid w:val="00BF21DA"/>
    <w:rsid w:val="00BF2544"/>
    <w:rsid w:val="00BF3302"/>
    <w:rsid w:val="00BF3899"/>
    <w:rsid w:val="00BF391A"/>
    <w:rsid w:val="00BF3A4D"/>
    <w:rsid w:val="00BF3A60"/>
    <w:rsid w:val="00BF3A7D"/>
    <w:rsid w:val="00BF3CD6"/>
    <w:rsid w:val="00BF3E2F"/>
    <w:rsid w:val="00BF3EDE"/>
    <w:rsid w:val="00BF3F9E"/>
    <w:rsid w:val="00BF40B2"/>
    <w:rsid w:val="00BF41AE"/>
    <w:rsid w:val="00BF4444"/>
    <w:rsid w:val="00BF4B05"/>
    <w:rsid w:val="00BF4F26"/>
    <w:rsid w:val="00BF52B8"/>
    <w:rsid w:val="00BF5728"/>
    <w:rsid w:val="00BF5981"/>
    <w:rsid w:val="00BF59F9"/>
    <w:rsid w:val="00BF5DA8"/>
    <w:rsid w:val="00BF5DAD"/>
    <w:rsid w:val="00BF5E8C"/>
    <w:rsid w:val="00BF5EFC"/>
    <w:rsid w:val="00BF6335"/>
    <w:rsid w:val="00BF64C4"/>
    <w:rsid w:val="00BF66EA"/>
    <w:rsid w:val="00BF671B"/>
    <w:rsid w:val="00BF6A57"/>
    <w:rsid w:val="00BF6B52"/>
    <w:rsid w:val="00BF6DB9"/>
    <w:rsid w:val="00BF6ED6"/>
    <w:rsid w:val="00C00629"/>
    <w:rsid w:val="00C00652"/>
    <w:rsid w:val="00C007F7"/>
    <w:rsid w:val="00C009ED"/>
    <w:rsid w:val="00C009FB"/>
    <w:rsid w:val="00C00A24"/>
    <w:rsid w:val="00C00BCC"/>
    <w:rsid w:val="00C00E12"/>
    <w:rsid w:val="00C00E9D"/>
    <w:rsid w:val="00C012B2"/>
    <w:rsid w:val="00C0154F"/>
    <w:rsid w:val="00C016CF"/>
    <w:rsid w:val="00C019C7"/>
    <w:rsid w:val="00C01EDF"/>
    <w:rsid w:val="00C01FDD"/>
    <w:rsid w:val="00C021C5"/>
    <w:rsid w:val="00C0245B"/>
    <w:rsid w:val="00C0287B"/>
    <w:rsid w:val="00C02897"/>
    <w:rsid w:val="00C028D9"/>
    <w:rsid w:val="00C02D0A"/>
    <w:rsid w:val="00C02F25"/>
    <w:rsid w:val="00C02FB4"/>
    <w:rsid w:val="00C03065"/>
    <w:rsid w:val="00C0311A"/>
    <w:rsid w:val="00C0318B"/>
    <w:rsid w:val="00C0324B"/>
    <w:rsid w:val="00C036CD"/>
    <w:rsid w:val="00C03720"/>
    <w:rsid w:val="00C0383E"/>
    <w:rsid w:val="00C038B2"/>
    <w:rsid w:val="00C03A6E"/>
    <w:rsid w:val="00C03B6E"/>
    <w:rsid w:val="00C03BA5"/>
    <w:rsid w:val="00C0404D"/>
    <w:rsid w:val="00C0465F"/>
    <w:rsid w:val="00C04694"/>
    <w:rsid w:val="00C046C2"/>
    <w:rsid w:val="00C0491D"/>
    <w:rsid w:val="00C04BDE"/>
    <w:rsid w:val="00C04DDD"/>
    <w:rsid w:val="00C05416"/>
    <w:rsid w:val="00C0542D"/>
    <w:rsid w:val="00C054A1"/>
    <w:rsid w:val="00C05621"/>
    <w:rsid w:val="00C05850"/>
    <w:rsid w:val="00C0597F"/>
    <w:rsid w:val="00C05CDE"/>
    <w:rsid w:val="00C060C7"/>
    <w:rsid w:val="00C062C8"/>
    <w:rsid w:val="00C06D96"/>
    <w:rsid w:val="00C06E88"/>
    <w:rsid w:val="00C06FFD"/>
    <w:rsid w:val="00C0730B"/>
    <w:rsid w:val="00C07906"/>
    <w:rsid w:val="00C07B38"/>
    <w:rsid w:val="00C07F50"/>
    <w:rsid w:val="00C100A2"/>
    <w:rsid w:val="00C10186"/>
    <w:rsid w:val="00C1049D"/>
    <w:rsid w:val="00C10748"/>
    <w:rsid w:val="00C10AFE"/>
    <w:rsid w:val="00C1101D"/>
    <w:rsid w:val="00C1119F"/>
    <w:rsid w:val="00C11594"/>
    <w:rsid w:val="00C120BD"/>
    <w:rsid w:val="00C12781"/>
    <w:rsid w:val="00C12C4D"/>
    <w:rsid w:val="00C13384"/>
    <w:rsid w:val="00C136C1"/>
    <w:rsid w:val="00C13817"/>
    <w:rsid w:val="00C1391C"/>
    <w:rsid w:val="00C14076"/>
    <w:rsid w:val="00C143AA"/>
    <w:rsid w:val="00C147A6"/>
    <w:rsid w:val="00C147C6"/>
    <w:rsid w:val="00C149C7"/>
    <w:rsid w:val="00C14FE4"/>
    <w:rsid w:val="00C1504F"/>
    <w:rsid w:val="00C15079"/>
    <w:rsid w:val="00C150DF"/>
    <w:rsid w:val="00C153C0"/>
    <w:rsid w:val="00C15451"/>
    <w:rsid w:val="00C156F5"/>
    <w:rsid w:val="00C158ED"/>
    <w:rsid w:val="00C15AB2"/>
    <w:rsid w:val="00C15AB8"/>
    <w:rsid w:val="00C15B11"/>
    <w:rsid w:val="00C15B24"/>
    <w:rsid w:val="00C15E46"/>
    <w:rsid w:val="00C1623F"/>
    <w:rsid w:val="00C166EC"/>
    <w:rsid w:val="00C16816"/>
    <w:rsid w:val="00C168A9"/>
    <w:rsid w:val="00C16B0E"/>
    <w:rsid w:val="00C16B4C"/>
    <w:rsid w:val="00C16BB8"/>
    <w:rsid w:val="00C16BF1"/>
    <w:rsid w:val="00C171E9"/>
    <w:rsid w:val="00C17355"/>
    <w:rsid w:val="00C17405"/>
    <w:rsid w:val="00C17D36"/>
    <w:rsid w:val="00C17DD3"/>
    <w:rsid w:val="00C17EC0"/>
    <w:rsid w:val="00C17F48"/>
    <w:rsid w:val="00C17FEF"/>
    <w:rsid w:val="00C20618"/>
    <w:rsid w:val="00C20734"/>
    <w:rsid w:val="00C2079C"/>
    <w:rsid w:val="00C207A1"/>
    <w:rsid w:val="00C20D4A"/>
    <w:rsid w:val="00C20D9D"/>
    <w:rsid w:val="00C20DC4"/>
    <w:rsid w:val="00C210AA"/>
    <w:rsid w:val="00C2130E"/>
    <w:rsid w:val="00C213FE"/>
    <w:rsid w:val="00C21450"/>
    <w:rsid w:val="00C21621"/>
    <w:rsid w:val="00C219AA"/>
    <w:rsid w:val="00C220B7"/>
    <w:rsid w:val="00C22242"/>
    <w:rsid w:val="00C22B19"/>
    <w:rsid w:val="00C22F70"/>
    <w:rsid w:val="00C22FBF"/>
    <w:rsid w:val="00C2301A"/>
    <w:rsid w:val="00C23144"/>
    <w:rsid w:val="00C23383"/>
    <w:rsid w:val="00C2351B"/>
    <w:rsid w:val="00C2374C"/>
    <w:rsid w:val="00C23C6D"/>
    <w:rsid w:val="00C23DF2"/>
    <w:rsid w:val="00C2436D"/>
    <w:rsid w:val="00C2446E"/>
    <w:rsid w:val="00C24650"/>
    <w:rsid w:val="00C24658"/>
    <w:rsid w:val="00C24A20"/>
    <w:rsid w:val="00C24D19"/>
    <w:rsid w:val="00C25422"/>
    <w:rsid w:val="00C257A8"/>
    <w:rsid w:val="00C257D6"/>
    <w:rsid w:val="00C25BA7"/>
    <w:rsid w:val="00C25E1A"/>
    <w:rsid w:val="00C25E44"/>
    <w:rsid w:val="00C25F1E"/>
    <w:rsid w:val="00C260B9"/>
    <w:rsid w:val="00C265C5"/>
    <w:rsid w:val="00C266E9"/>
    <w:rsid w:val="00C268AF"/>
    <w:rsid w:val="00C268FC"/>
    <w:rsid w:val="00C269F9"/>
    <w:rsid w:val="00C26A40"/>
    <w:rsid w:val="00C26C87"/>
    <w:rsid w:val="00C26D50"/>
    <w:rsid w:val="00C27154"/>
    <w:rsid w:val="00C27204"/>
    <w:rsid w:val="00C27939"/>
    <w:rsid w:val="00C27F50"/>
    <w:rsid w:val="00C30A71"/>
    <w:rsid w:val="00C30BA0"/>
    <w:rsid w:val="00C30CF5"/>
    <w:rsid w:val="00C30D05"/>
    <w:rsid w:val="00C30D0C"/>
    <w:rsid w:val="00C31030"/>
    <w:rsid w:val="00C31174"/>
    <w:rsid w:val="00C3130E"/>
    <w:rsid w:val="00C31513"/>
    <w:rsid w:val="00C3164F"/>
    <w:rsid w:val="00C31964"/>
    <w:rsid w:val="00C31D44"/>
    <w:rsid w:val="00C322DA"/>
    <w:rsid w:val="00C32301"/>
    <w:rsid w:val="00C32536"/>
    <w:rsid w:val="00C327CA"/>
    <w:rsid w:val="00C329F1"/>
    <w:rsid w:val="00C32EAE"/>
    <w:rsid w:val="00C33009"/>
    <w:rsid w:val="00C333DD"/>
    <w:rsid w:val="00C33497"/>
    <w:rsid w:val="00C334C4"/>
    <w:rsid w:val="00C33897"/>
    <w:rsid w:val="00C33A34"/>
    <w:rsid w:val="00C3425D"/>
    <w:rsid w:val="00C34731"/>
    <w:rsid w:val="00C34968"/>
    <w:rsid w:val="00C34A32"/>
    <w:rsid w:val="00C34A3E"/>
    <w:rsid w:val="00C34B07"/>
    <w:rsid w:val="00C34B23"/>
    <w:rsid w:val="00C34B48"/>
    <w:rsid w:val="00C34B74"/>
    <w:rsid w:val="00C34DC4"/>
    <w:rsid w:val="00C34E26"/>
    <w:rsid w:val="00C34E2A"/>
    <w:rsid w:val="00C34F0F"/>
    <w:rsid w:val="00C35016"/>
    <w:rsid w:val="00C353AA"/>
    <w:rsid w:val="00C35707"/>
    <w:rsid w:val="00C357B0"/>
    <w:rsid w:val="00C3596D"/>
    <w:rsid w:val="00C35F74"/>
    <w:rsid w:val="00C360AD"/>
    <w:rsid w:val="00C36123"/>
    <w:rsid w:val="00C361F8"/>
    <w:rsid w:val="00C36A76"/>
    <w:rsid w:val="00C36E66"/>
    <w:rsid w:val="00C37281"/>
    <w:rsid w:val="00C37613"/>
    <w:rsid w:val="00C37C41"/>
    <w:rsid w:val="00C37D32"/>
    <w:rsid w:val="00C37D4C"/>
    <w:rsid w:val="00C40A66"/>
    <w:rsid w:val="00C40B63"/>
    <w:rsid w:val="00C40D78"/>
    <w:rsid w:val="00C40EAA"/>
    <w:rsid w:val="00C41146"/>
    <w:rsid w:val="00C414AA"/>
    <w:rsid w:val="00C41508"/>
    <w:rsid w:val="00C417D4"/>
    <w:rsid w:val="00C41A8C"/>
    <w:rsid w:val="00C41B4D"/>
    <w:rsid w:val="00C420CA"/>
    <w:rsid w:val="00C42A88"/>
    <w:rsid w:val="00C42ABC"/>
    <w:rsid w:val="00C42B73"/>
    <w:rsid w:val="00C42E03"/>
    <w:rsid w:val="00C42E9B"/>
    <w:rsid w:val="00C43012"/>
    <w:rsid w:val="00C432C8"/>
    <w:rsid w:val="00C436B5"/>
    <w:rsid w:val="00C438E7"/>
    <w:rsid w:val="00C4399E"/>
    <w:rsid w:val="00C43BC4"/>
    <w:rsid w:val="00C440D6"/>
    <w:rsid w:val="00C44568"/>
    <w:rsid w:val="00C44778"/>
    <w:rsid w:val="00C44D89"/>
    <w:rsid w:val="00C44F6A"/>
    <w:rsid w:val="00C4501E"/>
    <w:rsid w:val="00C450E4"/>
    <w:rsid w:val="00C451DD"/>
    <w:rsid w:val="00C45883"/>
    <w:rsid w:val="00C458CB"/>
    <w:rsid w:val="00C45FC8"/>
    <w:rsid w:val="00C46047"/>
    <w:rsid w:val="00C460DD"/>
    <w:rsid w:val="00C466E5"/>
    <w:rsid w:val="00C467AD"/>
    <w:rsid w:val="00C471A0"/>
    <w:rsid w:val="00C47621"/>
    <w:rsid w:val="00C4776D"/>
    <w:rsid w:val="00C47D8B"/>
    <w:rsid w:val="00C47D9D"/>
    <w:rsid w:val="00C47F88"/>
    <w:rsid w:val="00C501D9"/>
    <w:rsid w:val="00C50AF9"/>
    <w:rsid w:val="00C50CD3"/>
    <w:rsid w:val="00C50E9B"/>
    <w:rsid w:val="00C51189"/>
    <w:rsid w:val="00C511CA"/>
    <w:rsid w:val="00C51381"/>
    <w:rsid w:val="00C5161D"/>
    <w:rsid w:val="00C51B3A"/>
    <w:rsid w:val="00C51C23"/>
    <w:rsid w:val="00C51DD0"/>
    <w:rsid w:val="00C51EE6"/>
    <w:rsid w:val="00C527EF"/>
    <w:rsid w:val="00C528A1"/>
    <w:rsid w:val="00C529EF"/>
    <w:rsid w:val="00C52F59"/>
    <w:rsid w:val="00C533B0"/>
    <w:rsid w:val="00C53523"/>
    <w:rsid w:val="00C53573"/>
    <w:rsid w:val="00C535D0"/>
    <w:rsid w:val="00C53CC7"/>
    <w:rsid w:val="00C5404F"/>
    <w:rsid w:val="00C54218"/>
    <w:rsid w:val="00C54766"/>
    <w:rsid w:val="00C5504C"/>
    <w:rsid w:val="00C55067"/>
    <w:rsid w:val="00C55230"/>
    <w:rsid w:val="00C5551F"/>
    <w:rsid w:val="00C558E3"/>
    <w:rsid w:val="00C55D13"/>
    <w:rsid w:val="00C5636A"/>
    <w:rsid w:val="00C56732"/>
    <w:rsid w:val="00C56B23"/>
    <w:rsid w:val="00C56C4C"/>
    <w:rsid w:val="00C57105"/>
    <w:rsid w:val="00C57323"/>
    <w:rsid w:val="00C57410"/>
    <w:rsid w:val="00C577E5"/>
    <w:rsid w:val="00C57999"/>
    <w:rsid w:val="00C604E9"/>
    <w:rsid w:val="00C6071F"/>
    <w:rsid w:val="00C608CB"/>
    <w:rsid w:val="00C60B55"/>
    <w:rsid w:val="00C60C62"/>
    <w:rsid w:val="00C60FB6"/>
    <w:rsid w:val="00C61114"/>
    <w:rsid w:val="00C614DA"/>
    <w:rsid w:val="00C6189C"/>
    <w:rsid w:val="00C6198E"/>
    <w:rsid w:val="00C61C1D"/>
    <w:rsid w:val="00C61CE6"/>
    <w:rsid w:val="00C61F2C"/>
    <w:rsid w:val="00C620C4"/>
    <w:rsid w:val="00C625D6"/>
    <w:rsid w:val="00C62601"/>
    <w:rsid w:val="00C62660"/>
    <w:rsid w:val="00C62746"/>
    <w:rsid w:val="00C628E2"/>
    <w:rsid w:val="00C6298F"/>
    <w:rsid w:val="00C62993"/>
    <w:rsid w:val="00C63396"/>
    <w:rsid w:val="00C63D5E"/>
    <w:rsid w:val="00C63FAE"/>
    <w:rsid w:val="00C6422D"/>
    <w:rsid w:val="00C642A8"/>
    <w:rsid w:val="00C65098"/>
    <w:rsid w:val="00C650CD"/>
    <w:rsid w:val="00C65138"/>
    <w:rsid w:val="00C65231"/>
    <w:rsid w:val="00C65483"/>
    <w:rsid w:val="00C65804"/>
    <w:rsid w:val="00C65F21"/>
    <w:rsid w:val="00C667E9"/>
    <w:rsid w:val="00C66887"/>
    <w:rsid w:val="00C66CF2"/>
    <w:rsid w:val="00C67526"/>
    <w:rsid w:val="00C67627"/>
    <w:rsid w:val="00C67957"/>
    <w:rsid w:val="00C67DBB"/>
    <w:rsid w:val="00C67E1C"/>
    <w:rsid w:val="00C67E22"/>
    <w:rsid w:val="00C67E98"/>
    <w:rsid w:val="00C704CF"/>
    <w:rsid w:val="00C7071D"/>
    <w:rsid w:val="00C7074A"/>
    <w:rsid w:val="00C70A49"/>
    <w:rsid w:val="00C70F51"/>
    <w:rsid w:val="00C7113F"/>
    <w:rsid w:val="00C71566"/>
    <w:rsid w:val="00C715F5"/>
    <w:rsid w:val="00C71696"/>
    <w:rsid w:val="00C71841"/>
    <w:rsid w:val="00C71848"/>
    <w:rsid w:val="00C7184B"/>
    <w:rsid w:val="00C71912"/>
    <w:rsid w:val="00C71AD6"/>
    <w:rsid w:val="00C71B03"/>
    <w:rsid w:val="00C71BD8"/>
    <w:rsid w:val="00C71C7D"/>
    <w:rsid w:val="00C71D42"/>
    <w:rsid w:val="00C72077"/>
    <w:rsid w:val="00C72101"/>
    <w:rsid w:val="00C721A0"/>
    <w:rsid w:val="00C725EB"/>
    <w:rsid w:val="00C7279E"/>
    <w:rsid w:val="00C72AE2"/>
    <w:rsid w:val="00C72BAA"/>
    <w:rsid w:val="00C72F70"/>
    <w:rsid w:val="00C7303D"/>
    <w:rsid w:val="00C7327A"/>
    <w:rsid w:val="00C73750"/>
    <w:rsid w:val="00C737C5"/>
    <w:rsid w:val="00C73866"/>
    <w:rsid w:val="00C73BA7"/>
    <w:rsid w:val="00C74012"/>
    <w:rsid w:val="00C742D9"/>
    <w:rsid w:val="00C742F7"/>
    <w:rsid w:val="00C74511"/>
    <w:rsid w:val="00C7453F"/>
    <w:rsid w:val="00C7460E"/>
    <w:rsid w:val="00C74837"/>
    <w:rsid w:val="00C7494E"/>
    <w:rsid w:val="00C74C7A"/>
    <w:rsid w:val="00C74C9C"/>
    <w:rsid w:val="00C74D6F"/>
    <w:rsid w:val="00C74F43"/>
    <w:rsid w:val="00C75860"/>
    <w:rsid w:val="00C75985"/>
    <w:rsid w:val="00C75999"/>
    <w:rsid w:val="00C760ED"/>
    <w:rsid w:val="00C763CD"/>
    <w:rsid w:val="00C76423"/>
    <w:rsid w:val="00C7659D"/>
    <w:rsid w:val="00C76D29"/>
    <w:rsid w:val="00C76E9B"/>
    <w:rsid w:val="00C76EA3"/>
    <w:rsid w:val="00C771B1"/>
    <w:rsid w:val="00C771C8"/>
    <w:rsid w:val="00C7731F"/>
    <w:rsid w:val="00C774C3"/>
    <w:rsid w:val="00C77716"/>
    <w:rsid w:val="00C778A5"/>
    <w:rsid w:val="00C778D4"/>
    <w:rsid w:val="00C77BB1"/>
    <w:rsid w:val="00C77C23"/>
    <w:rsid w:val="00C77CFC"/>
    <w:rsid w:val="00C80037"/>
    <w:rsid w:val="00C8033E"/>
    <w:rsid w:val="00C80705"/>
    <w:rsid w:val="00C80876"/>
    <w:rsid w:val="00C80936"/>
    <w:rsid w:val="00C8093C"/>
    <w:rsid w:val="00C80CF9"/>
    <w:rsid w:val="00C8113F"/>
    <w:rsid w:val="00C8118E"/>
    <w:rsid w:val="00C81232"/>
    <w:rsid w:val="00C8142E"/>
    <w:rsid w:val="00C8178C"/>
    <w:rsid w:val="00C81BE9"/>
    <w:rsid w:val="00C81D85"/>
    <w:rsid w:val="00C81DC0"/>
    <w:rsid w:val="00C82424"/>
    <w:rsid w:val="00C8271F"/>
    <w:rsid w:val="00C82940"/>
    <w:rsid w:val="00C82949"/>
    <w:rsid w:val="00C82BF0"/>
    <w:rsid w:val="00C82F02"/>
    <w:rsid w:val="00C8312F"/>
    <w:rsid w:val="00C83696"/>
    <w:rsid w:val="00C83BA4"/>
    <w:rsid w:val="00C83E9E"/>
    <w:rsid w:val="00C83F32"/>
    <w:rsid w:val="00C84006"/>
    <w:rsid w:val="00C845DD"/>
    <w:rsid w:val="00C84804"/>
    <w:rsid w:val="00C84B08"/>
    <w:rsid w:val="00C84D29"/>
    <w:rsid w:val="00C84F64"/>
    <w:rsid w:val="00C84FE0"/>
    <w:rsid w:val="00C851AC"/>
    <w:rsid w:val="00C85400"/>
    <w:rsid w:val="00C85515"/>
    <w:rsid w:val="00C855E0"/>
    <w:rsid w:val="00C857F6"/>
    <w:rsid w:val="00C85B56"/>
    <w:rsid w:val="00C85E11"/>
    <w:rsid w:val="00C85E82"/>
    <w:rsid w:val="00C86198"/>
    <w:rsid w:val="00C861E8"/>
    <w:rsid w:val="00C8623D"/>
    <w:rsid w:val="00C863AE"/>
    <w:rsid w:val="00C86500"/>
    <w:rsid w:val="00C865B0"/>
    <w:rsid w:val="00C8670F"/>
    <w:rsid w:val="00C86898"/>
    <w:rsid w:val="00C868EC"/>
    <w:rsid w:val="00C8699F"/>
    <w:rsid w:val="00C86D7F"/>
    <w:rsid w:val="00C87356"/>
    <w:rsid w:val="00C8756A"/>
    <w:rsid w:val="00C8763F"/>
    <w:rsid w:val="00C87E1B"/>
    <w:rsid w:val="00C9000E"/>
    <w:rsid w:val="00C90032"/>
    <w:rsid w:val="00C901C4"/>
    <w:rsid w:val="00C90450"/>
    <w:rsid w:val="00C90532"/>
    <w:rsid w:val="00C90CB4"/>
    <w:rsid w:val="00C91026"/>
    <w:rsid w:val="00C9130A"/>
    <w:rsid w:val="00C91946"/>
    <w:rsid w:val="00C919D6"/>
    <w:rsid w:val="00C91BD5"/>
    <w:rsid w:val="00C91BE2"/>
    <w:rsid w:val="00C91CC6"/>
    <w:rsid w:val="00C9222A"/>
    <w:rsid w:val="00C92448"/>
    <w:rsid w:val="00C9296C"/>
    <w:rsid w:val="00C9296D"/>
    <w:rsid w:val="00C92BC3"/>
    <w:rsid w:val="00C9344D"/>
    <w:rsid w:val="00C93968"/>
    <w:rsid w:val="00C93A4A"/>
    <w:rsid w:val="00C9418C"/>
    <w:rsid w:val="00C9423B"/>
    <w:rsid w:val="00C94456"/>
    <w:rsid w:val="00C94604"/>
    <w:rsid w:val="00C946D3"/>
    <w:rsid w:val="00C94A7F"/>
    <w:rsid w:val="00C94C31"/>
    <w:rsid w:val="00C94C4C"/>
    <w:rsid w:val="00C94D6D"/>
    <w:rsid w:val="00C950DC"/>
    <w:rsid w:val="00C95162"/>
    <w:rsid w:val="00C95276"/>
    <w:rsid w:val="00C958A6"/>
    <w:rsid w:val="00C958F6"/>
    <w:rsid w:val="00C95EA4"/>
    <w:rsid w:val="00C96096"/>
    <w:rsid w:val="00C962ED"/>
    <w:rsid w:val="00C96391"/>
    <w:rsid w:val="00C9642A"/>
    <w:rsid w:val="00C96A53"/>
    <w:rsid w:val="00C96A69"/>
    <w:rsid w:val="00C96ABD"/>
    <w:rsid w:val="00C96D1E"/>
    <w:rsid w:val="00C97167"/>
    <w:rsid w:val="00C97302"/>
    <w:rsid w:val="00C97392"/>
    <w:rsid w:val="00C977AC"/>
    <w:rsid w:val="00C97C43"/>
    <w:rsid w:val="00CA009E"/>
    <w:rsid w:val="00CA010C"/>
    <w:rsid w:val="00CA04F9"/>
    <w:rsid w:val="00CA0537"/>
    <w:rsid w:val="00CA0593"/>
    <w:rsid w:val="00CA05F2"/>
    <w:rsid w:val="00CA07ED"/>
    <w:rsid w:val="00CA0FAC"/>
    <w:rsid w:val="00CA2097"/>
    <w:rsid w:val="00CA245E"/>
    <w:rsid w:val="00CA25A7"/>
    <w:rsid w:val="00CA25B0"/>
    <w:rsid w:val="00CA2695"/>
    <w:rsid w:val="00CA2BBA"/>
    <w:rsid w:val="00CA2C88"/>
    <w:rsid w:val="00CA31A2"/>
    <w:rsid w:val="00CA34AA"/>
    <w:rsid w:val="00CA3ABB"/>
    <w:rsid w:val="00CA3B02"/>
    <w:rsid w:val="00CA3CF4"/>
    <w:rsid w:val="00CA3F6D"/>
    <w:rsid w:val="00CA4671"/>
    <w:rsid w:val="00CA487D"/>
    <w:rsid w:val="00CA4960"/>
    <w:rsid w:val="00CA4DBD"/>
    <w:rsid w:val="00CA50B3"/>
    <w:rsid w:val="00CA50CF"/>
    <w:rsid w:val="00CA5168"/>
    <w:rsid w:val="00CA5363"/>
    <w:rsid w:val="00CA56F5"/>
    <w:rsid w:val="00CA5726"/>
    <w:rsid w:val="00CA5792"/>
    <w:rsid w:val="00CA5982"/>
    <w:rsid w:val="00CA5E3F"/>
    <w:rsid w:val="00CA62A2"/>
    <w:rsid w:val="00CA6923"/>
    <w:rsid w:val="00CA6B3C"/>
    <w:rsid w:val="00CA6D04"/>
    <w:rsid w:val="00CA705F"/>
    <w:rsid w:val="00CA723C"/>
    <w:rsid w:val="00CA78AA"/>
    <w:rsid w:val="00CA7C06"/>
    <w:rsid w:val="00CA7D4A"/>
    <w:rsid w:val="00CA7DFA"/>
    <w:rsid w:val="00CB01D9"/>
    <w:rsid w:val="00CB0221"/>
    <w:rsid w:val="00CB0239"/>
    <w:rsid w:val="00CB04BD"/>
    <w:rsid w:val="00CB07E4"/>
    <w:rsid w:val="00CB090F"/>
    <w:rsid w:val="00CB0ABE"/>
    <w:rsid w:val="00CB0D56"/>
    <w:rsid w:val="00CB0F6D"/>
    <w:rsid w:val="00CB1054"/>
    <w:rsid w:val="00CB1537"/>
    <w:rsid w:val="00CB1C34"/>
    <w:rsid w:val="00CB208B"/>
    <w:rsid w:val="00CB25DE"/>
    <w:rsid w:val="00CB2A5D"/>
    <w:rsid w:val="00CB2DD7"/>
    <w:rsid w:val="00CB2E80"/>
    <w:rsid w:val="00CB30F1"/>
    <w:rsid w:val="00CB3165"/>
    <w:rsid w:val="00CB36FE"/>
    <w:rsid w:val="00CB3C69"/>
    <w:rsid w:val="00CB41A5"/>
    <w:rsid w:val="00CB45B7"/>
    <w:rsid w:val="00CB46B4"/>
    <w:rsid w:val="00CB4ED8"/>
    <w:rsid w:val="00CB5089"/>
    <w:rsid w:val="00CB50A1"/>
    <w:rsid w:val="00CB5167"/>
    <w:rsid w:val="00CB538C"/>
    <w:rsid w:val="00CB545D"/>
    <w:rsid w:val="00CB551F"/>
    <w:rsid w:val="00CB55C1"/>
    <w:rsid w:val="00CB563E"/>
    <w:rsid w:val="00CB64E1"/>
    <w:rsid w:val="00CB65CB"/>
    <w:rsid w:val="00CB6C21"/>
    <w:rsid w:val="00CB7126"/>
    <w:rsid w:val="00CB7355"/>
    <w:rsid w:val="00CB78AF"/>
    <w:rsid w:val="00CB7D82"/>
    <w:rsid w:val="00CB7E8F"/>
    <w:rsid w:val="00CC0436"/>
    <w:rsid w:val="00CC05E5"/>
    <w:rsid w:val="00CC0959"/>
    <w:rsid w:val="00CC09FE"/>
    <w:rsid w:val="00CC145A"/>
    <w:rsid w:val="00CC1A58"/>
    <w:rsid w:val="00CC1B6D"/>
    <w:rsid w:val="00CC1C8E"/>
    <w:rsid w:val="00CC1E3C"/>
    <w:rsid w:val="00CC1E41"/>
    <w:rsid w:val="00CC1E71"/>
    <w:rsid w:val="00CC25A0"/>
    <w:rsid w:val="00CC2658"/>
    <w:rsid w:val="00CC284E"/>
    <w:rsid w:val="00CC2A85"/>
    <w:rsid w:val="00CC2B62"/>
    <w:rsid w:val="00CC2C2D"/>
    <w:rsid w:val="00CC365C"/>
    <w:rsid w:val="00CC376F"/>
    <w:rsid w:val="00CC3B28"/>
    <w:rsid w:val="00CC3B93"/>
    <w:rsid w:val="00CC3FF4"/>
    <w:rsid w:val="00CC4067"/>
    <w:rsid w:val="00CC45C8"/>
    <w:rsid w:val="00CC4967"/>
    <w:rsid w:val="00CC4BB9"/>
    <w:rsid w:val="00CC5016"/>
    <w:rsid w:val="00CC5133"/>
    <w:rsid w:val="00CC51B4"/>
    <w:rsid w:val="00CC5B7F"/>
    <w:rsid w:val="00CC5F39"/>
    <w:rsid w:val="00CC616B"/>
    <w:rsid w:val="00CC6A17"/>
    <w:rsid w:val="00CC6BBD"/>
    <w:rsid w:val="00CC7989"/>
    <w:rsid w:val="00CC7E7A"/>
    <w:rsid w:val="00CD02C9"/>
    <w:rsid w:val="00CD03EE"/>
    <w:rsid w:val="00CD042A"/>
    <w:rsid w:val="00CD04BC"/>
    <w:rsid w:val="00CD05DD"/>
    <w:rsid w:val="00CD0B4A"/>
    <w:rsid w:val="00CD0BC5"/>
    <w:rsid w:val="00CD0DA6"/>
    <w:rsid w:val="00CD0E32"/>
    <w:rsid w:val="00CD1237"/>
    <w:rsid w:val="00CD151D"/>
    <w:rsid w:val="00CD15F9"/>
    <w:rsid w:val="00CD17BA"/>
    <w:rsid w:val="00CD1E74"/>
    <w:rsid w:val="00CD1FC4"/>
    <w:rsid w:val="00CD21AE"/>
    <w:rsid w:val="00CD26B4"/>
    <w:rsid w:val="00CD2B55"/>
    <w:rsid w:val="00CD2B76"/>
    <w:rsid w:val="00CD2BB9"/>
    <w:rsid w:val="00CD301B"/>
    <w:rsid w:val="00CD30A7"/>
    <w:rsid w:val="00CD3205"/>
    <w:rsid w:val="00CD3300"/>
    <w:rsid w:val="00CD3504"/>
    <w:rsid w:val="00CD358D"/>
    <w:rsid w:val="00CD3705"/>
    <w:rsid w:val="00CD3996"/>
    <w:rsid w:val="00CD3A47"/>
    <w:rsid w:val="00CD4252"/>
    <w:rsid w:val="00CD47B9"/>
    <w:rsid w:val="00CD4D06"/>
    <w:rsid w:val="00CD4F0C"/>
    <w:rsid w:val="00CD4FBD"/>
    <w:rsid w:val="00CD58A3"/>
    <w:rsid w:val="00CD58BC"/>
    <w:rsid w:val="00CD5A98"/>
    <w:rsid w:val="00CD5B3C"/>
    <w:rsid w:val="00CD5B98"/>
    <w:rsid w:val="00CD60E6"/>
    <w:rsid w:val="00CD644E"/>
    <w:rsid w:val="00CD64CF"/>
    <w:rsid w:val="00CD675E"/>
    <w:rsid w:val="00CD6C83"/>
    <w:rsid w:val="00CD6DA7"/>
    <w:rsid w:val="00CD7658"/>
    <w:rsid w:val="00CD76E0"/>
    <w:rsid w:val="00CD7841"/>
    <w:rsid w:val="00CE09F8"/>
    <w:rsid w:val="00CE0B48"/>
    <w:rsid w:val="00CE0FBD"/>
    <w:rsid w:val="00CE0FD4"/>
    <w:rsid w:val="00CE123E"/>
    <w:rsid w:val="00CE1989"/>
    <w:rsid w:val="00CE1BA5"/>
    <w:rsid w:val="00CE1F22"/>
    <w:rsid w:val="00CE2006"/>
    <w:rsid w:val="00CE219E"/>
    <w:rsid w:val="00CE2253"/>
    <w:rsid w:val="00CE2F0C"/>
    <w:rsid w:val="00CE2F69"/>
    <w:rsid w:val="00CE2FDB"/>
    <w:rsid w:val="00CE34A5"/>
    <w:rsid w:val="00CE3D02"/>
    <w:rsid w:val="00CE3DA2"/>
    <w:rsid w:val="00CE3E4B"/>
    <w:rsid w:val="00CE3F6F"/>
    <w:rsid w:val="00CE3F9F"/>
    <w:rsid w:val="00CE4050"/>
    <w:rsid w:val="00CE4151"/>
    <w:rsid w:val="00CE4358"/>
    <w:rsid w:val="00CE4A67"/>
    <w:rsid w:val="00CE4B2F"/>
    <w:rsid w:val="00CE4FF2"/>
    <w:rsid w:val="00CE5075"/>
    <w:rsid w:val="00CE52E3"/>
    <w:rsid w:val="00CE5832"/>
    <w:rsid w:val="00CE5D7C"/>
    <w:rsid w:val="00CE5E0F"/>
    <w:rsid w:val="00CE5E42"/>
    <w:rsid w:val="00CE60EF"/>
    <w:rsid w:val="00CE61FF"/>
    <w:rsid w:val="00CE6222"/>
    <w:rsid w:val="00CE6434"/>
    <w:rsid w:val="00CE6449"/>
    <w:rsid w:val="00CE644F"/>
    <w:rsid w:val="00CE655E"/>
    <w:rsid w:val="00CE67BC"/>
    <w:rsid w:val="00CE67FA"/>
    <w:rsid w:val="00CE71BB"/>
    <w:rsid w:val="00CE77F1"/>
    <w:rsid w:val="00CE791C"/>
    <w:rsid w:val="00CE7D4D"/>
    <w:rsid w:val="00CE7DB4"/>
    <w:rsid w:val="00CE7F2D"/>
    <w:rsid w:val="00CF03A2"/>
    <w:rsid w:val="00CF093B"/>
    <w:rsid w:val="00CF0FA6"/>
    <w:rsid w:val="00CF1222"/>
    <w:rsid w:val="00CF1C3D"/>
    <w:rsid w:val="00CF1CAA"/>
    <w:rsid w:val="00CF25A2"/>
    <w:rsid w:val="00CF25DF"/>
    <w:rsid w:val="00CF2A06"/>
    <w:rsid w:val="00CF3280"/>
    <w:rsid w:val="00CF3378"/>
    <w:rsid w:val="00CF38B6"/>
    <w:rsid w:val="00CF38E9"/>
    <w:rsid w:val="00CF3F82"/>
    <w:rsid w:val="00CF4186"/>
    <w:rsid w:val="00CF46DC"/>
    <w:rsid w:val="00CF49B6"/>
    <w:rsid w:val="00CF4A52"/>
    <w:rsid w:val="00CF4ADA"/>
    <w:rsid w:val="00CF4B52"/>
    <w:rsid w:val="00CF4D66"/>
    <w:rsid w:val="00CF5436"/>
    <w:rsid w:val="00CF549D"/>
    <w:rsid w:val="00CF56D9"/>
    <w:rsid w:val="00CF58E9"/>
    <w:rsid w:val="00CF5AA7"/>
    <w:rsid w:val="00CF5B19"/>
    <w:rsid w:val="00CF5FD8"/>
    <w:rsid w:val="00CF612C"/>
    <w:rsid w:val="00CF6157"/>
    <w:rsid w:val="00CF64DC"/>
    <w:rsid w:val="00CF67A9"/>
    <w:rsid w:val="00CF6A69"/>
    <w:rsid w:val="00CF6B5A"/>
    <w:rsid w:val="00CF6B63"/>
    <w:rsid w:val="00CF6BD7"/>
    <w:rsid w:val="00CF6CD8"/>
    <w:rsid w:val="00CF704C"/>
    <w:rsid w:val="00CF7367"/>
    <w:rsid w:val="00CF7E4A"/>
    <w:rsid w:val="00D005E0"/>
    <w:rsid w:val="00D0099E"/>
    <w:rsid w:val="00D00C16"/>
    <w:rsid w:val="00D013A5"/>
    <w:rsid w:val="00D018F9"/>
    <w:rsid w:val="00D0195F"/>
    <w:rsid w:val="00D01CF9"/>
    <w:rsid w:val="00D02662"/>
    <w:rsid w:val="00D0291E"/>
    <w:rsid w:val="00D02D87"/>
    <w:rsid w:val="00D02DCA"/>
    <w:rsid w:val="00D02EA0"/>
    <w:rsid w:val="00D0307D"/>
    <w:rsid w:val="00D0343C"/>
    <w:rsid w:val="00D03491"/>
    <w:rsid w:val="00D034A0"/>
    <w:rsid w:val="00D034B5"/>
    <w:rsid w:val="00D03863"/>
    <w:rsid w:val="00D03E30"/>
    <w:rsid w:val="00D03EE5"/>
    <w:rsid w:val="00D03EEB"/>
    <w:rsid w:val="00D03FC9"/>
    <w:rsid w:val="00D042CD"/>
    <w:rsid w:val="00D047FF"/>
    <w:rsid w:val="00D0499F"/>
    <w:rsid w:val="00D04A7B"/>
    <w:rsid w:val="00D04DF3"/>
    <w:rsid w:val="00D04DF4"/>
    <w:rsid w:val="00D04ED8"/>
    <w:rsid w:val="00D04FC8"/>
    <w:rsid w:val="00D05353"/>
    <w:rsid w:val="00D05914"/>
    <w:rsid w:val="00D0599E"/>
    <w:rsid w:val="00D05BBB"/>
    <w:rsid w:val="00D05EB0"/>
    <w:rsid w:val="00D05FFD"/>
    <w:rsid w:val="00D062A2"/>
    <w:rsid w:val="00D06426"/>
    <w:rsid w:val="00D06432"/>
    <w:rsid w:val="00D06507"/>
    <w:rsid w:val="00D065AE"/>
    <w:rsid w:val="00D065F2"/>
    <w:rsid w:val="00D0666C"/>
    <w:rsid w:val="00D066EF"/>
    <w:rsid w:val="00D06ACA"/>
    <w:rsid w:val="00D06CE4"/>
    <w:rsid w:val="00D06E19"/>
    <w:rsid w:val="00D06E25"/>
    <w:rsid w:val="00D07038"/>
    <w:rsid w:val="00D07A04"/>
    <w:rsid w:val="00D07CB6"/>
    <w:rsid w:val="00D07EDF"/>
    <w:rsid w:val="00D104E9"/>
    <w:rsid w:val="00D108E3"/>
    <w:rsid w:val="00D109A6"/>
    <w:rsid w:val="00D10A6E"/>
    <w:rsid w:val="00D10E6A"/>
    <w:rsid w:val="00D11386"/>
    <w:rsid w:val="00D1143E"/>
    <w:rsid w:val="00D1146C"/>
    <w:rsid w:val="00D117FC"/>
    <w:rsid w:val="00D11B5C"/>
    <w:rsid w:val="00D11BEB"/>
    <w:rsid w:val="00D12644"/>
    <w:rsid w:val="00D1268F"/>
    <w:rsid w:val="00D12783"/>
    <w:rsid w:val="00D128C3"/>
    <w:rsid w:val="00D12B41"/>
    <w:rsid w:val="00D12D58"/>
    <w:rsid w:val="00D12D5C"/>
    <w:rsid w:val="00D1330F"/>
    <w:rsid w:val="00D13539"/>
    <w:rsid w:val="00D13866"/>
    <w:rsid w:val="00D14030"/>
    <w:rsid w:val="00D14228"/>
    <w:rsid w:val="00D1435A"/>
    <w:rsid w:val="00D144BC"/>
    <w:rsid w:val="00D144EA"/>
    <w:rsid w:val="00D14501"/>
    <w:rsid w:val="00D14C61"/>
    <w:rsid w:val="00D14DBA"/>
    <w:rsid w:val="00D14F85"/>
    <w:rsid w:val="00D153B8"/>
    <w:rsid w:val="00D1568B"/>
    <w:rsid w:val="00D15799"/>
    <w:rsid w:val="00D159D8"/>
    <w:rsid w:val="00D15DC1"/>
    <w:rsid w:val="00D15F9D"/>
    <w:rsid w:val="00D1601F"/>
    <w:rsid w:val="00D16539"/>
    <w:rsid w:val="00D16941"/>
    <w:rsid w:val="00D16A6A"/>
    <w:rsid w:val="00D176FC"/>
    <w:rsid w:val="00D17900"/>
    <w:rsid w:val="00D17DD6"/>
    <w:rsid w:val="00D17EC3"/>
    <w:rsid w:val="00D17FBF"/>
    <w:rsid w:val="00D20007"/>
    <w:rsid w:val="00D2066D"/>
    <w:rsid w:val="00D208BB"/>
    <w:rsid w:val="00D208EC"/>
    <w:rsid w:val="00D20D68"/>
    <w:rsid w:val="00D20D92"/>
    <w:rsid w:val="00D21061"/>
    <w:rsid w:val="00D210E0"/>
    <w:rsid w:val="00D214E7"/>
    <w:rsid w:val="00D2181C"/>
    <w:rsid w:val="00D21BCD"/>
    <w:rsid w:val="00D21F19"/>
    <w:rsid w:val="00D221B5"/>
    <w:rsid w:val="00D22269"/>
    <w:rsid w:val="00D22472"/>
    <w:rsid w:val="00D2254A"/>
    <w:rsid w:val="00D22556"/>
    <w:rsid w:val="00D225DA"/>
    <w:rsid w:val="00D22FCB"/>
    <w:rsid w:val="00D23091"/>
    <w:rsid w:val="00D235B4"/>
    <w:rsid w:val="00D236A9"/>
    <w:rsid w:val="00D23A53"/>
    <w:rsid w:val="00D23CBB"/>
    <w:rsid w:val="00D2481D"/>
    <w:rsid w:val="00D24D87"/>
    <w:rsid w:val="00D250AA"/>
    <w:rsid w:val="00D25E87"/>
    <w:rsid w:val="00D260E7"/>
    <w:rsid w:val="00D26412"/>
    <w:rsid w:val="00D264E1"/>
    <w:rsid w:val="00D26519"/>
    <w:rsid w:val="00D267F9"/>
    <w:rsid w:val="00D26C80"/>
    <w:rsid w:val="00D26C89"/>
    <w:rsid w:val="00D26E3D"/>
    <w:rsid w:val="00D2702D"/>
    <w:rsid w:val="00D2730E"/>
    <w:rsid w:val="00D27A36"/>
    <w:rsid w:val="00D27B1E"/>
    <w:rsid w:val="00D27D64"/>
    <w:rsid w:val="00D3098E"/>
    <w:rsid w:val="00D30E4B"/>
    <w:rsid w:val="00D30F4A"/>
    <w:rsid w:val="00D31C3C"/>
    <w:rsid w:val="00D31D0D"/>
    <w:rsid w:val="00D31E19"/>
    <w:rsid w:val="00D31EEA"/>
    <w:rsid w:val="00D32B19"/>
    <w:rsid w:val="00D32BEB"/>
    <w:rsid w:val="00D33180"/>
    <w:rsid w:val="00D334E0"/>
    <w:rsid w:val="00D3354A"/>
    <w:rsid w:val="00D33692"/>
    <w:rsid w:val="00D34288"/>
    <w:rsid w:val="00D3443E"/>
    <w:rsid w:val="00D34596"/>
    <w:rsid w:val="00D34CF9"/>
    <w:rsid w:val="00D35608"/>
    <w:rsid w:val="00D35664"/>
    <w:rsid w:val="00D35AF6"/>
    <w:rsid w:val="00D35D36"/>
    <w:rsid w:val="00D35E09"/>
    <w:rsid w:val="00D363FF"/>
    <w:rsid w:val="00D3649D"/>
    <w:rsid w:val="00D36849"/>
    <w:rsid w:val="00D376C5"/>
    <w:rsid w:val="00D37875"/>
    <w:rsid w:val="00D37B27"/>
    <w:rsid w:val="00D37D78"/>
    <w:rsid w:val="00D37F10"/>
    <w:rsid w:val="00D403A6"/>
    <w:rsid w:val="00D403BE"/>
    <w:rsid w:val="00D4080D"/>
    <w:rsid w:val="00D40825"/>
    <w:rsid w:val="00D4097F"/>
    <w:rsid w:val="00D40C9F"/>
    <w:rsid w:val="00D4108E"/>
    <w:rsid w:val="00D4141A"/>
    <w:rsid w:val="00D4150E"/>
    <w:rsid w:val="00D417E9"/>
    <w:rsid w:val="00D41BC3"/>
    <w:rsid w:val="00D41CF3"/>
    <w:rsid w:val="00D41CFE"/>
    <w:rsid w:val="00D41EEE"/>
    <w:rsid w:val="00D421CF"/>
    <w:rsid w:val="00D4253E"/>
    <w:rsid w:val="00D4262C"/>
    <w:rsid w:val="00D42FDC"/>
    <w:rsid w:val="00D4327D"/>
    <w:rsid w:val="00D4379D"/>
    <w:rsid w:val="00D4381F"/>
    <w:rsid w:val="00D43BEB"/>
    <w:rsid w:val="00D4408E"/>
    <w:rsid w:val="00D441CA"/>
    <w:rsid w:val="00D44224"/>
    <w:rsid w:val="00D44299"/>
    <w:rsid w:val="00D447CC"/>
    <w:rsid w:val="00D44811"/>
    <w:rsid w:val="00D44818"/>
    <w:rsid w:val="00D44EA1"/>
    <w:rsid w:val="00D4508C"/>
    <w:rsid w:val="00D456A5"/>
    <w:rsid w:val="00D45966"/>
    <w:rsid w:val="00D459A2"/>
    <w:rsid w:val="00D45BB7"/>
    <w:rsid w:val="00D465E0"/>
    <w:rsid w:val="00D46682"/>
    <w:rsid w:val="00D4708B"/>
    <w:rsid w:val="00D47161"/>
    <w:rsid w:val="00D4727F"/>
    <w:rsid w:val="00D475A1"/>
    <w:rsid w:val="00D47648"/>
    <w:rsid w:val="00D47739"/>
    <w:rsid w:val="00D4783B"/>
    <w:rsid w:val="00D47BB3"/>
    <w:rsid w:val="00D47F4C"/>
    <w:rsid w:val="00D50119"/>
    <w:rsid w:val="00D50210"/>
    <w:rsid w:val="00D50245"/>
    <w:rsid w:val="00D50369"/>
    <w:rsid w:val="00D50698"/>
    <w:rsid w:val="00D507AD"/>
    <w:rsid w:val="00D50887"/>
    <w:rsid w:val="00D50B92"/>
    <w:rsid w:val="00D50DB1"/>
    <w:rsid w:val="00D50DC1"/>
    <w:rsid w:val="00D5101E"/>
    <w:rsid w:val="00D510D4"/>
    <w:rsid w:val="00D51134"/>
    <w:rsid w:val="00D51143"/>
    <w:rsid w:val="00D5169C"/>
    <w:rsid w:val="00D519F8"/>
    <w:rsid w:val="00D51BB0"/>
    <w:rsid w:val="00D51C9C"/>
    <w:rsid w:val="00D51F75"/>
    <w:rsid w:val="00D52089"/>
    <w:rsid w:val="00D520F8"/>
    <w:rsid w:val="00D526C1"/>
    <w:rsid w:val="00D52C8D"/>
    <w:rsid w:val="00D53167"/>
    <w:rsid w:val="00D533E8"/>
    <w:rsid w:val="00D53674"/>
    <w:rsid w:val="00D538D9"/>
    <w:rsid w:val="00D5397C"/>
    <w:rsid w:val="00D53C8B"/>
    <w:rsid w:val="00D543B3"/>
    <w:rsid w:val="00D54734"/>
    <w:rsid w:val="00D5484E"/>
    <w:rsid w:val="00D54968"/>
    <w:rsid w:val="00D54BCD"/>
    <w:rsid w:val="00D54FEE"/>
    <w:rsid w:val="00D54FF5"/>
    <w:rsid w:val="00D55138"/>
    <w:rsid w:val="00D55237"/>
    <w:rsid w:val="00D5556B"/>
    <w:rsid w:val="00D559A5"/>
    <w:rsid w:val="00D55B36"/>
    <w:rsid w:val="00D55CF9"/>
    <w:rsid w:val="00D56041"/>
    <w:rsid w:val="00D56181"/>
    <w:rsid w:val="00D56276"/>
    <w:rsid w:val="00D562DB"/>
    <w:rsid w:val="00D5639F"/>
    <w:rsid w:val="00D56434"/>
    <w:rsid w:val="00D568FD"/>
    <w:rsid w:val="00D56AD8"/>
    <w:rsid w:val="00D56E8E"/>
    <w:rsid w:val="00D570FA"/>
    <w:rsid w:val="00D57137"/>
    <w:rsid w:val="00D572CA"/>
    <w:rsid w:val="00D57836"/>
    <w:rsid w:val="00D57998"/>
    <w:rsid w:val="00D57AE5"/>
    <w:rsid w:val="00D57CF4"/>
    <w:rsid w:val="00D57CFC"/>
    <w:rsid w:val="00D57EB4"/>
    <w:rsid w:val="00D601D4"/>
    <w:rsid w:val="00D60864"/>
    <w:rsid w:val="00D6093F"/>
    <w:rsid w:val="00D60CBF"/>
    <w:rsid w:val="00D610B9"/>
    <w:rsid w:val="00D613D6"/>
    <w:rsid w:val="00D6147E"/>
    <w:rsid w:val="00D6163D"/>
    <w:rsid w:val="00D61763"/>
    <w:rsid w:val="00D6186A"/>
    <w:rsid w:val="00D61B13"/>
    <w:rsid w:val="00D61B1E"/>
    <w:rsid w:val="00D62057"/>
    <w:rsid w:val="00D62B6F"/>
    <w:rsid w:val="00D62F15"/>
    <w:rsid w:val="00D62F2E"/>
    <w:rsid w:val="00D62FEA"/>
    <w:rsid w:val="00D631AE"/>
    <w:rsid w:val="00D632BD"/>
    <w:rsid w:val="00D633A8"/>
    <w:rsid w:val="00D636D9"/>
    <w:rsid w:val="00D63761"/>
    <w:rsid w:val="00D638A7"/>
    <w:rsid w:val="00D638F8"/>
    <w:rsid w:val="00D63922"/>
    <w:rsid w:val="00D63C9F"/>
    <w:rsid w:val="00D63E3E"/>
    <w:rsid w:val="00D63E54"/>
    <w:rsid w:val="00D64206"/>
    <w:rsid w:val="00D647AD"/>
    <w:rsid w:val="00D64881"/>
    <w:rsid w:val="00D64B38"/>
    <w:rsid w:val="00D64DFD"/>
    <w:rsid w:val="00D64E77"/>
    <w:rsid w:val="00D6523C"/>
    <w:rsid w:val="00D654A9"/>
    <w:rsid w:val="00D654DF"/>
    <w:rsid w:val="00D6551F"/>
    <w:rsid w:val="00D659C4"/>
    <w:rsid w:val="00D6644C"/>
    <w:rsid w:val="00D66517"/>
    <w:rsid w:val="00D66791"/>
    <w:rsid w:val="00D669B4"/>
    <w:rsid w:val="00D66B25"/>
    <w:rsid w:val="00D673D2"/>
    <w:rsid w:val="00D675DE"/>
    <w:rsid w:val="00D67C34"/>
    <w:rsid w:val="00D67E2B"/>
    <w:rsid w:val="00D705D6"/>
    <w:rsid w:val="00D70A21"/>
    <w:rsid w:val="00D7131E"/>
    <w:rsid w:val="00D71345"/>
    <w:rsid w:val="00D7191B"/>
    <w:rsid w:val="00D727CF"/>
    <w:rsid w:val="00D72AFC"/>
    <w:rsid w:val="00D72FA1"/>
    <w:rsid w:val="00D732F0"/>
    <w:rsid w:val="00D73370"/>
    <w:rsid w:val="00D73683"/>
    <w:rsid w:val="00D73C35"/>
    <w:rsid w:val="00D74093"/>
    <w:rsid w:val="00D74191"/>
    <w:rsid w:val="00D7421C"/>
    <w:rsid w:val="00D748A1"/>
    <w:rsid w:val="00D74A45"/>
    <w:rsid w:val="00D74D3D"/>
    <w:rsid w:val="00D74DA8"/>
    <w:rsid w:val="00D74E47"/>
    <w:rsid w:val="00D750CA"/>
    <w:rsid w:val="00D75513"/>
    <w:rsid w:val="00D759D1"/>
    <w:rsid w:val="00D75E00"/>
    <w:rsid w:val="00D75E4E"/>
    <w:rsid w:val="00D75E77"/>
    <w:rsid w:val="00D760CD"/>
    <w:rsid w:val="00D7653F"/>
    <w:rsid w:val="00D766AD"/>
    <w:rsid w:val="00D766B7"/>
    <w:rsid w:val="00D76D4F"/>
    <w:rsid w:val="00D775F2"/>
    <w:rsid w:val="00D77817"/>
    <w:rsid w:val="00D805A1"/>
    <w:rsid w:val="00D805A6"/>
    <w:rsid w:val="00D80649"/>
    <w:rsid w:val="00D80891"/>
    <w:rsid w:val="00D8096C"/>
    <w:rsid w:val="00D80BF0"/>
    <w:rsid w:val="00D80CFA"/>
    <w:rsid w:val="00D80F30"/>
    <w:rsid w:val="00D81025"/>
    <w:rsid w:val="00D8142A"/>
    <w:rsid w:val="00D817A6"/>
    <w:rsid w:val="00D81A05"/>
    <w:rsid w:val="00D81D35"/>
    <w:rsid w:val="00D81EE3"/>
    <w:rsid w:val="00D8240D"/>
    <w:rsid w:val="00D82525"/>
    <w:rsid w:val="00D82727"/>
    <w:rsid w:val="00D828AF"/>
    <w:rsid w:val="00D82A56"/>
    <w:rsid w:val="00D82D07"/>
    <w:rsid w:val="00D82D5E"/>
    <w:rsid w:val="00D82FD3"/>
    <w:rsid w:val="00D831A3"/>
    <w:rsid w:val="00D833A3"/>
    <w:rsid w:val="00D83FB6"/>
    <w:rsid w:val="00D83FDC"/>
    <w:rsid w:val="00D84365"/>
    <w:rsid w:val="00D84A45"/>
    <w:rsid w:val="00D84A4F"/>
    <w:rsid w:val="00D84B1B"/>
    <w:rsid w:val="00D84BF0"/>
    <w:rsid w:val="00D84C7E"/>
    <w:rsid w:val="00D84C86"/>
    <w:rsid w:val="00D854C2"/>
    <w:rsid w:val="00D85768"/>
    <w:rsid w:val="00D859A8"/>
    <w:rsid w:val="00D863F2"/>
    <w:rsid w:val="00D867C4"/>
    <w:rsid w:val="00D87542"/>
    <w:rsid w:val="00D87572"/>
    <w:rsid w:val="00D875BC"/>
    <w:rsid w:val="00D8771D"/>
    <w:rsid w:val="00D8779F"/>
    <w:rsid w:val="00D87973"/>
    <w:rsid w:val="00D87BC5"/>
    <w:rsid w:val="00D87E0A"/>
    <w:rsid w:val="00D87FF9"/>
    <w:rsid w:val="00D90121"/>
    <w:rsid w:val="00D90160"/>
    <w:rsid w:val="00D903CB"/>
    <w:rsid w:val="00D9052A"/>
    <w:rsid w:val="00D9059F"/>
    <w:rsid w:val="00D905C7"/>
    <w:rsid w:val="00D906D4"/>
    <w:rsid w:val="00D91155"/>
    <w:rsid w:val="00D917B5"/>
    <w:rsid w:val="00D917CB"/>
    <w:rsid w:val="00D91868"/>
    <w:rsid w:val="00D9199C"/>
    <w:rsid w:val="00D91C69"/>
    <w:rsid w:val="00D91D91"/>
    <w:rsid w:val="00D921A0"/>
    <w:rsid w:val="00D92484"/>
    <w:rsid w:val="00D9296F"/>
    <w:rsid w:val="00D93228"/>
    <w:rsid w:val="00D9327E"/>
    <w:rsid w:val="00D934B5"/>
    <w:rsid w:val="00D934E0"/>
    <w:rsid w:val="00D934E8"/>
    <w:rsid w:val="00D93503"/>
    <w:rsid w:val="00D93524"/>
    <w:rsid w:val="00D939DB"/>
    <w:rsid w:val="00D93A94"/>
    <w:rsid w:val="00D93AA1"/>
    <w:rsid w:val="00D93AE0"/>
    <w:rsid w:val="00D94700"/>
    <w:rsid w:val="00D9476D"/>
    <w:rsid w:val="00D949E7"/>
    <w:rsid w:val="00D94D60"/>
    <w:rsid w:val="00D9509D"/>
    <w:rsid w:val="00D95160"/>
    <w:rsid w:val="00D953B7"/>
    <w:rsid w:val="00D95473"/>
    <w:rsid w:val="00D95A58"/>
    <w:rsid w:val="00D95D68"/>
    <w:rsid w:val="00D96074"/>
    <w:rsid w:val="00D960FA"/>
    <w:rsid w:val="00D96175"/>
    <w:rsid w:val="00D9624F"/>
    <w:rsid w:val="00D963E3"/>
    <w:rsid w:val="00D96517"/>
    <w:rsid w:val="00D9679A"/>
    <w:rsid w:val="00D96D93"/>
    <w:rsid w:val="00D972D3"/>
    <w:rsid w:val="00D975F3"/>
    <w:rsid w:val="00D97C04"/>
    <w:rsid w:val="00D97E49"/>
    <w:rsid w:val="00DA0027"/>
    <w:rsid w:val="00DA023C"/>
    <w:rsid w:val="00DA0697"/>
    <w:rsid w:val="00DA089A"/>
    <w:rsid w:val="00DA094E"/>
    <w:rsid w:val="00DA0DC4"/>
    <w:rsid w:val="00DA11BB"/>
    <w:rsid w:val="00DA12EC"/>
    <w:rsid w:val="00DA16AF"/>
    <w:rsid w:val="00DA1726"/>
    <w:rsid w:val="00DA1936"/>
    <w:rsid w:val="00DA1C1C"/>
    <w:rsid w:val="00DA1CCE"/>
    <w:rsid w:val="00DA1F4D"/>
    <w:rsid w:val="00DA25FF"/>
    <w:rsid w:val="00DA2809"/>
    <w:rsid w:val="00DA2AF1"/>
    <w:rsid w:val="00DA2C25"/>
    <w:rsid w:val="00DA2FF5"/>
    <w:rsid w:val="00DA3019"/>
    <w:rsid w:val="00DA3142"/>
    <w:rsid w:val="00DA326C"/>
    <w:rsid w:val="00DA3391"/>
    <w:rsid w:val="00DA3700"/>
    <w:rsid w:val="00DA3711"/>
    <w:rsid w:val="00DA3B05"/>
    <w:rsid w:val="00DA3CF6"/>
    <w:rsid w:val="00DA43AC"/>
    <w:rsid w:val="00DA4588"/>
    <w:rsid w:val="00DA51DA"/>
    <w:rsid w:val="00DA5257"/>
    <w:rsid w:val="00DA52B2"/>
    <w:rsid w:val="00DA55BA"/>
    <w:rsid w:val="00DA567D"/>
    <w:rsid w:val="00DA5881"/>
    <w:rsid w:val="00DA5B71"/>
    <w:rsid w:val="00DA5F18"/>
    <w:rsid w:val="00DA6124"/>
    <w:rsid w:val="00DA626B"/>
    <w:rsid w:val="00DA6777"/>
    <w:rsid w:val="00DA6B9D"/>
    <w:rsid w:val="00DA6FDA"/>
    <w:rsid w:val="00DA7107"/>
    <w:rsid w:val="00DA75C5"/>
    <w:rsid w:val="00DA790B"/>
    <w:rsid w:val="00DA7BAC"/>
    <w:rsid w:val="00DA7F4C"/>
    <w:rsid w:val="00DB0018"/>
    <w:rsid w:val="00DB046C"/>
    <w:rsid w:val="00DB0C0B"/>
    <w:rsid w:val="00DB1875"/>
    <w:rsid w:val="00DB1B9B"/>
    <w:rsid w:val="00DB1C44"/>
    <w:rsid w:val="00DB1D0E"/>
    <w:rsid w:val="00DB1DE1"/>
    <w:rsid w:val="00DB22C2"/>
    <w:rsid w:val="00DB24E0"/>
    <w:rsid w:val="00DB36DF"/>
    <w:rsid w:val="00DB4563"/>
    <w:rsid w:val="00DB4839"/>
    <w:rsid w:val="00DB4B21"/>
    <w:rsid w:val="00DB4BA4"/>
    <w:rsid w:val="00DB4C21"/>
    <w:rsid w:val="00DB4DBD"/>
    <w:rsid w:val="00DB557F"/>
    <w:rsid w:val="00DB5DB2"/>
    <w:rsid w:val="00DB5DB5"/>
    <w:rsid w:val="00DB5FD2"/>
    <w:rsid w:val="00DB61F9"/>
    <w:rsid w:val="00DB6359"/>
    <w:rsid w:val="00DB641B"/>
    <w:rsid w:val="00DB654C"/>
    <w:rsid w:val="00DB68B8"/>
    <w:rsid w:val="00DB6CE5"/>
    <w:rsid w:val="00DB6F71"/>
    <w:rsid w:val="00DB76AC"/>
    <w:rsid w:val="00DB7729"/>
    <w:rsid w:val="00DB777D"/>
    <w:rsid w:val="00DB7ADA"/>
    <w:rsid w:val="00DB7D3C"/>
    <w:rsid w:val="00DC003E"/>
    <w:rsid w:val="00DC0663"/>
    <w:rsid w:val="00DC096A"/>
    <w:rsid w:val="00DC0EEE"/>
    <w:rsid w:val="00DC130A"/>
    <w:rsid w:val="00DC15F1"/>
    <w:rsid w:val="00DC1DE5"/>
    <w:rsid w:val="00DC28A9"/>
    <w:rsid w:val="00DC2C21"/>
    <w:rsid w:val="00DC325F"/>
    <w:rsid w:val="00DC33DE"/>
    <w:rsid w:val="00DC343A"/>
    <w:rsid w:val="00DC36FA"/>
    <w:rsid w:val="00DC39D1"/>
    <w:rsid w:val="00DC3F0D"/>
    <w:rsid w:val="00DC3F19"/>
    <w:rsid w:val="00DC46CE"/>
    <w:rsid w:val="00DC4897"/>
    <w:rsid w:val="00DC4BEE"/>
    <w:rsid w:val="00DC4E3F"/>
    <w:rsid w:val="00DC5196"/>
    <w:rsid w:val="00DC540D"/>
    <w:rsid w:val="00DC5413"/>
    <w:rsid w:val="00DC57FC"/>
    <w:rsid w:val="00DC596C"/>
    <w:rsid w:val="00DC5ADC"/>
    <w:rsid w:val="00DC5D02"/>
    <w:rsid w:val="00DC5E3C"/>
    <w:rsid w:val="00DC6B43"/>
    <w:rsid w:val="00DC6CEF"/>
    <w:rsid w:val="00DC6D53"/>
    <w:rsid w:val="00DC7311"/>
    <w:rsid w:val="00DC7B93"/>
    <w:rsid w:val="00DC7D60"/>
    <w:rsid w:val="00DC7EF7"/>
    <w:rsid w:val="00DD03D9"/>
    <w:rsid w:val="00DD103F"/>
    <w:rsid w:val="00DD19E8"/>
    <w:rsid w:val="00DD1D09"/>
    <w:rsid w:val="00DD26A1"/>
    <w:rsid w:val="00DD2879"/>
    <w:rsid w:val="00DD2DE0"/>
    <w:rsid w:val="00DD3A2B"/>
    <w:rsid w:val="00DD3E4E"/>
    <w:rsid w:val="00DD3ECD"/>
    <w:rsid w:val="00DD4098"/>
    <w:rsid w:val="00DD45CE"/>
    <w:rsid w:val="00DD46F3"/>
    <w:rsid w:val="00DD4B51"/>
    <w:rsid w:val="00DD4D38"/>
    <w:rsid w:val="00DD51D2"/>
    <w:rsid w:val="00DD527B"/>
    <w:rsid w:val="00DD5D9E"/>
    <w:rsid w:val="00DD5E35"/>
    <w:rsid w:val="00DD5EE4"/>
    <w:rsid w:val="00DD5F0B"/>
    <w:rsid w:val="00DD5FE0"/>
    <w:rsid w:val="00DD6116"/>
    <w:rsid w:val="00DD6251"/>
    <w:rsid w:val="00DD65BC"/>
    <w:rsid w:val="00DD694A"/>
    <w:rsid w:val="00DD6BCE"/>
    <w:rsid w:val="00DD73C6"/>
    <w:rsid w:val="00DD7690"/>
    <w:rsid w:val="00DD7701"/>
    <w:rsid w:val="00DD79C0"/>
    <w:rsid w:val="00DD79CB"/>
    <w:rsid w:val="00DD7CA5"/>
    <w:rsid w:val="00DD7D9D"/>
    <w:rsid w:val="00DD7E82"/>
    <w:rsid w:val="00DE0124"/>
    <w:rsid w:val="00DE021F"/>
    <w:rsid w:val="00DE03F6"/>
    <w:rsid w:val="00DE0531"/>
    <w:rsid w:val="00DE0573"/>
    <w:rsid w:val="00DE06CD"/>
    <w:rsid w:val="00DE09B1"/>
    <w:rsid w:val="00DE09DC"/>
    <w:rsid w:val="00DE0D45"/>
    <w:rsid w:val="00DE0E4D"/>
    <w:rsid w:val="00DE12F0"/>
    <w:rsid w:val="00DE14EE"/>
    <w:rsid w:val="00DE1992"/>
    <w:rsid w:val="00DE1DE3"/>
    <w:rsid w:val="00DE1E68"/>
    <w:rsid w:val="00DE251A"/>
    <w:rsid w:val="00DE2595"/>
    <w:rsid w:val="00DE3151"/>
    <w:rsid w:val="00DE3187"/>
    <w:rsid w:val="00DE340E"/>
    <w:rsid w:val="00DE3565"/>
    <w:rsid w:val="00DE365E"/>
    <w:rsid w:val="00DE3716"/>
    <w:rsid w:val="00DE3760"/>
    <w:rsid w:val="00DE3814"/>
    <w:rsid w:val="00DE3DAB"/>
    <w:rsid w:val="00DE4160"/>
    <w:rsid w:val="00DE4217"/>
    <w:rsid w:val="00DE54B1"/>
    <w:rsid w:val="00DE55EE"/>
    <w:rsid w:val="00DE56F2"/>
    <w:rsid w:val="00DE584A"/>
    <w:rsid w:val="00DE60C3"/>
    <w:rsid w:val="00DE60D0"/>
    <w:rsid w:val="00DE60F7"/>
    <w:rsid w:val="00DE63FF"/>
    <w:rsid w:val="00DE64CF"/>
    <w:rsid w:val="00DE68D5"/>
    <w:rsid w:val="00DE693B"/>
    <w:rsid w:val="00DE69CD"/>
    <w:rsid w:val="00DE70DA"/>
    <w:rsid w:val="00DE71B5"/>
    <w:rsid w:val="00DE7428"/>
    <w:rsid w:val="00DE750C"/>
    <w:rsid w:val="00DE7A2B"/>
    <w:rsid w:val="00DE7D6F"/>
    <w:rsid w:val="00DF0052"/>
    <w:rsid w:val="00DF0C74"/>
    <w:rsid w:val="00DF0F12"/>
    <w:rsid w:val="00DF0F84"/>
    <w:rsid w:val="00DF10D2"/>
    <w:rsid w:val="00DF116D"/>
    <w:rsid w:val="00DF1737"/>
    <w:rsid w:val="00DF18F7"/>
    <w:rsid w:val="00DF1916"/>
    <w:rsid w:val="00DF1A50"/>
    <w:rsid w:val="00DF2A38"/>
    <w:rsid w:val="00DF2D38"/>
    <w:rsid w:val="00DF2E37"/>
    <w:rsid w:val="00DF302C"/>
    <w:rsid w:val="00DF328B"/>
    <w:rsid w:val="00DF3364"/>
    <w:rsid w:val="00DF3395"/>
    <w:rsid w:val="00DF3759"/>
    <w:rsid w:val="00DF3779"/>
    <w:rsid w:val="00DF39A7"/>
    <w:rsid w:val="00DF3C07"/>
    <w:rsid w:val="00DF3CA4"/>
    <w:rsid w:val="00DF4406"/>
    <w:rsid w:val="00DF4458"/>
    <w:rsid w:val="00DF44C2"/>
    <w:rsid w:val="00DF4A40"/>
    <w:rsid w:val="00DF5706"/>
    <w:rsid w:val="00DF5D32"/>
    <w:rsid w:val="00DF5DF2"/>
    <w:rsid w:val="00DF5EE0"/>
    <w:rsid w:val="00DF685F"/>
    <w:rsid w:val="00DF694B"/>
    <w:rsid w:val="00DF6A8B"/>
    <w:rsid w:val="00DF6BE1"/>
    <w:rsid w:val="00DF75EA"/>
    <w:rsid w:val="00DF7790"/>
    <w:rsid w:val="00DF79BE"/>
    <w:rsid w:val="00DF7A43"/>
    <w:rsid w:val="00DF7FF2"/>
    <w:rsid w:val="00E0055D"/>
    <w:rsid w:val="00E00602"/>
    <w:rsid w:val="00E00778"/>
    <w:rsid w:val="00E007F0"/>
    <w:rsid w:val="00E00AEA"/>
    <w:rsid w:val="00E00B6D"/>
    <w:rsid w:val="00E00B72"/>
    <w:rsid w:val="00E00C37"/>
    <w:rsid w:val="00E00E0F"/>
    <w:rsid w:val="00E00E19"/>
    <w:rsid w:val="00E010FC"/>
    <w:rsid w:val="00E01466"/>
    <w:rsid w:val="00E01FE1"/>
    <w:rsid w:val="00E020F0"/>
    <w:rsid w:val="00E0257A"/>
    <w:rsid w:val="00E02C61"/>
    <w:rsid w:val="00E02E8D"/>
    <w:rsid w:val="00E03021"/>
    <w:rsid w:val="00E035BD"/>
    <w:rsid w:val="00E0361C"/>
    <w:rsid w:val="00E03726"/>
    <w:rsid w:val="00E03F3D"/>
    <w:rsid w:val="00E040E6"/>
    <w:rsid w:val="00E040FC"/>
    <w:rsid w:val="00E04418"/>
    <w:rsid w:val="00E04444"/>
    <w:rsid w:val="00E04834"/>
    <w:rsid w:val="00E04A65"/>
    <w:rsid w:val="00E04C7B"/>
    <w:rsid w:val="00E04E2A"/>
    <w:rsid w:val="00E04EBD"/>
    <w:rsid w:val="00E061A0"/>
    <w:rsid w:val="00E06D2B"/>
    <w:rsid w:val="00E06E40"/>
    <w:rsid w:val="00E06F9E"/>
    <w:rsid w:val="00E074B9"/>
    <w:rsid w:val="00E07A2D"/>
    <w:rsid w:val="00E07FC1"/>
    <w:rsid w:val="00E07FD3"/>
    <w:rsid w:val="00E1013A"/>
    <w:rsid w:val="00E10168"/>
    <w:rsid w:val="00E102A1"/>
    <w:rsid w:val="00E10915"/>
    <w:rsid w:val="00E10AEE"/>
    <w:rsid w:val="00E10F37"/>
    <w:rsid w:val="00E110C1"/>
    <w:rsid w:val="00E11251"/>
    <w:rsid w:val="00E11550"/>
    <w:rsid w:val="00E1160A"/>
    <w:rsid w:val="00E11D89"/>
    <w:rsid w:val="00E11D9A"/>
    <w:rsid w:val="00E12005"/>
    <w:rsid w:val="00E121BB"/>
    <w:rsid w:val="00E12376"/>
    <w:rsid w:val="00E1285C"/>
    <w:rsid w:val="00E128F1"/>
    <w:rsid w:val="00E12F80"/>
    <w:rsid w:val="00E13285"/>
    <w:rsid w:val="00E132A3"/>
    <w:rsid w:val="00E1387A"/>
    <w:rsid w:val="00E13E1E"/>
    <w:rsid w:val="00E14224"/>
    <w:rsid w:val="00E144CE"/>
    <w:rsid w:val="00E14571"/>
    <w:rsid w:val="00E14A07"/>
    <w:rsid w:val="00E15128"/>
    <w:rsid w:val="00E15617"/>
    <w:rsid w:val="00E15775"/>
    <w:rsid w:val="00E15C63"/>
    <w:rsid w:val="00E15DA6"/>
    <w:rsid w:val="00E1629D"/>
    <w:rsid w:val="00E163BE"/>
    <w:rsid w:val="00E1657E"/>
    <w:rsid w:val="00E1661E"/>
    <w:rsid w:val="00E16C8C"/>
    <w:rsid w:val="00E16ED3"/>
    <w:rsid w:val="00E17216"/>
    <w:rsid w:val="00E1732F"/>
    <w:rsid w:val="00E174AC"/>
    <w:rsid w:val="00E1751C"/>
    <w:rsid w:val="00E17943"/>
    <w:rsid w:val="00E17E30"/>
    <w:rsid w:val="00E205D1"/>
    <w:rsid w:val="00E20B60"/>
    <w:rsid w:val="00E20F00"/>
    <w:rsid w:val="00E2115C"/>
    <w:rsid w:val="00E2124C"/>
    <w:rsid w:val="00E212BE"/>
    <w:rsid w:val="00E218B5"/>
    <w:rsid w:val="00E21B1C"/>
    <w:rsid w:val="00E21DBE"/>
    <w:rsid w:val="00E21DFF"/>
    <w:rsid w:val="00E2206D"/>
    <w:rsid w:val="00E2224D"/>
    <w:rsid w:val="00E2272C"/>
    <w:rsid w:val="00E2309F"/>
    <w:rsid w:val="00E233B6"/>
    <w:rsid w:val="00E234A6"/>
    <w:rsid w:val="00E23607"/>
    <w:rsid w:val="00E23A25"/>
    <w:rsid w:val="00E24868"/>
    <w:rsid w:val="00E25379"/>
    <w:rsid w:val="00E25550"/>
    <w:rsid w:val="00E25FC9"/>
    <w:rsid w:val="00E26013"/>
    <w:rsid w:val="00E262DD"/>
    <w:rsid w:val="00E264B8"/>
    <w:rsid w:val="00E26544"/>
    <w:rsid w:val="00E26A6A"/>
    <w:rsid w:val="00E26C5D"/>
    <w:rsid w:val="00E26C94"/>
    <w:rsid w:val="00E2710E"/>
    <w:rsid w:val="00E276BC"/>
    <w:rsid w:val="00E27EB5"/>
    <w:rsid w:val="00E27F01"/>
    <w:rsid w:val="00E301FE"/>
    <w:rsid w:val="00E302B5"/>
    <w:rsid w:val="00E30428"/>
    <w:rsid w:val="00E304CD"/>
    <w:rsid w:val="00E304DF"/>
    <w:rsid w:val="00E30799"/>
    <w:rsid w:val="00E30813"/>
    <w:rsid w:val="00E30AC2"/>
    <w:rsid w:val="00E30F5C"/>
    <w:rsid w:val="00E3148A"/>
    <w:rsid w:val="00E3152F"/>
    <w:rsid w:val="00E3160C"/>
    <w:rsid w:val="00E316BC"/>
    <w:rsid w:val="00E31D89"/>
    <w:rsid w:val="00E3204D"/>
    <w:rsid w:val="00E3275A"/>
    <w:rsid w:val="00E32AE0"/>
    <w:rsid w:val="00E330F5"/>
    <w:rsid w:val="00E33206"/>
    <w:rsid w:val="00E336D7"/>
    <w:rsid w:val="00E3373D"/>
    <w:rsid w:val="00E33929"/>
    <w:rsid w:val="00E33C5A"/>
    <w:rsid w:val="00E33E36"/>
    <w:rsid w:val="00E33F34"/>
    <w:rsid w:val="00E3410D"/>
    <w:rsid w:val="00E34224"/>
    <w:rsid w:val="00E3489F"/>
    <w:rsid w:val="00E352FF"/>
    <w:rsid w:val="00E354B6"/>
    <w:rsid w:val="00E3554E"/>
    <w:rsid w:val="00E35984"/>
    <w:rsid w:val="00E35A17"/>
    <w:rsid w:val="00E35BB6"/>
    <w:rsid w:val="00E35CAD"/>
    <w:rsid w:val="00E35D3C"/>
    <w:rsid w:val="00E35F3C"/>
    <w:rsid w:val="00E364B4"/>
    <w:rsid w:val="00E364E5"/>
    <w:rsid w:val="00E37179"/>
    <w:rsid w:val="00E3728D"/>
    <w:rsid w:val="00E37554"/>
    <w:rsid w:val="00E37BBD"/>
    <w:rsid w:val="00E37F9E"/>
    <w:rsid w:val="00E400A1"/>
    <w:rsid w:val="00E401BA"/>
    <w:rsid w:val="00E40B6D"/>
    <w:rsid w:val="00E40BAF"/>
    <w:rsid w:val="00E40BE1"/>
    <w:rsid w:val="00E412CF"/>
    <w:rsid w:val="00E419C4"/>
    <w:rsid w:val="00E41BF2"/>
    <w:rsid w:val="00E41D41"/>
    <w:rsid w:val="00E41DFA"/>
    <w:rsid w:val="00E424EF"/>
    <w:rsid w:val="00E42647"/>
    <w:rsid w:val="00E42900"/>
    <w:rsid w:val="00E430DD"/>
    <w:rsid w:val="00E432CC"/>
    <w:rsid w:val="00E43656"/>
    <w:rsid w:val="00E43766"/>
    <w:rsid w:val="00E43AEB"/>
    <w:rsid w:val="00E446D1"/>
    <w:rsid w:val="00E44711"/>
    <w:rsid w:val="00E44A48"/>
    <w:rsid w:val="00E44AF4"/>
    <w:rsid w:val="00E44BF0"/>
    <w:rsid w:val="00E44C45"/>
    <w:rsid w:val="00E457A9"/>
    <w:rsid w:val="00E4587E"/>
    <w:rsid w:val="00E45D26"/>
    <w:rsid w:val="00E45D3A"/>
    <w:rsid w:val="00E45FAC"/>
    <w:rsid w:val="00E464BD"/>
    <w:rsid w:val="00E46501"/>
    <w:rsid w:val="00E46981"/>
    <w:rsid w:val="00E46AA1"/>
    <w:rsid w:val="00E46B65"/>
    <w:rsid w:val="00E46BFE"/>
    <w:rsid w:val="00E4745B"/>
    <w:rsid w:val="00E475ED"/>
    <w:rsid w:val="00E47638"/>
    <w:rsid w:val="00E47792"/>
    <w:rsid w:val="00E47858"/>
    <w:rsid w:val="00E50565"/>
    <w:rsid w:val="00E506A5"/>
    <w:rsid w:val="00E50850"/>
    <w:rsid w:val="00E509CF"/>
    <w:rsid w:val="00E50ADB"/>
    <w:rsid w:val="00E50B95"/>
    <w:rsid w:val="00E50BEC"/>
    <w:rsid w:val="00E50C39"/>
    <w:rsid w:val="00E513B1"/>
    <w:rsid w:val="00E513FD"/>
    <w:rsid w:val="00E5142C"/>
    <w:rsid w:val="00E51AC7"/>
    <w:rsid w:val="00E51AF8"/>
    <w:rsid w:val="00E52549"/>
    <w:rsid w:val="00E52681"/>
    <w:rsid w:val="00E528E2"/>
    <w:rsid w:val="00E52A13"/>
    <w:rsid w:val="00E52C29"/>
    <w:rsid w:val="00E53BE0"/>
    <w:rsid w:val="00E541AF"/>
    <w:rsid w:val="00E541B5"/>
    <w:rsid w:val="00E54953"/>
    <w:rsid w:val="00E54E2F"/>
    <w:rsid w:val="00E54F78"/>
    <w:rsid w:val="00E552E8"/>
    <w:rsid w:val="00E55746"/>
    <w:rsid w:val="00E557FA"/>
    <w:rsid w:val="00E55C44"/>
    <w:rsid w:val="00E55C53"/>
    <w:rsid w:val="00E56048"/>
    <w:rsid w:val="00E5605C"/>
    <w:rsid w:val="00E560F1"/>
    <w:rsid w:val="00E56294"/>
    <w:rsid w:val="00E562FA"/>
    <w:rsid w:val="00E56457"/>
    <w:rsid w:val="00E564E5"/>
    <w:rsid w:val="00E56DC3"/>
    <w:rsid w:val="00E56E5E"/>
    <w:rsid w:val="00E56FFC"/>
    <w:rsid w:val="00E570F5"/>
    <w:rsid w:val="00E57887"/>
    <w:rsid w:val="00E579A0"/>
    <w:rsid w:val="00E60139"/>
    <w:rsid w:val="00E60B2B"/>
    <w:rsid w:val="00E60C91"/>
    <w:rsid w:val="00E60E54"/>
    <w:rsid w:val="00E610C6"/>
    <w:rsid w:val="00E61332"/>
    <w:rsid w:val="00E6139C"/>
    <w:rsid w:val="00E61513"/>
    <w:rsid w:val="00E6222F"/>
    <w:rsid w:val="00E627CB"/>
    <w:rsid w:val="00E62FF9"/>
    <w:rsid w:val="00E631E7"/>
    <w:rsid w:val="00E63227"/>
    <w:rsid w:val="00E63BA6"/>
    <w:rsid w:val="00E63CB4"/>
    <w:rsid w:val="00E64110"/>
    <w:rsid w:val="00E64183"/>
    <w:rsid w:val="00E64A47"/>
    <w:rsid w:val="00E64A99"/>
    <w:rsid w:val="00E64F83"/>
    <w:rsid w:val="00E64FCC"/>
    <w:rsid w:val="00E6557B"/>
    <w:rsid w:val="00E658D9"/>
    <w:rsid w:val="00E65952"/>
    <w:rsid w:val="00E65989"/>
    <w:rsid w:val="00E65B1A"/>
    <w:rsid w:val="00E65C09"/>
    <w:rsid w:val="00E65EAB"/>
    <w:rsid w:val="00E66081"/>
    <w:rsid w:val="00E66088"/>
    <w:rsid w:val="00E67048"/>
    <w:rsid w:val="00E676B8"/>
    <w:rsid w:val="00E6777A"/>
    <w:rsid w:val="00E67833"/>
    <w:rsid w:val="00E67901"/>
    <w:rsid w:val="00E67F43"/>
    <w:rsid w:val="00E70164"/>
    <w:rsid w:val="00E7025B"/>
    <w:rsid w:val="00E70908"/>
    <w:rsid w:val="00E709ED"/>
    <w:rsid w:val="00E70A1B"/>
    <w:rsid w:val="00E70D0A"/>
    <w:rsid w:val="00E713D1"/>
    <w:rsid w:val="00E717C2"/>
    <w:rsid w:val="00E71AFD"/>
    <w:rsid w:val="00E71E6C"/>
    <w:rsid w:val="00E720D7"/>
    <w:rsid w:val="00E7213A"/>
    <w:rsid w:val="00E72372"/>
    <w:rsid w:val="00E72474"/>
    <w:rsid w:val="00E7266A"/>
    <w:rsid w:val="00E72D53"/>
    <w:rsid w:val="00E72DD0"/>
    <w:rsid w:val="00E72F61"/>
    <w:rsid w:val="00E73034"/>
    <w:rsid w:val="00E73260"/>
    <w:rsid w:val="00E736CA"/>
    <w:rsid w:val="00E73794"/>
    <w:rsid w:val="00E7383E"/>
    <w:rsid w:val="00E738E4"/>
    <w:rsid w:val="00E738F9"/>
    <w:rsid w:val="00E73AEB"/>
    <w:rsid w:val="00E73FFB"/>
    <w:rsid w:val="00E74179"/>
    <w:rsid w:val="00E7419B"/>
    <w:rsid w:val="00E74767"/>
    <w:rsid w:val="00E7487E"/>
    <w:rsid w:val="00E74AA0"/>
    <w:rsid w:val="00E74E11"/>
    <w:rsid w:val="00E74F92"/>
    <w:rsid w:val="00E75184"/>
    <w:rsid w:val="00E755D8"/>
    <w:rsid w:val="00E75872"/>
    <w:rsid w:val="00E75B06"/>
    <w:rsid w:val="00E75FFE"/>
    <w:rsid w:val="00E76068"/>
    <w:rsid w:val="00E761DB"/>
    <w:rsid w:val="00E76273"/>
    <w:rsid w:val="00E762B1"/>
    <w:rsid w:val="00E7661A"/>
    <w:rsid w:val="00E76AD1"/>
    <w:rsid w:val="00E76C2A"/>
    <w:rsid w:val="00E76C55"/>
    <w:rsid w:val="00E76D8A"/>
    <w:rsid w:val="00E7754E"/>
    <w:rsid w:val="00E778DB"/>
    <w:rsid w:val="00E77F59"/>
    <w:rsid w:val="00E77F9B"/>
    <w:rsid w:val="00E80062"/>
    <w:rsid w:val="00E80345"/>
    <w:rsid w:val="00E80412"/>
    <w:rsid w:val="00E80443"/>
    <w:rsid w:val="00E80464"/>
    <w:rsid w:val="00E80877"/>
    <w:rsid w:val="00E8115F"/>
    <w:rsid w:val="00E811A0"/>
    <w:rsid w:val="00E811D6"/>
    <w:rsid w:val="00E814A7"/>
    <w:rsid w:val="00E81589"/>
    <w:rsid w:val="00E81A56"/>
    <w:rsid w:val="00E81C58"/>
    <w:rsid w:val="00E81FAF"/>
    <w:rsid w:val="00E81FC6"/>
    <w:rsid w:val="00E82104"/>
    <w:rsid w:val="00E82113"/>
    <w:rsid w:val="00E82290"/>
    <w:rsid w:val="00E82735"/>
    <w:rsid w:val="00E82B45"/>
    <w:rsid w:val="00E82B74"/>
    <w:rsid w:val="00E82EEA"/>
    <w:rsid w:val="00E832B3"/>
    <w:rsid w:val="00E8330F"/>
    <w:rsid w:val="00E83405"/>
    <w:rsid w:val="00E8386C"/>
    <w:rsid w:val="00E83A0E"/>
    <w:rsid w:val="00E83BB0"/>
    <w:rsid w:val="00E83E03"/>
    <w:rsid w:val="00E83E66"/>
    <w:rsid w:val="00E8433D"/>
    <w:rsid w:val="00E84BE1"/>
    <w:rsid w:val="00E84C00"/>
    <w:rsid w:val="00E84CF5"/>
    <w:rsid w:val="00E84E42"/>
    <w:rsid w:val="00E85034"/>
    <w:rsid w:val="00E85170"/>
    <w:rsid w:val="00E8591C"/>
    <w:rsid w:val="00E85BBB"/>
    <w:rsid w:val="00E85D26"/>
    <w:rsid w:val="00E85F27"/>
    <w:rsid w:val="00E860D2"/>
    <w:rsid w:val="00E86223"/>
    <w:rsid w:val="00E863A0"/>
    <w:rsid w:val="00E86A49"/>
    <w:rsid w:val="00E86B6F"/>
    <w:rsid w:val="00E86F8C"/>
    <w:rsid w:val="00E87459"/>
    <w:rsid w:val="00E87568"/>
    <w:rsid w:val="00E87652"/>
    <w:rsid w:val="00E87914"/>
    <w:rsid w:val="00E900B7"/>
    <w:rsid w:val="00E90349"/>
    <w:rsid w:val="00E9058F"/>
    <w:rsid w:val="00E9066A"/>
    <w:rsid w:val="00E90A65"/>
    <w:rsid w:val="00E90B72"/>
    <w:rsid w:val="00E90D26"/>
    <w:rsid w:val="00E90D3D"/>
    <w:rsid w:val="00E91741"/>
    <w:rsid w:val="00E9178B"/>
    <w:rsid w:val="00E918E0"/>
    <w:rsid w:val="00E91EC3"/>
    <w:rsid w:val="00E92068"/>
    <w:rsid w:val="00E92502"/>
    <w:rsid w:val="00E926FD"/>
    <w:rsid w:val="00E9295F"/>
    <w:rsid w:val="00E9312A"/>
    <w:rsid w:val="00E932D3"/>
    <w:rsid w:val="00E9367C"/>
    <w:rsid w:val="00E93ACF"/>
    <w:rsid w:val="00E93C67"/>
    <w:rsid w:val="00E947DF"/>
    <w:rsid w:val="00E94C05"/>
    <w:rsid w:val="00E94E74"/>
    <w:rsid w:val="00E95278"/>
    <w:rsid w:val="00E9567F"/>
    <w:rsid w:val="00E958AD"/>
    <w:rsid w:val="00E95DFD"/>
    <w:rsid w:val="00E95EC8"/>
    <w:rsid w:val="00E960C0"/>
    <w:rsid w:val="00E96656"/>
    <w:rsid w:val="00E96C15"/>
    <w:rsid w:val="00E96ED0"/>
    <w:rsid w:val="00E96F12"/>
    <w:rsid w:val="00E97681"/>
    <w:rsid w:val="00E977C1"/>
    <w:rsid w:val="00E9782D"/>
    <w:rsid w:val="00EA0AC3"/>
    <w:rsid w:val="00EA0B0A"/>
    <w:rsid w:val="00EA0B86"/>
    <w:rsid w:val="00EA0CCF"/>
    <w:rsid w:val="00EA114D"/>
    <w:rsid w:val="00EA123A"/>
    <w:rsid w:val="00EA16C1"/>
    <w:rsid w:val="00EA173D"/>
    <w:rsid w:val="00EA1B2C"/>
    <w:rsid w:val="00EA1E7C"/>
    <w:rsid w:val="00EA20F8"/>
    <w:rsid w:val="00EA22C2"/>
    <w:rsid w:val="00EA2544"/>
    <w:rsid w:val="00EA3413"/>
    <w:rsid w:val="00EA346D"/>
    <w:rsid w:val="00EA3A44"/>
    <w:rsid w:val="00EA3C54"/>
    <w:rsid w:val="00EA402A"/>
    <w:rsid w:val="00EA4294"/>
    <w:rsid w:val="00EA43EC"/>
    <w:rsid w:val="00EA4B91"/>
    <w:rsid w:val="00EA5408"/>
    <w:rsid w:val="00EA5B71"/>
    <w:rsid w:val="00EA621F"/>
    <w:rsid w:val="00EA66BA"/>
    <w:rsid w:val="00EA67BD"/>
    <w:rsid w:val="00EA6934"/>
    <w:rsid w:val="00EA6AA2"/>
    <w:rsid w:val="00EA6EEC"/>
    <w:rsid w:val="00EA6FDB"/>
    <w:rsid w:val="00EA706D"/>
    <w:rsid w:val="00EA73C6"/>
    <w:rsid w:val="00EA7693"/>
    <w:rsid w:val="00EA7B2B"/>
    <w:rsid w:val="00EA7CA8"/>
    <w:rsid w:val="00EA7D50"/>
    <w:rsid w:val="00EB01F7"/>
    <w:rsid w:val="00EB0392"/>
    <w:rsid w:val="00EB053C"/>
    <w:rsid w:val="00EB0566"/>
    <w:rsid w:val="00EB104F"/>
    <w:rsid w:val="00EB1364"/>
    <w:rsid w:val="00EB14F4"/>
    <w:rsid w:val="00EB1587"/>
    <w:rsid w:val="00EB1650"/>
    <w:rsid w:val="00EB18CA"/>
    <w:rsid w:val="00EB1B19"/>
    <w:rsid w:val="00EB1DA4"/>
    <w:rsid w:val="00EB1DA8"/>
    <w:rsid w:val="00EB1DD7"/>
    <w:rsid w:val="00EB1F85"/>
    <w:rsid w:val="00EB2140"/>
    <w:rsid w:val="00EB2230"/>
    <w:rsid w:val="00EB2306"/>
    <w:rsid w:val="00EB23A6"/>
    <w:rsid w:val="00EB30F6"/>
    <w:rsid w:val="00EB3219"/>
    <w:rsid w:val="00EB32F8"/>
    <w:rsid w:val="00EB3545"/>
    <w:rsid w:val="00EB388B"/>
    <w:rsid w:val="00EB3D92"/>
    <w:rsid w:val="00EB42DD"/>
    <w:rsid w:val="00EB44EB"/>
    <w:rsid w:val="00EB4579"/>
    <w:rsid w:val="00EB47C5"/>
    <w:rsid w:val="00EB4981"/>
    <w:rsid w:val="00EB4D0A"/>
    <w:rsid w:val="00EB4DAC"/>
    <w:rsid w:val="00EB5416"/>
    <w:rsid w:val="00EB59C3"/>
    <w:rsid w:val="00EB6092"/>
    <w:rsid w:val="00EB648F"/>
    <w:rsid w:val="00EB6797"/>
    <w:rsid w:val="00EB6A9E"/>
    <w:rsid w:val="00EB6B11"/>
    <w:rsid w:val="00EB6D97"/>
    <w:rsid w:val="00EB71DF"/>
    <w:rsid w:val="00EB7402"/>
    <w:rsid w:val="00EB75CC"/>
    <w:rsid w:val="00EB7854"/>
    <w:rsid w:val="00EB7C56"/>
    <w:rsid w:val="00EB7DA8"/>
    <w:rsid w:val="00EC087D"/>
    <w:rsid w:val="00EC0943"/>
    <w:rsid w:val="00EC0979"/>
    <w:rsid w:val="00EC0F8B"/>
    <w:rsid w:val="00EC1021"/>
    <w:rsid w:val="00EC1363"/>
    <w:rsid w:val="00EC1877"/>
    <w:rsid w:val="00EC18D5"/>
    <w:rsid w:val="00EC24BE"/>
    <w:rsid w:val="00EC2816"/>
    <w:rsid w:val="00EC2E07"/>
    <w:rsid w:val="00EC31FF"/>
    <w:rsid w:val="00EC3218"/>
    <w:rsid w:val="00EC3705"/>
    <w:rsid w:val="00EC387A"/>
    <w:rsid w:val="00EC420A"/>
    <w:rsid w:val="00EC526A"/>
    <w:rsid w:val="00EC52A5"/>
    <w:rsid w:val="00EC531C"/>
    <w:rsid w:val="00EC5391"/>
    <w:rsid w:val="00EC55AC"/>
    <w:rsid w:val="00EC5838"/>
    <w:rsid w:val="00EC58B9"/>
    <w:rsid w:val="00EC5E90"/>
    <w:rsid w:val="00EC5EF7"/>
    <w:rsid w:val="00EC615D"/>
    <w:rsid w:val="00EC623E"/>
    <w:rsid w:val="00EC6316"/>
    <w:rsid w:val="00EC642B"/>
    <w:rsid w:val="00EC6511"/>
    <w:rsid w:val="00EC662A"/>
    <w:rsid w:val="00EC67C6"/>
    <w:rsid w:val="00EC68E3"/>
    <w:rsid w:val="00EC6C43"/>
    <w:rsid w:val="00EC6D5D"/>
    <w:rsid w:val="00EC7470"/>
    <w:rsid w:val="00EC74EB"/>
    <w:rsid w:val="00EC7AF8"/>
    <w:rsid w:val="00EC7E0D"/>
    <w:rsid w:val="00ED0322"/>
    <w:rsid w:val="00ED0691"/>
    <w:rsid w:val="00ED06BA"/>
    <w:rsid w:val="00ED0C74"/>
    <w:rsid w:val="00ED1206"/>
    <w:rsid w:val="00ED14BD"/>
    <w:rsid w:val="00ED1609"/>
    <w:rsid w:val="00ED1F97"/>
    <w:rsid w:val="00ED20F0"/>
    <w:rsid w:val="00ED235F"/>
    <w:rsid w:val="00ED2455"/>
    <w:rsid w:val="00ED3042"/>
    <w:rsid w:val="00ED32C5"/>
    <w:rsid w:val="00ED3513"/>
    <w:rsid w:val="00ED3684"/>
    <w:rsid w:val="00ED3B9F"/>
    <w:rsid w:val="00ED3C31"/>
    <w:rsid w:val="00ED3C9B"/>
    <w:rsid w:val="00ED3E80"/>
    <w:rsid w:val="00ED3EF6"/>
    <w:rsid w:val="00ED4778"/>
    <w:rsid w:val="00ED49DA"/>
    <w:rsid w:val="00ED4D5D"/>
    <w:rsid w:val="00ED50D3"/>
    <w:rsid w:val="00ED513A"/>
    <w:rsid w:val="00ED5B33"/>
    <w:rsid w:val="00ED5D3B"/>
    <w:rsid w:val="00ED6495"/>
    <w:rsid w:val="00ED7169"/>
    <w:rsid w:val="00ED7266"/>
    <w:rsid w:val="00ED739D"/>
    <w:rsid w:val="00ED73D5"/>
    <w:rsid w:val="00ED74EB"/>
    <w:rsid w:val="00ED76F3"/>
    <w:rsid w:val="00ED7B22"/>
    <w:rsid w:val="00ED7CA9"/>
    <w:rsid w:val="00ED7F6E"/>
    <w:rsid w:val="00ED7F9D"/>
    <w:rsid w:val="00EE014C"/>
    <w:rsid w:val="00EE05BC"/>
    <w:rsid w:val="00EE071E"/>
    <w:rsid w:val="00EE07A7"/>
    <w:rsid w:val="00EE0D1B"/>
    <w:rsid w:val="00EE0E9D"/>
    <w:rsid w:val="00EE1402"/>
    <w:rsid w:val="00EE18BE"/>
    <w:rsid w:val="00EE19DF"/>
    <w:rsid w:val="00EE1BDE"/>
    <w:rsid w:val="00EE1F0B"/>
    <w:rsid w:val="00EE21A3"/>
    <w:rsid w:val="00EE2235"/>
    <w:rsid w:val="00EE25F1"/>
    <w:rsid w:val="00EE2857"/>
    <w:rsid w:val="00EE2975"/>
    <w:rsid w:val="00EE2C7F"/>
    <w:rsid w:val="00EE2CA3"/>
    <w:rsid w:val="00EE312C"/>
    <w:rsid w:val="00EE33D1"/>
    <w:rsid w:val="00EE3453"/>
    <w:rsid w:val="00EE35F8"/>
    <w:rsid w:val="00EE3C56"/>
    <w:rsid w:val="00EE3E72"/>
    <w:rsid w:val="00EE3F48"/>
    <w:rsid w:val="00EE4429"/>
    <w:rsid w:val="00EE46BB"/>
    <w:rsid w:val="00EE49D6"/>
    <w:rsid w:val="00EE4A12"/>
    <w:rsid w:val="00EE4E39"/>
    <w:rsid w:val="00EE4EA9"/>
    <w:rsid w:val="00EE4F79"/>
    <w:rsid w:val="00EE4FC0"/>
    <w:rsid w:val="00EE5095"/>
    <w:rsid w:val="00EE52E6"/>
    <w:rsid w:val="00EE56D9"/>
    <w:rsid w:val="00EE5817"/>
    <w:rsid w:val="00EE5A63"/>
    <w:rsid w:val="00EE5C47"/>
    <w:rsid w:val="00EE5C4B"/>
    <w:rsid w:val="00EE5C58"/>
    <w:rsid w:val="00EE5FA2"/>
    <w:rsid w:val="00EE6420"/>
    <w:rsid w:val="00EE6544"/>
    <w:rsid w:val="00EE664A"/>
    <w:rsid w:val="00EE6D78"/>
    <w:rsid w:val="00EE6D9D"/>
    <w:rsid w:val="00EE6E36"/>
    <w:rsid w:val="00EE73BE"/>
    <w:rsid w:val="00EE765E"/>
    <w:rsid w:val="00EE777E"/>
    <w:rsid w:val="00EE7C3B"/>
    <w:rsid w:val="00EE7F89"/>
    <w:rsid w:val="00EF0137"/>
    <w:rsid w:val="00EF03AE"/>
    <w:rsid w:val="00EF04F1"/>
    <w:rsid w:val="00EF04FF"/>
    <w:rsid w:val="00EF0877"/>
    <w:rsid w:val="00EF0F38"/>
    <w:rsid w:val="00EF1285"/>
    <w:rsid w:val="00EF1362"/>
    <w:rsid w:val="00EF184A"/>
    <w:rsid w:val="00EF1A23"/>
    <w:rsid w:val="00EF1EB4"/>
    <w:rsid w:val="00EF23C1"/>
    <w:rsid w:val="00EF2B88"/>
    <w:rsid w:val="00EF3125"/>
    <w:rsid w:val="00EF32B7"/>
    <w:rsid w:val="00EF3A02"/>
    <w:rsid w:val="00EF4544"/>
    <w:rsid w:val="00EF47C4"/>
    <w:rsid w:val="00EF4EB6"/>
    <w:rsid w:val="00EF511F"/>
    <w:rsid w:val="00EF5877"/>
    <w:rsid w:val="00EF5887"/>
    <w:rsid w:val="00EF58EE"/>
    <w:rsid w:val="00EF59B6"/>
    <w:rsid w:val="00EF59C7"/>
    <w:rsid w:val="00EF5BF0"/>
    <w:rsid w:val="00EF5BF1"/>
    <w:rsid w:val="00EF5DBD"/>
    <w:rsid w:val="00EF5EB6"/>
    <w:rsid w:val="00EF63BD"/>
    <w:rsid w:val="00EF64D9"/>
    <w:rsid w:val="00EF64F7"/>
    <w:rsid w:val="00EF6A61"/>
    <w:rsid w:val="00EF6CEA"/>
    <w:rsid w:val="00EF730D"/>
    <w:rsid w:val="00EF73E5"/>
    <w:rsid w:val="00EF76DE"/>
    <w:rsid w:val="00EF7CD1"/>
    <w:rsid w:val="00EF7F03"/>
    <w:rsid w:val="00EF7FC4"/>
    <w:rsid w:val="00F006E7"/>
    <w:rsid w:val="00F0092E"/>
    <w:rsid w:val="00F00A31"/>
    <w:rsid w:val="00F00DED"/>
    <w:rsid w:val="00F01079"/>
    <w:rsid w:val="00F01183"/>
    <w:rsid w:val="00F016C7"/>
    <w:rsid w:val="00F016CD"/>
    <w:rsid w:val="00F01CDB"/>
    <w:rsid w:val="00F01E12"/>
    <w:rsid w:val="00F01E8C"/>
    <w:rsid w:val="00F01F19"/>
    <w:rsid w:val="00F027BF"/>
    <w:rsid w:val="00F02856"/>
    <w:rsid w:val="00F02CFA"/>
    <w:rsid w:val="00F02D11"/>
    <w:rsid w:val="00F03062"/>
    <w:rsid w:val="00F03225"/>
    <w:rsid w:val="00F03348"/>
    <w:rsid w:val="00F036DE"/>
    <w:rsid w:val="00F03C2D"/>
    <w:rsid w:val="00F04068"/>
    <w:rsid w:val="00F04094"/>
    <w:rsid w:val="00F0433C"/>
    <w:rsid w:val="00F045FD"/>
    <w:rsid w:val="00F04ADA"/>
    <w:rsid w:val="00F04B08"/>
    <w:rsid w:val="00F04DC9"/>
    <w:rsid w:val="00F056C4"/>
    <w:rsid w:val="00F058B3"/>
    <w:rsid w:val="00F05B3A"/>
    <w:rsid w:val="00F05D6F"/>
    <w:rsid w:val="00F05EF9"/>
    <w:rsid w:val="00F0624E"/>
    <w:rsid w:val="00F063BD"/>
    <w:rsid w:val="00F063C1"/>
    <w:rsid w:val="00F06512"/>
    <w:rsid w:val="00F065E8"/>
    <w:rsid w:val="00F0662A"/>
    <w:rsid w:val="00F067E1"/>
    <w:rsid w:val="00F06941"/>
    <w:rsid w:val="00F07218"/>
    <w:rsid w:val="00F07270"/>
    <w:rsid w:val="00F072D4"/>
    <w:rsid w:val="00F07356"/>
    <w:rsid w:val="00F07454"/>
    <w:rsid w:val="00F07512"/>
    <w:rsid w:val="00F076CC"/>
    <w:rsid w:val="00F0799E"/>
    <w:rsid w:val="00F07E22"/>
    <w:rsid w:val="00F07F4C"/>
    <w:rsid w:val="00F101C2"/>
    <w:rsid w:val="00F10514"/>
    <w:rsid w:val="00F10582"/>
    <w:rsid w:val="00F10A32"/>
    <w:rsid w:val="00F10C22"/>
    <w:rsid w:val="00F10F93"/>
    <w:rsid w:val="00F10F96"/>
    <w:rsid w:val="00F111F5"/>
    <w:rsid w:val="00F114F8"/>
    <w:rsid w:val="00F1173F"/>
    <w:rsid w:val="00F11AB0"/>
    <w:rsid w:val="00F12028"/>
    <w:rsid w:val="00F1293B"/>
    <w:rsid w:val="00F12B02"/>
    <w:rsid w:val="00F12D83"/>
    <w:rsid w:val="00F12DEC"/>
    <w:rsid w:val="00F12F19"/>
    <w:rsid w:val="00F13005"/>
    <w:rsid w:val="00F13062"/>
    <w:rsid w:val="00F13BB0"/>
    <w:rsid w:val="00F144DD"/>
    <w:rsid w:val="00F14731"/>
    <w:rsid w:val="00F14CA5"/>
    <w:rsid w:val="00F14EE4"/>
    <w:rsid w:val="00F159CE"/>
    <w:rsid w:val="00F15A1F"/>
    <w:rsid w:val="00F15C5F"/>
    <w:rsid w:val="00F15D9C"/>
    <w:rsid w:val="00F15DA5"/>
    <w:rsid w:val="00F16427"/>
    <w:rsid w:val="00F1643A"/>
    <w:rsid w:val="00F16B22"/>
    <w:rsid w:val="00F16C0C"/>
    <w:rsid w:val="00F1715C"/>
    <w:rsid w:val="00F17C49"/>
    <w:rsid w:val="00F20DA3"/>
    <w:rsid w:val="00F20FCA"/>
    <w:rsid w:val="00F2101B"/>
    <w:rsid w:val="00F211FD"/>
    <w:rsid w:val="00F21523"/>
    <w:rsid w:val="00F215C2"/>
    <w:rsid w:val="00F217A8"/>
    <w:rsid w:val="00F218B7"/>
    <w:rsid w:val="00F21B34"/>
    <w:rsid w:val="00F21B8A"/>
    <w:rsid w:val="00F21D7E"/>
    <w:rsid w:val="00F21E69"/>
    <w:rsid w:val="00F22274"/>
    <w:rsid w:val="00F2235B"/>
    <w:rsid w:val="00F22A78"/>
    <w:rsid w:val="00F2326A"/>
    <w:rsid w:val="00F23555"/>
    <w:rsid w:val="00F23A48"/>
    <w:rsid w:val="00F23C6E"/>
    <w:rsid w:val="00F23EA1"/>
    <w:rsid w:val="00F23EB1"/>
    <w:rsid w:val="00F24419"/>
    <w:rsid w:val="00F24659"/>
    <w:rsid w:val="00F24B4D"/>
    <w:rsid w:val="00F24B73"/>
    <w:rsid w:val="00F253FF"/>
    <w:rsid w:val="00F254DA"/>
    <w:rsid w:val="00F2586A"/>
    <w:rsid w:val="00F2591A"/>
    <w:rsid w:val="00F25A2C"/>
    <w:rsid w:val="00F25AA7"/>
    <w:rsid w:val="00F25CEB"/>
    <w:rsid w:val="00F25DF7"/>
    <w:rsid w:val="00F25F2D"/>
    <w:rsid w:val="00F264EE"/>
    <w:rsid w:val="00F268C0"/>
    <w:rsid w:val="00F26A42"/>
    <w:rsid w:val="00F26AC8"/>
    <w:rsid w:val="00F26D8A"/>
    <w:rsid w:val="00F26E9E"/>
    <w:rsid w:val="00F26F0B"/>
    <w:rsid w:val="00F27062"/>
    <w:rsid w:val="00F270E8"/>
    <w:rsid w:val="00F276BA"/>
    <w:rsid w:val="00F27701"/>
    <w:rsid w:val="00F279E0"/>
    <w:rsid w:val="00F27BC8"/>
    <w:rsid w:val="00F27DD2"/>
    <w:rsid w:val="00F30096"/>
    <w:rsid w:val="00F30444"/>
    <w:rsid w:val="00F30885"/>
    <w:rsid w:val="00F30940"/>
    <w:rsid w:val="00F30DB3"/>
    <w:rsid w:val="00F30F17"/>
    <w:rsid w:val="00F310F8"/>
    <w:rsid w:val="00F31110"/>
    <w:rsid w:val="00F312BE"/>
    <w:rsid w:val="00F314EB"/>
    <w:rsid w:val="00F314F1"/>
    <w:rsid w:val="00F316C2"/>
    <w:rsid w:val="00F3177D"/>
    <w:rsid w:val="00F31B34"/>
    <w:rsid w:val="00F31C2C"/>
    <w:rsid w:val="00F31F2C"/>
    <w:rsid w:val="00F322CE"/>
    <w:rsid w:val="00F326B3"/>
    <w:rsid w:val="00F329C7"/>
    <w:rsid w:val="00F32A3D"/>
    <w:rsid w:val="00F32D4B"/>
    <w:rsid w:val="00F332FE"/>
    <w:rsid w:val="00F33357"/>
    <w:rsid w:val="00F33459"/>
    <w:rsid w:val="00F335EA"/>
    <w:rsid w:val="00F33703"/>
    <w:rsid w:val="00F3372E"/>
    <w:rsid w:val="00F33972"/>
    <w:rsid w:val="00F33BE4"/>
    <w:rsid w:val="00F33BED"/>
    <w:rsid w:val="00F33E21"/>
    <w:rsid w:val="00F34237"/>
    <w:rsid w:val="00F342E6"/>
    <w:rsid w:val="00F3454C"/>
    <w:rsid w:val="00F3461E"/>
    <w:rsid w:val="00F3474C"/>
    <w:rsid w:val="00F34931"/>
    <w:rsid w:val="00F34A70"/>
    <w:rsid w:val="00F34A92"/>
    <w:rsid w:val="00F34B19"/>
    <w:rsid w:val="00F35036"/>
    <w:rsid w:val="00F355BB"/>
    <w:rsid w:val="00F35939"/>
    <w:rsid w:val="00F35B16"/>
    <w:rsid w:val="00F35C90"/>
    <w:rsid w:val="00F35E08"/>
    <w:rsid w:val="00F36170"/>
    <w:rsid w:val="00F36546"/>
    <w:rsid w:val="00F36754"/>
    <w:rsid w:val="00F36C3F"/>
    <w:rsid w:val="00F36CA0"/>
    <w:rsid w:val="00F36E28"/>
    <w:rsid w:val="00F370F4"/>
    <w:rsid w:val="00F3711D"/>
    <w:rsid w:val="00F3761E"/>
    <w:rsid w:val="00F3769C"/>
    <w:rsid w:val="00F3774B"/>
    <w:rsid w:val="00F37893"/>
    <w:rsid w:val="00F37A56"/>
    <w:rsid w:val="00F37B8F"/>
    <w:rsid w:val="00F37CA5"/>
    <w:rsid w:val="00F37E84"/>
    <w:rsid w:val="00F401E5"/>
    <w:rsid w:val="00F40260"/>
    <w:rsid w:val="00F40341"/>
    <w:rsid w:val="00F405DA"/>
    <w:rsid w:val="00F40695"/>
    <w:rsid w:val="00F40AB2"/>
    <w:rsid w:val="00F40B5F"/>
    <w:rsid w:val="00F40CC1"/>
    <w:rsid w:val="00F40F7E"/>
    <w:rsid w:val="00F41577"/>
    <w:rsid w:val="00F417F5"/>
    <w:rsid w:val="00F41930"/>
    <w:rsid w:val="00F41C27"/>
    <w:rsid w:val="00F41DB3"/>
    <w:rsid w:val="00F41F9C"/>
    <w:rsid w:val="00F422B8"/>
    <w:rsid w:val="00F422C8"/>
    <w:rsid w:val="00F4234F"/>
    <w:rsid w:val="00F42789"/>
    <w:rsid w:val="00F42980"/>
    <w:rsid w:val="00F42F23"/>
    <w:rsid w:val="00F43401"/>
    <w:rsid w:val="00F43564"/>
    <w:rsid w:val="00F4369D"/>
    <w:rsid w:val="00F43819"/>
    <w:rsid w:val="00F43E8C"/>
    <w:rsid w:val="00F44578"/>
    <w:rsid w:val="00F44BF9"/>
    <w:rsid w:val="00F44E9C"/>
    <w:rsid w:val="00F45128"/>
    <w:rsid w:val="00F453CF"/>
    <w:rsid w:val="00F45493"/>
    <w:rsid w:val="00F45607"/>
    <w:rsid w:val="00F461A4"/>
    <w:rsid w:val="00F46C7C"/>
    <w:rsid w:val="00F473C4"/>
    <w:rsid w:val="00F476E0"/>
    <w:rsid w:val="00F477BD"/>
    <w:rsid w:val="00F47B1B"/>
    <w:rsid w:val="00F5002A"/>
    <w:rsid w:val="00F50155"/>
    <w:rsid w:val="00F5024D"/>
    <w:rsid w:val="00F5059A"/>
    <w:rsid w:val="00F50B50"/>
    <w:rsid w:val="00F50BB4"/>
    <w:rsid w:val="00F50BC2"/>
    <w:rsid w:val="00F50CB1"/>
    <w:rsid w:val="00F50DF6"/>
    <w:rsid w:val="00F50E84"/>
    <w:rsid w:val="00F50F77"/>
    <w:rsid w:val="00F50FC1"/>
    <w:rsid w:val="00F51659"/>
    <w:rsid w:val="00F51851"/>
    <w:rsid w:val="00F519FB"/>
    <w:rsid w:val="00F51A01"/>
    <w:rsid w:val="00F51F36"/>
    <w:rsid w:val="00F523C9"/>
    <w:rsid w:val="00F526D2"/>
    <w:rsid w:val="00F526D8"/>
    <w:rsid w:val="00F52789"/>
    <w:rsid w:val="00F52BE0"/>
    <w:rsid w:val="00F52D24"/>
    <w:rsid w:val="00F52D77"/>
    <w:rsid w:val="00F530D9"/>
    <w:rsid w:val="00F5322F"/>
    <w:rsid w:val="00F53502"/>
    <w:rsid w:val="00F5353D"/>
    <w:rsid w:val="00F536ED"/>
    <w:rsid w:val="00F539E9"/>
    <w:rsid w:val="00F53F46"/>
    <w:rsid w:val="00F54454"/>
    <w:rsid w:val="00F54950"/>
    <w:rsid w:val="00F54D2D"/>
    <w:rsid w:val="00F54DAE"/>
    <w:rsid w:val="00F54DF7"/>
    <w:rsid w:val="00F54EB0"/>
    <w:rsid w:val="00F55218"/>
    <w:rsid w:val="00F55580"/>
    <w:rsid w:val="00F555DA"/>
    <w:rsid w:val="00F55743"/>
    <w:rsid w:val="00F55770"/>
    <w:rsid w:val="00F55E84"/>
    <w:rsid w:val="00F560E0"/>
    <w:rsid w:val="00F5686A"/>
    <w:rsid w:val="00F56D45"/>
    <w:rsid w:val="00F56E06"/>
    <w:rsid w:val="00F56FDF"/>
    <w:rsid w:val="00F571C0"/>
    <w:rsid w:val="00F572D6"/>
    <w:rsid w:val="00F5795C"/>
    <w:rsid w:val="00F57B11"/>
    <w:rsid w:val="00F60202"/>
    <w:rsid w:val="00F60442"/>
    <w:rsid w:val="00F60757"/>
    <w:rsid w:val="00F607A8"/>
    <w:rsid w:val="00F6109C"/>
    <w:rsid w:val="00F61678"/>
    <w:rsid w:val="00F61922"/>
    <w:rsid w:val="00F61936"/>
    <w:rsid w:val="00F61B6C"/>
    <w:rsid w:val="00F61CA4"/>
    <w:rsid w:val="00F62260"/>
    <w:rsid w:val="00F6284C"/>
    <w:rsid w:val="00F62945"/>
    <w:rsid w:val="00F62972"/>
    <w:rsid w:val="00F62A55"/>
    <w:rsid w:val="00F62AED"/>
    <w:rsid w:val="00F630B0"/>
    <w:rsid w:val="00F631F4"/>
    <w:rsid w:val="00F633C2"/>
    <w:rsid w:val="00F6394F"/>
    <w:rsid w:val="00F640C0"/>
    <w:rsid w:val="00F64FCA"/>
    <w:rsid w:val="00F6514D"/>
    <w:rsid w:val="00F65336"/>
    <w:rsid w:val="00F658DD"/>
    <w:rsid w:val="00F659EB"/>
    <w:rsid w:val="00F65C32"/>
    <w:rsid w:val="00F65CAA"/>
    <w:rsid w:val="00F65CEE"/>
    <w:rsid w:val="00F6638F"/>
    <w:rsid w:val="00F667B6"/>
    <w:rsid w:val="00F66EC3"/>
    <w:rsid w:val="00F66F9D"/>
    <w:rsid w:val="00F670FB"/>
    <w:rsid w:val="00F671B5"/>
    <w:rsid w:val="00F67208"/>
    <w:rsid w:val="00F6726F"/>
    <w:rsid w:val="00F673F5"/>
    <w:rsid w:val="00F675F7"/>
    <w:rsid w:val="00F676A4"/>
    <w:rsid w:val="00F706FB"/>
    <w:rsid w:val="00F7076E"/>
    <w:rsid w:val="00F70930"/>
    <w:rsid w:val="00F70AF3"/>
    <w:rsid w:val="00F70FA5"/>
    <w:rsid w:val="00F71138"/>
    <w:rsid w:val="00F71245"/>
    <w:rsid w:val="00F7180A"/>
    <w:rsid w:val="00F71879"/>
    <w:rsid w:val="00F71A7E"/>
    <w:rsid w:val="00F72136"/>
    <w:rsid w:val="00F723B6"/>
    <w:rsid w:val="00F7274A"/>
    <w:rsid w:val="00F72855"/>
    <w:rsid w:val="00F73242"/>
    <w:rsid w:val="00F73A18"/>
    <w:rsid w:val="00F740B8"/>
    <w:rsid w:val="00F7422F"/>
    <w:rsid w:val="00F74521"/>
    <w:rsid w:val="00F74A80"/>
    <w:rsid w:val="00F74D38"/>
    <w:rsid w:val="00F75086"/>
    <w:rsid w:val="00F75216"/>
    <w:rsid w:val="00F75234"/>
    <w:rsid w:val="00F752BA"/>
    <w:rsid w:val="00F754F8"/>
    <w:rsid w:val="00F7550A"/>
    <w:rsid w:val="00F75646"/>
    <w:rsid w:val="00F7574E"/>
    <w:rsid w:val="00F75806"/>
    <w:rsid w:val="00F758A2"/>
    <w:rsid w:val="00F75AB1"/>
    <w:rsid w:val="00F75EE1"/>
    <w:rsid w:val="00F75FBC"/>
    <w:rsid w:val="00F766A8"/>
    <w:rsid w:val="00F767AB"/>
    <w:rsid w:val="00F76815"/>
    <w:rsid w:val="00F77115"/>
    <w:rsid w:val="00F771E9"/>
    <w:rsid w:val="00F779EC"/>
    <w:rsid w:val="00F80139"/>
    <w:rsid w:val="00F806E3"/>
    <w:rsid w:val="00F8070D"/>
    <w:rsid w:val="00F807E5"/>
    <w:rsid w:val="00F80D60"/>
    <w:rsid w:val="00F80EB4"/>
    <w:rsid w:val="00F81168"/>
    <w:rsid w:val="00F812BC"/>
    <w:rsid w:val="00F812E8"/>
    <w:rsid w:val="00F81860"/>
    <w:rsid w:val="00F8189D"/>
    <w:rsid w:val="00F8193F"/>
    <w:rsid w:val="00F819DB"/>
    <w:rsid w:val="00F81B5F"/>
    <w:rsid w:val="00F81CA4"/>
    <w:rsid w:val="00F81E7C"/>
    <w:rsid w:val="00F8209D"/>
    <w:rsid w:val="00F8233B"/>
    <w:rsid w:val="00F8234A"/>
    <w:rsid w:val="00F82451"/>
    <w:rsid w:val="00F827E7"/>
    <w:rsid w:val="00F82C9F"/>
    <w:rsid w:val="00F83155"/>
    <w:rsid w:val="00F838A9"/>
    <w:rsid w:val="00F838EE"/>
    <w:rsid w:val="00F83A0A"/>
    <w:rsid w:val="00F841E4"/>
    <w:rsid w:val="00F84482"/>
    <w:rsid w:val="00F84ADA"/>
    <w:rsid w:val="00F84BED"/>
    <w:rsid w:val="00F84CD5"/>
    <w:rsid w:val="00F84FFA"/>
    <w:rsid w:val="00F85117"/>
    <w:rsid w:val="00F851C6"/>
    <w:rsid w:val="00F85254"/>
    <w:rsid w:val="00F85726"/>
    <w:rsid w:val="00F85737"/>
    <w:rsid w:val="00F858F8"/>
    <w:rsid w:val="00F85ACC"/>
    <w:rsid w:val="00F85B2C"/>
    <w:rsid w:val="00F8636C"/>
    <w:rsid w:val="00F86406"/>
    <w:rsid w:val="00F866A1"/>
    <w:rsid w:val="00F86BA6"/>
    <w:rsid w:val="00F86BBC"/>
    <w:rsid w:val="00F86CD4"/>
    <w:rsid w:val="00F87187"/>
    <w:rsid w:val="00F87205"/>
    <w:rsid w:val="00F872BF"/>
    <w:rsid w:val="00F8774B"/>
    <w:rsid w:val="00F877B8"/>
    <w:rsid w:val="00F87C54"/>
    <w:rsid w:val="00F87EC5"/>
    <w:rsid w:val="00F87F51"/>
    <w:rsid w:val="00F9020C"/>
    <w:rsid w:val="00F904A6"/>
    <w:rsid w:val="00F904CC"/>
    <w:rsid w:val="00F9077B"/>
    <w:rsid w:val="00F90D46"/>
    <w:rsid w:val="00F91472"/>
    <w:rsid w:val="00F915C6"/>
    <w:rsid w:val="00F917BF"/>
    <w:rsid w:val="00F91B1E"/>
    <w:rsid w:val="00F91D1F"/>
    <w:rsid w:val="00F91DA3"/>
    <w:rsid w:val="00F920A3"/>
    <w:rsid w:val="00F92300"/>
    <w:rsid w:val="00F92868"/>
    <w:rsid w:val="00F928E2"/>
    <w:rsid w:val="00F92B30"/>
    <w:rsid w:val="00F92F13"/>
    <w:rsid w:val="00F930AF"/>
    <w:rsid w:val="00F93344"/>
    <w:rsid w:val="00F9346E"/>
    <w:rsid w:val="00F93607"/>
    <w:rsid w:val="00F9395A"/>
    <w:rsid w:val="00F93A8C"/>
    <w:rsid w:val="00F93FB4"/>
    <w:rsid w:val="00F93FB5"/>
    <w:rsid w:val="00F94233"/>
    <w:rsid w:val="00F94619"/>
    <w:rsid w:val="00F94E43"/>
    <w:rsid w:val="00F94FB7"/>
    <w:rsid w:val="00F95439"/>
    <w:rsid w:val="00F95578"/>
    <w:rsid w:val="00F95CF3"/>
    <w:rsid w:val="00F95D0F"/>
    <w:rsid w:val="00F95E49"/>
    <w:rsid w:val="00F96337"/>
    <w:rsid w:val="00F96453"/>
    <w:rsid w:val="00F964D2"/>
    <w:rsid w:val="00F9666A"/>
    <w:rsid w:val="00F96764"/>
    <w:rsid w:val="00F9684B"/>
    <w:rsid w:val="00F96FB4"/>
    <w:rsid w:val="00F97276"/>
    <w:rsid w:val="00F97447"/>
    <w:rsid w:val="00F9798C"/>
    <w:rsid w:val="00F97E54"/>
    <w:rsid w:val="00FA00D6"/>
    <w:rsid w:val="00FA0683"/>
    <w:rsid w:val="00FA077C"/>
    <w:rsid w:val="00FA093F"/>
    <w:rsid w:val="00FA0E7A"/>
    <w:rsid w:val="00FA1220"/>
    <w:rsid w:val="00FA136C"/>
    <w:rsid w:val="00FA15EE"/>
    <w:rsid w:val="00FA1769"/>
    <w:rsid w:val="00FA17BD"/>
    <w:rsid w:val="00FA18ED"/>
    <w:rsid w:val="00FA19B2"/>
    <w:rsid w:val="00FA19D8"/>
    <w:rsid w:val="00FA1A72"/>
    <w:rsid w:val="00FA203C"/>
    <w:rsid w:val="00FA21D3"/>
    <w:rsid w:val="00FA2492"/>
    <w:rsid w:val="00FA24B4"/>
    <w:rsid w:val="00FA27AF"/>
    <w:rsid w:val="00FA2A1A"/>
    <w:rsid w:val="00FA2B58"/>
    <w:rsid w:val="00FA2B80"/>
    <w:rsid w:val="00FA36B4"/>
    <w:rsid w:val="00FA3A1A"/>
    <w:rsid w:val="00FA3F96"/>
    <w:rsid w:val="00FA43E2"/>
    <w:rsid w:val="00FA4F9E"/>
    <w:rsid w:val="00FA5086"/>
    <w:rsid w:val="00FA53EF"/>
    <w:rsid w:val="00FA577B"/>
    <w:rsid w:val="00FA57D6"/>
    <w:rsid w:val="00FA5A96"/>
    <w:rsid w:val="00FA5D5D"/>
    <w:rsid w:val="00FA5EE6"/>
    <w:rsid w:val="00FA6180"/>
    <w:rsid w:val="00FA6310"/>
    <w:rsid w:val="00FA64C1"/>
    <w:rsid w:val="00FA6697"/>
    <w:rsid w:val="00FA6BD5"/>
    <w:rsid w:val="00FA6CE9"/>
    <w:rsid w:val="00FA6D18"/>
    <w:rsid w:val="00FA6D1C"/>
    <w:rsid w:val="00FA6D1D"/>
    <w:rsid w:val="00FA6DB0"/>
    <w:rsid w:val="00FA6EC5"/>
    <w:rsid w:val="00FA70BF"/>
    <w:rsid w:val="00FA70E3"/>
    <w:rsid w:val="00FA745F"/>
    <w:rsid w:val="00FA74DE"/>
    <w:rsid w:val="00FA74EA"/>
    <w:rsid w:val="00FA79A9"/>
    <w:rsid w:val="00FA7AA9"/>
    <w:rsid w:val="00FA7FAC"/>
    <w:rsid w:val="00FB01FC"/>
    <w:rsid w:val="00FB08D3"/>
    <w:rsid w:val="00FB0931"/>
    <w:rsid w:val="00FB1071"/>
    <w:rsid w:val="00FB123E"/>
    <w:rsid w:val="00FB14E6"/>
    <w:rsid w:val="00FB1DE6"/>
    <w:rsid w:val="00FB1E13"/>
    <w:rsid w:val="00FB2544"/>
    <w:rsid w:val="00FB30F0"/>
    <w:rsid w:val="00FB3133"/>
    <w:rsid w:val="00FB34DC"/>
    <w:rsid w:val="00FB374A"/>
    <w:rsid w:val="00FB3802"/>
    <w:rsid w:val="00FB3B74"/>
    <w:rsid w:val="00FB4323"/>
    <w:rsid w:val="00FB4634"/>
    <w:rsid w:val="00FB46F4"/>
    <w:rsid w:val="00FB4CA6"/>
    <w:rsid w:val="00FB4E24"/>
    <w:rsid w:val="00FB4E3B"/>
    <w:rsid w:val="00FB5690"/>
    <w:rsid w:val="00FB59DE"/>
    <w:rsid w:val="00FB5CA2"/>
    <w:rsid w:val="00FB5CCB"/>
    <w:rsid w:val="00FB5F20"/>
    <w:rsid w:val="00FB6083"/>
    <w:rsid w:val="00FB61B3"/>
    <w:rsid w:val="00FB62FE"/>
    <w:rsid w:val="00FB6342"/>
    <w:rsid w:val="00FB6465"/>
    <w:rsid w:val="00FB6ACD"/>
    <w:rsid w:val="00FB71BC"/>
    <w:rsid w:val="00FB7299"/>
    <w:rsid w:val="00FB775A"/>
    <w:rsid w:val="00FB7B78"/>
    <w:rsid w:val="00FB7BC3"/>
    <w:rsid w:val="00FB7D32"/>
    <w:rsid w:val="00FB7E92"/>
    <w:rsid w:val="00FB7FBC"/>
    <w:rsid w:val="00FC011B"/>
    <w:rsid w:val="00FC01DA"/>
    <w:rsid w:val="00FC061F"/>
    <w:rsid w:val="00FC0788"/>
    <w:rsid w:val="00FC0C20"/>
    <w:rsid w:val="00FC141D"/>
    <w:rsid w:val="00FC1751"/>
    <w:rsid w:val="00FC177D"/>
    <w:rsid w:val="00FC2100"/>
    <w:rsid w:val="00FC22F1"/>
    <w:rsid w:val="00FC23B9"/>
    <w:rsid w:val="00FC24D8"/>
    <w:rsid w:val="00FC2BDF"/>
    <w:rsid w:val="00FC2CD3"/>
    <w:rsid w:val="00FC3201"/>
    <w:rsid w:val="00FC3F80"/>
    <w:rsid w:val="00FC4620"/>
    <w:rsid w:val="00FC48D6"/>
    <w:rsid w:val="00FC4B65"/>
    <w:rsid w:val="00FC4BD6"/>
    <w:rsid w:val="00FC4D6E"/>
    <w:rsid w:val="00FC50D4"/>
    <w:rsid w:val="00FC5146"/>
    <w:rsid w:val="00FC5493"/>
    <w:rsid w:val="00FC5B76"/>
    <w:rsid w:val="00FC6094"/>
    <w:rsid w:val="00FC6174"/>
    <w:rsid w:val="00FC61A5"/>
    <w:rsid w:val="00FC623E"/>
    <w:rsid w:val="00FC6389"/>
    <w:rsid w:val="00FC64EA"/>
    <w:rsid w:val="00FC6632"/>
    <w:rsid w:val="00FC666A"/>
    <w:rsid w:val="00FC66AD"/>
    <w:rsid w:val="00FC68E3"/>
    <w:rsid w:val="00FC6F04"/>
    <w:rsid w:val="00FC70F5"/>
    <w:rsid w:val="00FC746F"/>
    <w:rsid w:val="00FC7F01"/>
    <w:rsid w:val="00FD03E9"/>
    <w:rsid w:val="00FD059E"/>
    <w:rsid w:val="00FD097D"/>
    <w:rsid w:val="00FD0B51"/>
    <w:rsid w:val="00FD0CE5"/>
    <w:rsid w:val="00FD0F11"/>
    <w:rsid w:val="00FD11EC"/>
    <w:rsid w:val="00FD11F6"/>
    <w:rsid w:val="00FD1762"/>
    <w:rsid w:val="00FD1B18"/>
    <w:rsid w:val="00FD1DC4"/>
    <w:rsid w:val="00FD2763"/>
    <w:rsid w:val="00FD2C33"/>
    <w:rsid w:val="00FD2CE5"/>
    <w:rsid w:val="00FD2EE9"/>
    <w:rsid w:val="00FD2F40"/>
    <w:rsid w:val="00FD30F0"/>
    <w:rsid w:val="00FD3551"/>
    <w:rsid w:val="00FD3AA5"/>
    <w:rsid w:val="00FD3B6A"/>
    <w:rsid w:val="00FD3C52"/>
    <w:rsid w:val="00FD47C1"/>
    <w:rsid w:val="00FD4A52"/>
    <w:rsid w:val="00FD4AAF"/>
    <w:rsid w:val="00FD4F25"/>
    <w:rsid w:val="00FD4F87"/>
    <w:rsid w:val="00FD51A4"/>
    <w:rsid w:val="00FD564B"/>
    <w:rsid w:val="00FD5739"/>
    <w:rsid w:val="00FD59B5"/>
    <w:rsid w:val="00FD5A3D"/>
    <w:rsid w:val="00FD5AC4"/>
    <w:rsid w:val="00FD5BB8"/>
    <w:rsid w:val="00FD5F61"/>
    <w:rsid w:val="00FD618A"/>
    <w:rsid w:val="00FD625C"/>
    <w:rsid w:val="00FD671E"/>
    <w:rsid w:val="00FD71C0"/>
    <w:rsid w:val="00FD737A"/>
    <w:rsid w:val="00FD7625"/>
    <w:rsid w:val="00FD766E"/>
    <w:rsid w:val="00FD78A1"/>
    <w:rsid w:val="00FD7D7E"/>
    <w:rsid w:val="00FE01C8"/>
    <w:rsid w:val="00FE0236"/>
    <w:rsid w:val="00FE04F3"/>
    <w:rsid w:val="00FE051A"/>
    <w:rsid w:val="00FE0550"/>
    <w:rsid w:val="00FE0836"/>
    <w:rsid w:val="00FE0944"/>
    <w:rsid w:val="00FE1280"/>
    <w:rsid w:val="00FE1D03"/>
    <w:rsid w:val="00FE1D61"/>
    <w:rsid w:val="00FE1F0C"/>
    <w:rsid w:val="00FE1FD9"/>
    <w:rsid w:val="00FE27C0"/>
    <w:rsid w:val="00FE2A15"/>
    <w:rsid w:val="00FE2A65"/>
    <w:rsid w:val="00FE2E32"/>
    <w:rsid w:val="00FE35E5"/>
    <w:rsid w:val="00FE3669"/>
    <w:rsid w:val="00FE389F"/>
    <w:rsid w:val="00FE3A85"/>
    <w:rsid w:val="00FE3BE5"/>
    <w:rsid w:val="00FE3C31"/>
    <w:rsid w:val="00FE4C82"/>
    <w:rsid w:val="00FE55BD"/>
    <w:rsid w:val="00FE586E"/>
    <w:rsid w:val="00FE587D"/>
    <w:rsid w:val="00FE6133"/>
    <w:rsid w:val="00FE6553"/>
    <w:rsid w:val="00FE65D3"/>
    <w:rsid w:val="00FE67C1"/>
    <w:rsid w:val="00FE67E3"/>
    <w:rsid w:val="00FE6C26"/>
    <w:rsid w:val="00FE6DE2"/>
    <w:rsid w:val="00FE6E41"/>
    <w:rsid w:val="00FE7947"/>
    <w:rsid w:val="00FE7A88"/>
    <w:rsid w:val="00FE7C03"/>
    <w:rsid w:val="00FE7F75"/>
    <w:rsid w:val="00FF0041"/>
    <w:rsid w:val="00FF0121"/>
    <w:rsid w:val="00FF06DD"/>
    <w:rsid w:val="00FF0A99"/>
    <w:rsid w:val="00FF0C9D"/>
    <w:rsid w:val="00FF11A5"/>
    <w:rsid w:val="00FF15CD"/>
    <w:rsid w:val="00FF16C5"/>
    <w:rsid w:val="00FF1BAA"/>
    <w:rsid w:val="00FF1CBA"/>
    <w:rsid w:val="00FF1CDD"/>
    <w:rsid w:val="00FF1EDE"/>
    <w:rsid w:val="00FF20A1"/>
    <w:rsid w:val="00FF22B7"/>
    <w:rsid w:val="00FF2893"/>
    <w:rsid w:val="00FF28C0"/>
    <w:rsid w:val="00FF2B64"/>
    <w:rsid w:val="00FF2E51"/>
    <w:rsid w:val="00FF2F1F"/>
    <w:rsid w:val="00FF3522"/>
    <w:rsid w:val="00FF3AD7"/>
    <w:rsid w:val="00FF3D3B"/>
    <w:rsid w:val="00FF3E36"/>
    <w:rsid w:val="00FF4043"/>
    <w:rsid w:val="00FF4883"/>
    <w:rsid w:val="00FF49E6"/>
    <w:rsid w:val="00FF4BFC"/>
    <w:rsid w:val="00FF4EC7"/>
    <w:rsid w:val="00FF5143"/>
    <w:rsid w:val="00FF54D1"/>
    <w:rsid w:val="00FF5EE6"/>
    <w:rsid w:val="00FF5F40"/>
    <w:rsid w:val="00FF66C2"/>
    <w:rsid w:val="00FF745D"/>
    <w:rsid w:val="00FF7492"/>
    <w:rsid w:val="00FF74B7"/>
    <w:rsid w:val="00FF757E"/>
    <w:rsid w:val="00FF79C6"/>
    <w:rsid w:val="00FF7BDC"/>
    <w:rsid w:val="00FF7E2F"/>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0B83B"/>
  <w14:defaultImageDpi w14:val="32767"/>
  <w15:docId w15:val="{E5188CC2-96D1-46D5-ADC1-F126D4351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5615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9F392E"/>
    <w:pPr>
      <w:keepNext/>
      <w:keepLines/>
      <w:suppressAutoHyphens/>
      <w:spacing w:before="320" w:line="264" w:lineRule="auto"/>
      <w:outlineLvl w:val="0"/>
    </w:pPr>
    <w:rPr>
      <w:rFonts w:asciiTheme="majorHAnsi" w:eastAsiaTheme="majorEastAsia" w:hAnsiTheme="majorHAnsi" w:cstheme="majorBidi"/>
      <w:b/>
      <w:color w:val="FF5200" w:themeColor="accent2"/>
      <w:spacing w:val="-6"/>
      <w:sz w:val="36"/>
      <w:szCs w:val="36"/>
      <w:lang w:eastAsia="en-US"/>
    </w:rPr>
  </w:style>
  <w:style w:type="paragraph" w:styleId="Nadpis2">
    <w:name w:val="heading 2"/>
    <w:basedOn w:val="Normln"/>
    <w:next w:val="Normln"/>
    <w:link w:val="Nadpis2Char"/>
    <w:uiPriority w:val="9"/>
    <w:unhideWhenUsed/>
    <w:qFormat/>
    <w:rsid w:val="005A4944"/>
    <w:pPr>
      <w:keepNext/>
      <w:keepLines/>
      <w:pBdr>
        <w:top w:val="single" w:sz="4" w:space="1" w:color="00A1E0" w:themeColor="accent3"/>
      </w:pBdr>
      <w:spacing w:before="480" w:after="240" w:line="264" w:lineRule="auto"/>
      <w:outlineLvl w:val="1"/>
    </w:pPr>
    <w:rPr>
      <w:rFonts w:asciiTheme="majorHAnsi" w:eastAsiaTheme="majorEastAsia" w:hAnsiTheme="majorHAnsi" w:cstheme="majorBidi"/>
      <w:b/>
      <w:color w:val="00A1E0" w:themeColor="accent3"/>
      <w:lang w:eastAsia="en-US"/>
    </w:rPr>
  </w:style>
  <w:style w:type="paragraph" w:styleId="Nadpis3">
    <w:name w:val="heading 3"/>
    <w:basedOn w:val="Normln"/>
    <w:next w:val="Normln"/>
    <w:link w:val="Nadpis3Char"/>
    <w:uiPriority w:val="9"/>
    <w:unhideWhenUsed/>
    <w:qFormat/>
    <w:rsid w:val="00072C1E"/>
    <w:pPr>
      <w:keepNext/>
      <w:keepLines/>
      <w:spacing w:before="240" w:line="264" w:lineRule="auto"/>
      <w:outlineLvl w:val="2"/>
    </w:pPr>
    <w:rPr>
      <w:rFonts w:asciiTheme="majorHAnsi" w:eastAsiaTheme="majorEastAsia" w:hAnsiTheme="majorHAnsi" w:cstheme="majorBidi"/>
      <w:b/>
      <w:color w:val="00A1E0" w:themeColor="accent3"/>
      <w:lang w:eastAsia="en-US"/>
    </w:rPr>
  </w:style>
  <w:style w:type="paragraph" w:styleId="Nadpis4">
    <w:name w:val="heading 4"/>
    <w:basedOn w:val="Normln"/>
    <w:next w:val="Normln"/>
    <w:link w:val="Nadpis4Char"/>
    <w:uiPriority w:val="9"/>
    <w:unhideWhenUsed/>
    <w:qFormat/>
    <w:rsid w:val="002C31BF"/>
    <w:pPr>
      <w:keepNext/>
      <w:keepLines/>
      <w:spacing w:before="240" w:line="264" w:lineRule="auto"/>
      <w:outlineLvl w:val="3"/>
    </w:pPr>
    <w:rPr>
      <w:rFonts w:asciiTheme="majorHAnsi" w:eastAsiaTheme="majorEastAsia" w:hAnsiTheme="majorHAnsi" w:cstheme="majorBidi"/>
      <w:b/>
      <w:iCs/>
      <w:sz w:val="18"/>
      <w:szCs w:val="18"/>
      <w:lang w:eastAsia="en-US"/>
    </w:rPr>
  </w:style>
  <w:style w:type="paragraph" w:styleId="Nadpis5">
    <w:name w:val="heading 5"/>
    <w:basedOn w:val="Normln"/>
    <w:next w:val="Normln"/>
    <w:link w:val="Nadpis5Char"/>
    <w:uiPriority w:val="9"/>
    <w:unhideWhenUsed/>
    <w:qFormat/>
    <w:rsid w:val="007846E1"/>
    <w:pPr>
      <w:keepNext/>
      <w:keepLines/>
      <w:spacing w:before="40" w:line="264" w:lineRule="auto"/>
      <w:outlineLvl w:val="4"/>
    </w:pPr>
    <w:rPr>
      <w:rFonts w:asciiTheme="majorHAnsi" w:eastAsiaTheme="majorEastAsia" w:hAnsiTheme="majorHAnsi" w:cstheme="majorBidi"/>
      <w:b/>
      <w:sz w:val="18"/>
      <w:szCs w:val="18"/>
      <w:lang w:eastAsia="en-US"/>
    </w:rPr>
  </w:style>
  <w:style w:type="paragraph" w:styleId="Nadpis6">
    <w:name w:val="heading 6"/>
    <w:basedOn w:val="Normln"/>
    <w:next w:val="Normln"/>
    <w:link w:val="Nadpis6Char"/>
    <w:uiPriority w:val="9"/>
    <w:unhideWhenUsed/>
    <w:qFormat/>
    <w:rsid w:val="00710723"/>
    <w:pPr>
      <w:keepNext/>
      <w:keepLines/>
      <w:spacing w:before="40" w:line="264" w:lineRule="auto"/>
      <w:outlineLvl w:val="5"/>
    </w:pPr>
    <w:rPr>
      <w:rFonts w:asciiTheme="majorHAnsi" w:eastAsiaTheme="majorEastAsia" w:hAnsiTheme="majorHAnsi" w:cstheme="majorBidi"/>
      <w:b/>
      <w:color w:val="000000" w:themeColor="text1"/>
      <w:sz w:val="18"/>
      <w:szCs w:val="18"/>
      <w:lang w:eastAsia="en-US"/>
    </w:rPr>
  </w:style>
  <w:style w:type="paragraph" w:styleId="Nadpis7">
    <w:name w:val="heading 7"/>
    <w:basedOn w:val="Normln"/>
    <w:next w:val="Normln"/>
    <w:link w:val="Nadpis7Char"/>
    <w:uiPriority w:val="9"/>
    <w:semiHidden/>
    <w:unhideWhenUsed/>
    <w:qFormat/>
    <w:rsid w:val="00710723"/>
    <w:pPr>
      <w:keepNext/>
      <w:keepLines/>
      <w:spacing w:before="40" w:line="264" w:lineRule="auto"/>
      <w:outlineLvl w:val="6"/>
    </w:pPr>
    <w:rPr>
      <w:rFonts w:asciiTheme="majorHAnsi" w:eastAsiaTheme="majorEastAsia" w:hAnsiTheme="majorHAnsi" w:cstheme="majorBidi"/>
      <w:b/>
      <w:iCs/>
      <w:color w:val="595959" w:themeColor="text1" w:themeTint="A6"/>
      <w:sz w:val="18"/>
      <w:szCs w:val="18"/>
      <w:lang w:eastAsia="en-US"/>
    </w:rPr>
  </w:style>
  <w:style w:type="paragraph" w:styleId="Nadpis8">
    <w:name w:val="heading 8"/>
    <w:basedOn w:val="Normln"/>
    <w:next w:val="Normln"/>
    <w:link w:val="Nadpis8Char"/>
    <w:uiPriority w:val="9"/>
    <w:semiHidden/>
    <w:unhideWhenUsed/>
    <w:qFormat/>
    <w:rsid w:val="00710723"/>
    <w:pPr>
      <w:keepNext/>
      <w:keepLines/>
      <w:spacing w:before="40" w:line="264" w:lineRule="auto"/>
      <w:outlineLvl w:val="7"/>
    </w:pPr>
    <w:rPr>
      <w:rFonts w:asciiTheme="majorHAnsi" w:eastAsiaTheme="majorEastAsia" w:hAnsiTheme="majorHAnsi" w:cstheme="majorBidi"/>
      <w:b/>
      <w:color w:val="595959" w:themeColor="text1" w:themeTint="A6"/>
      <w:sz w:val="18"/>
      <w:szCs w:val="21"/>
      <w:lang w:eastAsia="en-US"/>
    </w:rPr>
  </w:style>
  <w:style w:type="paragraph" w:styleId="Nadpis9">
    <w:name w:val="heading 9"/>
    <w:basedOn w:val="Normln"/>
    <w:next w:val="Normln"/>
    <w:link w:val="Nadpis9Char"/>
    <w:uiPriority w:val="9"/>
    <w:semiHidden/>
    <w:unhideWhenUsed/>
    <w:qFormat/>
    <w:rsid w:val="00710723"/>
    <w:pPr>
      <w:keepNext/>
      <w:keepLines/>
      <w:spacing w:before="40" w:line="264" w:lineRule="auto"/>
      <w:outlineLvl w:val="8"/>
    </w:pPr>
    <w:rPr>
      <w:rFonts w:asciiTheme="majorHAnsi" w:eastAsiaTheme="majorEastAsia" w:hAnsiTheme="majorHAnsi" w:cstheme="majorBidi"/>
      <w:b/>
      <w:iCs/>
      <w:color w:val="595959" w:themeColor="text1" w:themeTint="A6"/>
      <w:sz w:val="18"/>
      <w:szCs w:val="21"/>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962258"/>
    <w:pPr>
      <w:tabs>
        <w:tab w:val="center" w:pos="4536"/>
        <w:tab w:val="right" w:pos="9072"/>
      </w:tabs>
    </w:pPr>
    <w:rPr>
      <w:rFonts w:asciiTheme="minorHAnsi" w:eastAsiaTheme="minorHAnsi" w:hAnsiTheme="minorHAnsi" w:cstheme="minorBidi"/>
      <w:sz w:val="18"/>
      <w:szCs w:val="18"/>
      <w:lang w:eastAsia="en-US"/>
    </w:rPr>
  </w:style>
  <w:style w:type="character" w:customStyle="1" w:styleId="ZhlavChar">
    <w:name w:val="Záhlaví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pPr>
    <w:rPr>
      <w:rFonts w:asciiTheme="minorHAnsi" w:eastAsiaTheme="minorHAnsi" w:hAnsiTheme="minorHAnsi" w:cstheme="minorBidi"/>
      <w:sz w:val="12"/>
      <w:szCs w:val="18"/>
      <w:lang w:eastAsia="en-US"/>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5A4944"/>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uiPriority w:val="20"/>
    <w:qFormat/>
    <w:rsid w:val="00710723"/>
    <w:rPr>
      <w:i w:val="0"/>
      <w:iCs/>
      <w:color w:val="00A1E0" w:themeColor="accent3"/>
    </w:rPr>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line="264" w:lineRule="auto"/>
    </w:pPr>
    <w:rPr>
      <w:rFonts w:asciiTheme="minorHAnsi" w:eastAsiaTheme="minorHAnsi" w:hAnsiTheme="minorHAnsi" w:cstheme="minorBidi"/>
      <w:iCs/>
      <w:szCs w:val="18"/>
      <w:lang w:eastAsia="en-US"/>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rPr>
      <w:rFonts w:asciiTheme="minorHAnsi" w:eastAsiaTheme="minorHAnsi" w:hAnsiTheme="minorHAnsi" w:cstheme="minorBidi"/>
      <w:sz w:val="14"/>
      <w:szCs w:val="20"/>
      <w:lang w:eastAsia="en-US"/>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A54444"/>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B8518B"/>
    <w:pPr>
      <w:spacing w:after="120" w:line="264" w:lineRule="auto"/>
    </w:pPr>
    <w:rPr>
      <w:rFonts w:asciiTheme="minorHAnsi" w:eastAsiaTheme="minorHAnsi" w:hAnsiTheme="minorHAnsi" w:cstheme="minorBidi"/>
      <w:sz w:val="18"/>
      <w:szCs w:val="18"/>
      <w:lang w:eastAsia="en-US"/>
    </w:rPr>
  </w:style>
  <w:style w:type="character" w:customStyle="1" w:styleId="ZkladntextChar">
    <w:name w:val="Základní text Char"/>
    <w:basedOn w:val="Standardnpsmoodstavce"/>
    <w:link w:val="Zkladntext"/>
    <w:uiPriority w:val="99"/>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6626CF"/>
    <w:pPr>
      <w:keepLines/>
      <w:suppressAutoHyphens/>
      <w:spacing w:after="240"/>
      <w:contextualSpacing/>
    </w:pPr>
    <w:rPr>
      <w:rFonts w:asciiTheme="majorHAnsi" w:eastAsiaTheme="majorEastAsia" w:hAnsiTheme="majorHAnsi" w:cstheme="majorBidi"/>
      <w:b/>
      <w:color w:val="00A1E0" w:themeColor="accent3"/>
      <w:kern w:val="28"/>
      <w:lang w:eastAsia="en-US"/>
    </w:rPr>
  </w:style>
  <w:style w:type="character" w:customStyle="1" w:styleId="NzevChar">
    <w:name w:val="Název Char"/>
    <w:basedOn w:val="Standardnpsmoodstavce"/>
    <w:link w:val="Nzev"/>
    <w:uiPriority w:val="10"/>
    <w:rsid w:val="006626CF"/>
    <w:rPr>
      <w:rFonts w:asciiTheme="majorHAnsi" w:eastAsiaTheme="majorEastAsia" w:hAnsiTheme="majorHAnsi" w:cstheme="majorBidi"/>
      <w:b/>
      <w:color w:val="00A1E0" w:themeColor="accent3"/>
      <w:kern w:val="28"/>
      <w:sz w:val="24"/>
      <w:szCs w:val="24"/>
    </w:rPr>
  </w:style>
  <w:style w:type="paragraph" w:styleId="Podnadpis">
    <w:name w:val="Subtitle"/>
    <w:basedOn w:val="Normln"/>
    <w:next w:val="Normln"/>
    <w:link w:val="PodnadpisChar"/>
    <w:uiPriority w:val="11"/>
    <w:qFormat/>
    <w:rsid w:val="00D6163D"/>
    <w:pPr>
      <w:keepLines/>
      <w:numPr>
        <w:ilvl w:val="1"/>
      </w:numPr>
      <w:suppressAutoHyphens/>
      <w:spacing w:after="160" w:line="264" w:lineRule="auto"/>
    </w:pPr>
    <w:rPr>
      <w:rFonts w:asciiTheme="minorHAnsi" w:eastAsiaTheme="minorEastAsia" w:hAnsiTheme="minorHAnsi" w:cstheme="minorBidi"/>
      <w:color w:val="5A5A5A" w:themeColor="text1" w:themeTint="A5"/>
      <w:sz w:val="22"/>
      <w:szCs w:val="22"/>
      <w:lang w:eastAsia="en-US"/>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line="264" w:lineRule="auto"/>
      <w:ind w:left="862" w:right="862"/>
      <w:jc w:val="center"/>
    </w:pPr>
    <w:rPr>
      <w:rFonts w:asciiTheme="minorHAnsi" w:eastAsiaTheme="minorHAnsi" w:hAnsiTheme="minorHAnsi" w:cstheme="minorBidi"/>
      <w:b/>
      <w:iCs/>
      <w:sz w:val="18"/>
      <w:szCs w:val="18"/>
      <w:lang w:eastAsia="en-U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pPr>
    <w:rPr>
      <w:rFonts w:asciiTheme="minorHAnsi" w:eastAsiaTheme="minorHAnsi" w:hAnsiTheme="minorHAnsi" w:cstheme="minorBidi"/>
      <w:iCs/>
      <w:color w:val="44546A" w:themeColor="text2"/>
      <w:sz w:val="18"/>
      <w:szCs w:val="18"/>
      <w:lang w:eastAsia="en-US"/>
    </w:rPr>
  </w:style>
  <w:style w:type="paragraph" w:styleId="Odstavecseseznamem">
    <w:name w:val="List Paragraph"/>
    <w:basedOn w:val="Normln"/>
    <w:link w:val="OdstavecseseznamemChar"/>
    <w:uiPriority w:val="34"/>
    <w:qFormat/>
    <w:rsid w:val="00766846"/>
    <w:pPr>
      <w:spacing w:after="240" w:line="264" w:lineRule="auto"/>
      <w:ind w:left="720"/>
      <w:contextualSpacing/>
    </w:pPr>
    <w:rPr>
      <w:rFonts w:asciiTheme="minorHAnsi" w:eastAsiaTheme="minorHAnsi" w:hAnsiTheme="minorHAnsi" w:cstheme="minorBidi"/>
      <w:sz w:val="18"/>
      <w:szCs w:val="18"/>
      <w:lang w:eastAsia="en-US"/>
    </w:r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0"/>
      <w:lang w:eastAsia="en-US"/>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pPr>
      <w:spacing w:after="240" w:line="264" w:lineRule="auto"/>
    </w:pPr>
    <w:rPr>
      <w:rFonts w:asciiTheme="minorHAnsi" w:eastAsiaTheme="minorHAnsi" w:hAnsiTheme="minorHAnsi"/>
      <w:sz w:val="18"/>
      <w:lang w:eastAsia="en-US"/>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A54444"/>
    <w:pPr>
      <w:keepNext/>
      <w:keepLines/>
      <w:pBdr>
        <w:top w:val="single" w:sz="12" w:space="3" w:color="00A1E0" w:themeColor="accent3"/>
      </w:pBdr>
      <w:suppressAutoHyphens/>
      <w:spacing w:after="60" w:line="264" w:lineRule="auto"/>
      <w:ind w:left="-51" w:right="-34"/>
    </w:pPr>
    <w:rPr>
      <w:rFonts w:asciiTheme="majorHAnsi" w:eastAsiaTheme="minorHAnsi" w:hAnsiTheme="majorHAnsi" w:cstheme="minorBidi"/>
      <w:b/>
      <w:sz w:val="14"/>
      <w:szCs w:val="14"/>
      <w:lang w:eastAsia="en-US"/>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F12DEC"/>
    <w:pPr>
      <w:spacing w:line="264" w:lineRule="auto"/>
    </w:pPr>
    <w:rPr>
      <w:rFonts w:asciiTheme="minorHAnsi" w:eastAsiaTheme="minorHAnsi" w:hAnsiTheme="minorHAnsi" w:cstheme="minorBidi"/>
      <w:sz w:val="18"/>
      <w:szCs w:val="18"/>
      <w:lang w:eastAsia="en-US"/>
    </w:rPr>
  </w:style>
  <w:style w:type="paragraph" w:styleId="Seznamsodrkami2">
    <w:name w:val="List Bullet 2"/>
    <w:basedOn w:val="Seznamsodrkami"/>
    <w:uiPriority w:val="28"/>
    <w:unhideWhenUsed/>
    <w:rsid w:val="00F12DEC"/>
  </w:style>
  <w:style w:type="paragraph" w:styleId="Seznamsodrkami3">
    <w:name w:val="List Bullet 3"/>
    <w:basedOn w:val="Seznamsodrkami"/>
    <w:uiPriority w:val="28"/>
    <w:unhideWhenUsed/>
    <w:rsid w:val="00F12DEC"/>
    <w:pPr>
      <w:numPr>
        <w:ilvl w:val="2"/>
      </w:numPr>
    </w:pPr>
  </w:style>
  <w:style w:type="paragraph" w:styleId="Seznamsodrkami4">
    <w:name w:val="List Bullet 4"/>
    <w:basedOn w:val="Seznamsodrkami"/>
    <w:uiPriority w:val="28"/>
    <w:unhideWhenUsed/>
    <w:rsid w:val="00F12DEC"/>
    <w:pPr>
      <w:numPr>
        <w:ilvl w:val="3"/>
      </w:numPr>
    </w:pPr>
  </w:style>
  <w:style w:type="paragraph" w:styleId="Seznamsodrkami5">
    <w:name w:val="List Bullet 5"/>
    <w:basedOn w:val="Seznamsodrkami"/>
    <w:uiPriority w:val="28"/>
    <w:unhideWhenUsed/>
    <w:rsid w:val="00F12DEC"/>
    <w:pPr>
      <w:numPr>
        <w:ilvl w:val="4"/>
      </w:numPr>
    </w:pPr>
  </w:style>
  <w:style w:type="paragraph" w:styleId="slovanseznam">
    <w:name w:val="List Number"/>
    <w:basedOn w:val="Normln"/>
    <w:uiPriority w:val="28"/>
    <w:unhideWhenUsed/>
    <w:rsid w:val="00A753ED"/>
    <w:pPr>
      <w:numPr>
        <w:numId w:val="3"/>
      </w:numPr>
      <w:spacing w:line="264" w:lineRule="auto"/>
      <w:contextualSpacing/>
    </w:pPr>
    <w:rPr>
      <w:rFonts w:asciiTheme="minorHAnsi" w:eastAsiaTheme="minorHAnsi" w:hAnsiTheme="minorHAnsi" w:cstheme="minorBidi"/>
      <w:sz w:val="18"/>
      <w:szCs w:val="18"/>
      <w:lang w:eastAsia="en-US"/>
    </w:r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pPr>
      <w:spacing w:after="240" w:line="264" w:lineRule="auto"/>
    </w:pPr>
    <w:rPr>
      <w:rFonts w:asciiTheme="minorHAnsi" w:eastAsiaTheme="minorHAnsi" w:hAnsiTheme="minorHAnsi" w:cstheme="minorBidi"/>
      <w:lang w:eastAsia="en-US"/>
    </w:rPr>
  </w:style>
  <w:style w:type="paragraph" w:customStyle="1" w:styleId="Doplujcdaje">
    <w:name w:val="Doplňující údaje"/>
    <w:basedOn w:val="Bezmezer"/>
    <w:uiPriority w:val="10"/>
    <w:qFormat/>
    <w:rsid w:val="00F37A56"/>
    <w:pPr>
      <w:ind w:left="1134" w:hanging="1134"/>
    </w:pPr>
    <w:rPr>
      <w:sz w:val="14"/>
      <w:szCs w:val="14"/>
    </w:rPr>
  </w:style>
  <w:style w:type="paragraph" w:styleId="Obsah2">
    <w:name w:val="toc 2"/>
    <w:basedOn w:val="Normln"/>
    <w:next w:val="Normln"/>
    <w:autoRedefine/>
    <w:uiPriority w:val="39"/>
    <w:unhideWhenUsed/>
    <w:rsid w:val="0061068E"/>
    <w:pPr>
      <w:spacing w:after="100" w:line="264" w:lineRule="auto"/>
      <w:ind w:left="180"/>
    </w:pPr>
    <w:rPr>
      <w:rFonts w:asciiTheme="minorHAnsi" w:eastAsiaTheme="minorHAnsi" w:hAnsiTheme="minorHAnsi" w:cstheme="minorBidi"/>
      <w:sz w:val="18"/>
      <w:szCs w:val="18"/>
      <w:lang w:eastAsia="en-US"/>
    </w:rPr>
  </w:style>
  <w:style w:type="paragraph" w:styleId="Obsah1">
    <w:name w:val="toc 1"/>
    <w:basedOn w:val="Normln"/>
    <w:next w:val="Normln"/>
    <w:autoRedefine/>
    <w:uiPriority w:val="39"/>
    <w:unhideWhenUsed/>
    <w:rsid w:val="0061068E"/>
    <w:pPr>
      <w:spacing w:after="100" w:line="264" w:lineRule="auto"/>
    </w:pPr>
    <w:rPr>
      <w:rFonts w:asciiTheme="minorHAnsi" w:eastAsiaTheme="minorHAnsi" w:hAnsiTheme="minorHAnsi" w:cstheme="minorBidi"/>
      <w:sz w:val="18"/>
      <w:szCs w:val="18"/>
      <w:lang w:eastAsia="en-US"/>
    </w:rPr>
  </w:style>
  <w:style w:type="paragraph" w:styleId="Obsah3">
    <w:name w:val="toc 3"/>
    <w:basedOn w:val="Normln"/>
    <w:next w:val="Normln"/>
    <w:autoRedefine/>
    <w:uiPriority w:val="39"/>
    <w:unhideWhenUsed/>
    <w:rsid w:val="0061068E"/>
    <w:pPr>
      <w:spacing w:after="100" w:line="264" w:lineRule="auto"/>
      <w:ind w:left="360"/>
    </w:pPr>
    <w:rPr>
      <w:rFonts w:asciiTheme="minorHAnsi" w:eastAsiaTheme="minorHAnsi" w:hAnsiTheme="minorHAnsi" w:cstheme="minorBidi"/>
      <w:sz w:val="18"/>
      <w:szCs w:val="18"/>
      <w:lang w:eastAsia="en-US"/>
    </w:rPr>
  </w:style>
  <w:style w:type="character" w:styleId="Hypertextovodkaz">
    <w:name w:val="Hyperlink"/>
    <w:basedOn w:val="Standardnpsmoodstavce"/>
    <w:uiPriority w:val="99"/>
    <w:unhideWhenUsed/>
    <w:rsid w:val="0061068E"/>
    <w:rPr>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rPr>
      <w:rFonts w:ascii="Segoe UI" w:eastAsiaTheme="minorHAnsi" w:hAnsi="Segoe UI" w:cs="Segoe UI"/>
      <w:sz w:val="18"/>
      <w:szCs w:val="18"/>
      <w:lang w:eastAsia="en-US"/>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styleId="Zstupntext">
    <w:name w:val="Placeholder Text"/>
    <w:basedOn w:val="Standardnpsmoodstavce"/>
    <w:uiPriority w:val="99"/>
    <w:semiHidden/>
    <w:rsid w:val="00F0092E"/>
    <w:rPr>
      <w:color w:val="808080"/>
    </w:rPr>
  </w:style>
  <w:style w:type="paragraph" w:customStyle="1" w:styleId="podpisvt">
    <w:name w:val="podpis větší"/>
    <w:basedOn w:val="Normln"/>
    <w:next w:val="Normln"/>
    <w:rsid w:val="00D12D58"/>
    <w:pPr>
      <w:tabs>
        <w:tab w:val="left" w:pos="855"/>
        <w:tab w:val="left" w:pos="4394"/>
        <w:tab w:val="right" w:pos="5954"/>
        <w:tab w:val="right" w:pos="8278"/>
        <w:tab w:val="right" w:pos="9923"/>
      </w:tabs>
      <w:overflowPunct w:val="0"/>
      <w:autoSpaceDE w:val="0"/>
      <w:autoSpaceDN w:val="0"/>
      <w:adjustRightInd w:val="0"/>
      <w:textAlignment w:val="baseline"/>
    </w:pPr>
    <w:rPr>
      <w:rFonts w:ascii="CD Fedra Medium" w:hAnsi="CD Fedra Medium"/>
      <w:color w:val="000000"/>
      <w:sz w:val="20"/>
      <w:szCs w:val="20"/>
    </w:rPr>
  </w:style>
  <w:style w:type="paragraph" w:customStyle="1" w:styleId="Default">
    <w:name w:val="Default"/>
    <w:rsid w:val="00242A05"/>
    <w:pPr>
      <w:autoSpaceDE w:val="0"/>
      <w:autoSpaceDN w:val="0"/>
      <w:adjustRightInd w:val="0"/>
      <w:spacing w:after="0" w:line="240" w:lineRule="auto"/>
    </w:pPr>
    <w:rPr>
      <w:rFonts w:ascii="Arial" w:hAnsi="Arial" w:cs="Arial"/>
      <w:color w:val="000000"/>
      <w:sz w:val="24"/>
      <w:szCs w:val="24"/>
    </w:rPr>
  </w:style>
  <w:style w:type="paragraph" w:styleId="Prosttext">
    <w:name w:val="Plain Text"/>
    <w:basedOn w:val="Normln"/>
    <w:link w:val="ProsttextChar"/>
    <w:uiPriority w:val="99"/>
    <w:semiHidden/>
    <w:unhideWhenUsed/>
    <w:rsid w:val="00FC4620"/>
    <w:rPr>
      <w:rFonts w:ascii="Verdana" w:eastAsiaTheme="minorHAnsi" w:hAnsi="Verdana" w:cstheme="minorBidi"/>
      <w:sz w:val="20"/>
      <w:szCs w:val="21"/>
      <w:lang w:eastAsia="en-US"/>
    </w:rPr>
  </w:style>
  <w:style w:type="character" w:customStyle="1" w:styleId="ProsttextChar">
    <w:name w:val="Prostý text Char"/>
    <w:basedOn w:val="Standardnpsmoodstavce"/>
    <w:link w:val="Prosttext"/>
    <w:uiPriority w:val="99"/>
    <w:semiHidden/>
    <w:rsid w:val="00FC4620"/>
    <w:rPr>
      <w:rFonts w:ascii="Verdana" w:hAnsi="Verdana"/>
      <w:sz w:val="20"/>
      <w:szCs w:val="21"/>
    </w:rPr>
  </w:style>
  <w:style w:type="table" w:styleId="Jednoduchtabulka1">
    <w:name w:val="Table Simple 1"/>
    <w:basedOn w:val="Normlntabulka"/>
    <w:uiPriority w:val="99"/>
    <w:rsid w:val="00EC6511"/>
    <w:pPr>
      <w:autoSpaceDE w:val="0"/>
      <w:autoSpaceDN w:val="0"/>
      <w:adjustRightInd w:val="0"/>
      <w:spacing w:after="0" w:line="240" w:lineRule="auto"/>
    </w:pPr>
    <w:rPr>
      <w:rFonts w:ascii="Times New Roman" w:eastAsia="Times New Roman" w:hAnsi="Times New Roman" w:cs="Times New Roman"/>
      <w:color w:val="000000"/>
      <w:sz w:val="22"/>
      <w:szCs w:val="22"/>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
    <w:name w:val="[Normal]"/>
    <w:basedOn w:val="Normln"/>
    <w:uiPriority w:val="99"/>
    <w:rsid w:val="00EC6511"/>
    <w:pPr>
      <w:autoSpaceDE w:val="0"/>
      <w:autoSpaceDN w:val="0"/>
      <w:adjustRightInd w:val="0"/>
    </w:pPr>
    <w:rPr>
      <w:color w:val="000000"/>
      <w:sz w:val="22"/>
      <w:szCs w:val="22"/>
    </w:rPr>
  </w:style>
  <w:style w:type="character" w:styleId="Odkaznakoment">
    <w:name w:val="annotation reference"/>
    <w:basedOn w:val="Standardnpsmoodstavce"/>
    <w:uiPriority w:val="99"/>
    <w:semiHidden/>
    <w:unhideWhenUsed/>
    <w:rsid w:val="00B25786"/>
    <w:rPr>
      <w:sz w:val="16"/>
      <w:szCs w:val="16"/>
    </w:rPr>
  </w:style>
  <w:style w:type="paragraph" w:styleId="Textkomente">
    <w:name w:val="annotation text"/>
    <w:basedOn w:val="Normln"/>
    <w:link w:val="TextkomenteChar"/>
    <w:uiPriority w:val="99"/>
    <w:unhideWhenUsed/>
    <w:rsid w:val="00B25786"/>
    <w:pPr>
      <w:spacing w:after="240"/>
    </w:pPr>
    <w:rPr>
      <w:rFonts w:asciiTheme="minorHAnsi" w:eastAsiaTheme="minorHAnsi" w:hAnsiTheme="minorHAnsi" w:cstheme="minorBidi"/>
      <w:sz w:val="20"/>
      <w:szCs w:val="20"/>
      <w:lang w:eastAsia="en-US"/>
    </w:rPr>
  </w:style>
  <w:style w:type="character" w:customStyle="1" w:styleId="TextkomenteChar">
    <w:name w:val="Text komentáře Char"/>
    <w:basedOn w:val="Standardnpsmoodstavce"/>
    <w:link w:val="Textkomente"/>
    <w:uiPriority w:val="99"/>
    <w:rsid w:val="00B25786"/>
    <w:rPr>
      <w:sz w:val="20"/>
      <w:szCs w:val="20"/>
    </w:rPr>
  </w:style>
  <w:style w:type="paragraph" w:styleId="Pedmtkomente">
    <w:name w:val="annotation subject"/>
    <w:basedOn w:val="Textkomente"/>
    <w:next w:val="Textkomente"/>
    <w:link w:val="PedmtkomenteChar"/>
    <w:uiPriority w:val="99"/>
    <w:semiHidden/>
    <w:unhideWhenUsed/>
    <w:rsid w:val="00B25786"/>
    <w:rPr>
      <w:b/>
      <w:bCs/>
    </w:rPr>
  </w:style>
  <w:style w:type="character" w:customStyle="1" w:styleId="PedmtkomenteChar">
    <w:name w:val="Předmět komentáře Char"/>
    <w:basedOn w:val="TextkomenteChar"/>
    <w:link w:val="Pedmtkomente"/>
    <w:uiPriority w:val="99"/>
    <w:semiHidden/>
    <w:rsid w:val="00B25786"/>
    <w:rPr>
      <w:b/>
      <w:bCs/>
      <w:sz w:val="20"/>
      <w:szCs w:val="20"/>
    </w:rPr>
  </w:style>
  <w:style w:type="paragraph" w:customStyle="1" w:styleId="BODY">
    <w:name w:val="BODY"/>
    <w:basedOn w:val="Normln"/>
    <w:uiPriority w:val="99"/>
    <w:rsid w:val="0094353A"/>
    <w:pPr>
      <w:autoSpaceDE w:val="0"/>
      <w:autoSpaceDN w:val="0"/>
      <w:adjustRightInd w:val="0"/>
    </w:pPr>
    <w:rPr>
      <w:rFonts w:ascii="Arial" w:hAnsi="Arial" w:cs="Arial"/>
      <w:color w:val="000000"/>
      <w:sz w:val="23"/>
      <w:szCs w:val="23"/>
    </w:rPr>
  </w:style>
  <w:style w:type="paragraph" w:customStyle="1" w:styleId="ROV">
    <w:name w:val="ROV"/>
    <w:basedOn w:val="Odstavecseseznamem"/>
    <w:rsid w:val="009C0AF5"/>
    <w:pPr>
      <w:numPr>
        <w:numId w:val="4"/>
      </w:numPr>
      <w:tabs>
        <w:tab w:val="left" w:pos="142"/>
      </w:tabs>
      <w:spacing w:after="0"/>
    </w:pPr>
  </w:style>
  <w:style w:type="paragraph" w:customStyle="1" w:styleId="ROV0">
    <w:name w:val="ROV."/>
    <w:basedOn w:val="Normln"/>
    <w:link w:val="ROVChar"/>
    <w:qFormat/>
    <w:rsid w:val="009C0AF5"/>
    <w:pPr>
      <w:spacing w:after="240" w:line="264" w:lineRule="auto"/>
      <w:ind w:left="360" w:hanging="360"/>
    </w:pPr>
    <w:rPr>
      <w:rFonts w:asciiTheme="minorHAnsi" w:eastAsiaTheme="minorHAnsi" w:hAnsiTheme="minorHAnsi" w:cstheme="minorBidi"/>
      <w:b/>
      <w:color w:val="FF5200" w:themeColor="accent2"/>
      <w:sz w:val="18"/>
      <w:szCs w:val="18"/>
      <w:lang w:eastAsia="en-US"/>
    </w:rPr>
  </w:style>
  <w:style w:type="character" w:customStyle="1" w:styleId="OdstavecseseznamemChar">
    <w:name w:val="Odstavec se seznamem Char"/>
    <w:basedOn w:val="Standardnpsmoodstavce"/>
    <w:link w:val="Odstavecseseznamem"/>
    <w:uiPriority w:val="34"/>
    <w:rsid w:val="009C0AF5"/>
  </w:style>
  <w:style w:type="character" w:customStyle="1" w:styleId="ROVChar">
    <w:name w:val="ROV. Char"/>
    <w:basedOn w:val="Standardnpsmoodstavce"/>
    <w:link w:val="ROV0"/>
    <w:rsid w:val="009C0AF5"/>
    <w:rPr>
      <w:b/>
      <w:color w:val="FF5200" w:themeColor="accent2"/>
    </w:rPr>
  </w:style>
  <w:style w:type="paragraph" w:styleId="FormtovanvHTML">
    <w:name w:val="HTML Preformatted"/>
    <w:basedOn w:val="Normln"/>
    <w:link w:val="FormtovanvHTMLChar"/>
    <w:uiPriority w:val="99"/>
    <w:unhideWhenUsed/>
    <w:rsid w:val="008E7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FormtovanvHTMLChar">
    <w:name w:val="Formátovaný v HTML Char"/>
    <w:basedOn w:val="Standardnpsmoodstavce"/>
    <w:link w:val="FormtovanvHTML"/>
    <w:uiPriority w:val="99"/>
    <w:rsid w:val="008E7A0E"/>
    <w:rPr>
      <w:rFonts w:ascii="Courier New" w:eastAsia="Times New Roman" w:hAnsi="Courier New" w:cs="Courier New"/>
      <w:sz w:val="20"/>
      <w:szCs w:val="20"/>
      <w:lang w:eastAsia="cs-CZ"/>
    </w:rPr>
  </w:style>
  <w:style w:type="character" w:styleId="Sledovanodkaz">
    <w:name w:val="FollowedHyperlink"/>
    <w:basedOn w:val="Standardnpsmoodstavce"/>
    <w:uiPriority w:val="99"/>
    <w:semiHidden/>
    <w:unhideWhenUsed/>
    <w:rsid w:val="00C062C8"/>
    <w:rPr>
      <w:color w:val="954F72"/>
      <w:u w:val="single"/>
    </w:rPr>
  </w:style>
  <w:style w:type="paragraph" w:customStyle="1" w:styleId="msonormal0">
    <w:name w:val="msonormal"/>
    <w:basedOn w:val="Normln"/>
    <w:rsid w:val="00C062C8"/>
    <w:pPr>
      <w:spacing w:before="100" w:beforeAutospacing="1" w:after="100" w:afterAutospacing="1"/>
    </w:pPr>
  </w:style>
  <w:style w:type="paragraph" w:customStyle="1" w:styleId="font5">
    <w:name w:val="font5"/>
    <w:basedOn w:val="Normln"/>
    <w:rsid w:val="00C062C8"/>
    <w:pPr>
      <w:spacing w:before="100" w:beforeAutospacing="1" w:after="100" w:afterAutospacing="1"/>
    </w:pPr>
    <w:rPr>
      <w:rFonts w:ascii="Arial" w:hAnsi="Arial" w:cs="Arial"/>
      <w:b/>
      <w:bCs/>
      <w:sz w:val="20"/>
      <w:szCs w:val="20"/>
    </w:rPr>
  </w:style>
  <w:style w:type="paragraph" w:customStyle="1" w:styleId="font6">
    <w:name w:val="font6"/>
    <w:basedOn w:val="Normln"/>
    <w:rsid w:val="00C062C8"/>
    <w:pPr>
      <w:spacing w:before="100" w:beforeAutospacing="1" w:after="100" w:afterAutospacing="1"/>
    </w:pPr>
    <w:rPr>
      <w:rFonts w:ascii="Arial" w:hAnsi="Arial" w:cs="Arial"/>
      <w:color w:val="000000"/>
      <w:sz w:val="20"/>
      <w:szCs w:val="20"/>
    </w:rPr>
  </w:style>
  <w:style w:type="paragraph" w:customStyle="1" w:styleId="font7">
    <w:name w:val="font7"/>
    <w:basedOn w:val="Normln"/>
    <w:rsid w:val="00C062C8"/>
    <w:pPr>
      <w:spacing w:before="100" w:beforeAutospacing="1" w:after="100" w:afterAutospacing="1"/>
    </w:pPr>
    <w:rPr>
      <w:rFonts w:ascii="Arial" w:hAnsi="Arial" w:cs="Arial"/>
      <w:b/>
      <w:bCs/>
      <w:color w:val="000000"/>
      <w:sz w:val="20"/>
      <w:szCs w:val="20"/>
    </w:rPr>
  </w:style>
  <w:style w:type="paragraph" w:customStyle="1" w:styleId="xl63">
    <w:name w:val="xl63"/>
    <w:basedOn w:val="Normln"/>
    <w:rsid w:val="00C062C8"/>
    <w:pPr>
      <w:spacing w:before="100" w:beforeAutospacing="1" w:after="100" w:afterAutospacing="1"/>
    </w:pPr>
    <w:rPr>
      <w:rFonts w:ascii="Arial" w:hAnsi="Arial" w:cs="Arial"/>
      <w:sz w:val="20"/>
      <w:szCs w:val="20"/>
    </w:rPr>
  </w:style>
  <w:style w:type="paragraph" w:customStyle="1" w:styleId="xl64">
    <w:name w:val="xl64"/>
    <w:basedOn w:val="Normln"/>
    <w:rsid w:val="00C06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20"/>
      <w:szCs w:val="20"/>
    </w:rPr>
  </w:style>
  <w:style w:type="paragraph" w:customStyle="1" w:styleId="xl65">
    <w:name w:val="xl65"/>
    <w:basedOn w:val="Normln"/>
    <w:rsid w:val="00C06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ln"/>
    <w:rsid w:val="00C06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ln"/>
    <w:rsid w:val="00C062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8">
    <w:name w:val="xl68"/>
    <w:basedOn w:val="Normln"/>
    <w:rsid w:val="000319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msonormal">
    <w:name w:val="x_msonormal"/>
    <w:basedOn w:val="Normln"/>
    <w:rsid w:val="000618DC"/>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587">
      <w:bodyDiv w:val="1"/>
      <w:marLeft w:val="0"/>
      <w:marRight w:val="0"/>
      <w:marTop w:val="0"/>
      <w:marBottom w:val="0"/>
      <w:divBdr>
        <w:top w:val="none" w:sz="0" w:space="0" w:color="auto"/>
        <w:left w:val="none" w:sz="0" w:space="0" w:color="auto"/>
        <w:bottom w:val="none" w:sz="0" w:space="0" w:color="auto"/>
        <w:right w:val="none" w:sz="0" w:space="0" w:color="auto"/>
      </w:divBdr>
    </w:div>
    <w:div w:id="6173820">
      <w:bodyDiv w:val="1"/>
      <w:marLeft w:val="0"/>
      <w:marRight w:val="0"/>
      <w:marTop w:val="0"/>
      <w:marBottom w:val="0"/>
      <w:divBdr>
        <w:top w:val="none" w:sz="0" w:space="0" w:color="auto"/>
        <w:left w:val="none" w:sz="0" w:space="0" w:color="auto"/>
        <w:bottom w:val="none" w:sz="0" w:space="0" w:color="auto"/>
        <w:right w:val="none" w:sz="0" w:space="0" w:color="auto"/>
      </w:divBdr>
    </w:div>
    <w:div w:id="8486084">
      <w:bodyDiv w:val="1"/>
      <w:marLeft w:val="0"/>
      <w:marRight w:val="0"/>
      <w:marTop w:val="0"/>
      <w:marBottom w:val="0"/>
      <w:divBdr>
        <w:top w:val="none" w:sz="0" w:space="0" w:color="auto"/>
        <w:left w:val="none" w:sz="0" w:space="0" w:color="auto"/>
        <w:bottom w:val="none" w:sz="0" w:space="0" w:color="auto"/>
        <w:right w:val="none" w:sz="0" w:space="0" w:color="auto"/>
      </w:divBdr>
    </w:div>
    <w:div w:id="8602812">
      <w:bodyDiv w:val="1"/>
      <w:marLeft w:val="0"/>
      <w:marRight w:val="0"/>
      <w:marTop w:val="0"/>
      <w:marBottom w:val="0"/>
      <w:divBdr>
        <w:top w:val="none" w:sz="0" w:space="0" w:color="auto"/>
        <w:left w:val="none" w:sz="0" w:space="0" w:color="auto"/>
        <w:bottom w:val="none" w:sz="0" w:space="0" w:color="auto"/>
        <w:right w:val="none" w:sz="0" w:space="0" w:color="auto"/>
      </w:divBdr>
    </w:div>
    <w:div w:id="11029757">
      <w:bodyDiv w:val="1"/>
      <w:marLeft w:val="0"/>
      <w:marRight w:val="0"/>
      <w:marTop w:val="0"/>
      <w:marBottom w:val="0"/>
      <w:divBdr>
        <w:top w:val="none" w:sz="0" w:space="0" w:color="auto"/>
        <w:left w:val="none" w:sz="0" w:space="0" w:color="auto"/>
        <w:bottom w:val="none" w:sz="0" w:space="0" w:color="auto"/>
        <w:right w:val="none" w:sz="0" w:space="0" w:color="auto"/>
      </w:divBdr>
    </w:div>
    <w:div w:id="16320905">
      <w:bodyDiv w:val="1"/>
      <w:marLeft w:val="0"/>
      <w:marRight w:val="0"/>
      <w:marTop w:val="0"/>
      <w:marBottom w:val="0"/>
      <w:divBdr>
        <w:top w:val="none" w:sz="0" w:space="0" w:color="auto"/>
        <w:left w:val="none" w:sz="0" w:space="0" w:color="auto"/>
        <w:bottom w:val="none" w:sz="0" w:space="0" w:color="auto"/>
        <w:right w:val="none" w:sz="0" w:space="0" w:color="auto"/>
      </w:divBdr>
    </w:div>
    <w:div w:id="27145011">
      <w:bodyDiv w:val="1"/>
      <w:marLeft w:val="0"/>
      <w:marRight w:val="0"/>
      <w:marTop w:val="0"/>
      <w:marBottom w:val="0"/>
      <w:divBdr>
        <w:top w:val="none" w:sz="0" w:space="0" w:color="auto"/>
        <w:left w:val="none" w:sz="0" w:space="0" w:color="auto"/>
        <w:bottom w:val="none" w:sz="0" w:space="0" w:color="auto"/>
        <w:right w:val="none" w:sz="0" w:space="0" w:color="auto"/>
      </w:divBdr>
    </w:div>
    <w:div w:id="31274147">
      <w:bodyDiv w:val="1"/>
      <w:marLeft w:val="0"/>
      <w:marRight w:val="0"/>
      <w:marTop w:val="0"/>
      <w:marBottom w:val="0"/>
      <w:divBdr>
        <w:top w:val="none" w:sz="0" w:space="0" w:color="auto"/>
        <w:left w:val="none" w:sz="0" w:space="0" w:color="auto"/>
        <w:bottom w:val="none" w:sz="0" w:space="0" w:color="auto"/>
        <w:right w:val="none" w:sz="0" w:space="0" w:color="auto"/>
      </w:divBdr>
    </w:div>
    <w:div w:id="33584212">
      <w:bodyDiv w:val="1"/>
      <w:marLeft w:val="0"/>
      <w:marRight w:val="0"/>
      <w:marTop w:val="0"/>
      <w:marBottom w:val="0"/>
      <w:divBdr>
        <w:top w:val="none" w:sz="0" w:space="0" w:color="auto"/>
        <w:left w:val="none" w:sz="0" w:space="0" w:color="auto"/>
        <w:bottom w:val="none" w:sz="0" w:space="0" w:color="auto"/>
        <w:right w:val="none" w:sz="0" w:space="0" w:color="auto"/>
      </w:divBdr>
    </w:div>
    <w:div w:id="36786336">
      <w:bodyDiv w:val="1"/>
      <w:marLeft w:val="0"/>
      <w:marRight w:val="0"/>
      <w:marTop w:val="0"/>
      <w:marBottom w:val="0"/>
      <w:divBdr>
        <w:top w:val="none" w:sz="0" w:space="0" w:color="auto"/>
        <w:left w:val="none" w:sz="0" w:space="0" w:color="auto"/>
        <w:bottom w:val="none" w:sz="0" w:space="0" w:color="auto"/>
        <w:right w:val="none" w:sz="0" w:space="0" w:color="auto"/>
      </w:divBdr>
    </w:div>
    <w:div w:id="45565556">
      <w:bodyDiv w:val="1"/>
      <w:marLeft w:val="0"/>
      <w:marRight w:val="0"/>
      <w:marTop w:val="0"/>
      <w:marBottom w:val="0"/>
      <w:divBdr>
        <w:top w:val="none" w:sz="0" w:space="0" w:color="auto"/>
        <w:left w:val="none" w:sz="0" w:space="0" w:color="auto"/>
        <w:bottom w:val="none" w:sz="0" w:space="0" w:color="auto"/>
        <w:right w:val="none" w:sz="0" w:space="0" w:color="auto"/>
      </w:divBdr>
    </w:div>
    <w:div w:id="48850250">
      <w:bodyDiv w:val="1"/>
      <w:marLeft w:val="0"/>
      <w:marRight w:val="0"/>
      <w:marTop w:val="0"/>
      <w:marBottom w:val="0"/>
      <w:divBdr>
        <w:top w:val="none" w:sz="0" w:space="0" w:color="auto"/>
        <w:left w:val="none" w:sz="0" w:space="0" w:color="auto"/>
        <w:bottom w:val="none" w:sz="0" w:space="0" w:color="auto"/>
        <w:right w:val="none" w:sz="0" w:space="0" w:color="auto"/>
      </w:divBdr>
    </w:div>
    <w:div w:id="52121194">
      <w:bodyDiv w:val="1"/>
      <w:marLeft w:val="0"/>
      <w:marRight w:val="0"/>
      <w:marTop w:val="0"/>
      <w:marBottom w:val="0"/>
      <w:divBdr>
        <w:top w:val="none" w:sz="0" w:space="0" w:color="auto"/>
        <w:left w:val="none" w:sz="0" w:space="0" w:color="auto"/>
        <w:bottom w:val="none" w:sz="0" w:space="0" w:color="auto"/>
        <w:right w:val="none" w:sz="0" w:space="0" w:color="auto"/>
      </w:divBdr>
    </w:div>
    <w:div w:id="56173412">
      <w:bodyDiv w:val="1"/>
      <w:marLeft w:val="0"/>
      <w:marRight w:val="0"/>
      <w:marTop w:val="0"/>
      <w:marBottom w:val="0"/>
      <w:divBdr>
        <w:top w:val="none" w:sz="0" w:space="0" w:color="auto"/>
        <w:left w:val="none" w:sz="0" w:space="0" w:color="auto"/>
        <w:bottom w:val="none" w:sz="0" w:space="0" w:color="auto"/>
        <w:right w:val="none" w:sz="0" w:space="0" w:color="auto"/>
      </w:divBdr>
    </w:div>
    <w:div w:id="61411737">
      <w:bodyDiv w:val="1"/>
      <w:marLeft w:val="0"/>
      <w:marRight w:val="0"/>
      <w:marTop w:val="0"/>
      <w:marBottom w:val="0"/>
      <w:divBdr>
        <w:top w:val="none" w:sz="0" w:space="0" w:color="auto"/>
        <w:left w:val="none" w:sz="0" w:space="0" w:color="auto"/>
        <w:bottom w:val="none" w:sz="0" w:space="0" w:color="auto"/>
        <w:right w:val="none" w:sz="0" w:space="0" w:color="auto"/>
      </w:divBdr>
    </w:div>
    <w:div w:id="66733648">
      <w:bodyDiv w:val="1"/>
      <w:marLeft w:val="0"/>
      <w:marRight w:val="0"/>
      <w:marTop w:val="0"/>
      <w:marBottom w:val="0"/>
      <w:divBdr>
        <w:top w:val="none" w:sz="0" w:space="0" w:color="auto"/>
        <w:left w:val="none" w:sz="0" w:space="0" w:color="auto"/>
        <w:bottom w:val="none" w:sz="0" w:space="0" w:color="auto"/>
        <w:right w:val="none" w:sz="0" w:space="0" w:color="auto"/>
      </w:divBdr>
    </w:div>
    <w:div w:id="72508402">
      <w:bodyDiv w:val="1"/>
      <w:marLeft w:val="0"/>
      <w:marRight w:val="0"/>
      <w:marTop w:val="0"/>
      <w:marBottom w:val="0"/>
      <w:divBdr>
        <w:top w:val="none" w:sz="0" w:space="0" w:color="auto"/>
        <w:left w:val="none" w:sz="0" w:space="0" w:color="auto"/>
        <w:bottom w:val="none" w:sz="0" w:space="0" w:color="auto"/>
        <w:right w:val="none" w:sz="0" w:space="0" w:color="auto"/>
      </w:divBdr>
    </w:div>
    <w:div w:id="72746189">
      <w:bodyDiv w:val="1"/>
      <w:marLeft w:val="0"/>
      <w:marRight w:val="0"/>
      <w:marTop w:val="0"/>
      <w:marBottom w:val="0"/>
      <w:divBdr>
        <w:top w:val="none" w:sz="0" w:space="0" w:color="auto"/>
        <w:left w:val="none" w:sz="0" w:space="0" w:color="auto"/>
        <w:bottom w:val="none" w:sz="0" w:space="0" w:color="auto"/>
        <w:right w:val="none" w:sz="0" w:space="0" w:color="auto"/>
      </w:divBdr>
    </w:div>
    <w:div w:id="72775476">
      <w:bodyDiv w:val="1"/>
      <w:marLeft w:val="0"/>
      <w:marRight w:val="0"/>
      <w:marTop w:val="0"/>
      <w:marBottom w:val="0"/>
      <w:divBdr>
        <w:top w:val="none" w:sz="0" w:space="0" w:color="auto"/>
        <w:left w:val="none" w:sz="0" w:space="0" w:color="auto"/>
        <w:bottom w:val="none" w:sz="0" w:space="0" w:color="auto"/>
        <w:right w:val="none" w:sz="0" w:space="0" w:color="auto"/>
      </w:divBdr>
    </w:div>
    <w:div w:id="79524557">
      <w:bodyDiv w:val="1"/>
      <w:marLeft w:val="0"/>
      <w:marRight w:val="0"/>
      <w:marTop w:val="0"/>
      <w:marBottom w:val="0"/>
      <w:divBdr>
        <w:top w:val="none" w:sz="0" w:space="0" w:color="auto"/>
        <w:left w:val="none" w:sz="0" w:space="0" w:color="auto"/>
        <w:bottom w:val="none" w:sz="0" w:space="0" w:color="auto"/>
        <w:right w:val="none" w:sz="0" w:space="0" w:color="auto"/>
      </w:divBdr>
    </w:div>
    <w:div w:id="82842010">
      <w:bodyDiv w:val="1"/>
      <w:marLeft w:val="0"/>
      <w:marRight w:val="0"/>
      <w:marTop w:val="0"/>
      <w:marBottom w:val="0"/>
      <w:divBdr>
        <w:top w:val="none" w:sz="0" w:space="0" w:color="auto"/>
        <w:left w:val="none" w:sz="0" w:space="0" w:color="auto"/>
        <w:bottom w:val="none" w:sz="0" w:space="0" w:color="auto"/>
        <w:right w:val="none" w:sz="0" w:space="0" w:color="auto"/>
      </w:divBdr>
    </w:div>
    <w:div w:id="87697642">
      <w:bodyDiv w:val="1"/>
      <w:marLeft w:val="0"/>
      <w:marRight w:val="0"/>
      <w:marTop w:val="0"/>
      <w:marBottom w:val="0"/>
      <w:divBdr>
        <w:top w:val="none" w:sz="0" w:space="0" w:color="auto"/>
        <w:left w:val="none" w:sz="0" w:space="0" w:color="auto"/>
        <w:bottom w:val="none" w:sz="0" w:space="0" w:color="auto"/>
        <w:right w:val="none" w:sz="0" w:space="0" w:color="auto"/>
      </w:divBdr>
    </w:div>
    <w:div w:id="93210200">
      <w:bodyDiv w:val="1"/>
      <w:marLeft w:val="0"/>
      <w:marRight w:val="0"/>
      <w:marTop w:val="0"/>
      <w:marBottom w:val="0"/>
      <w:divBdr>
        <w:top w:val="none" w:sz="0" w:space="0" w:color="auto"/>
        <w:left w:val="none" w:sz="0" w:space="0" w:color="auto"/>
        <w:bottom w:val="none" w:sz="0" w:space="0" w:color="auto"/>
        <w:right w:val="none" w:sz="0" w:space="0" w:color="auto"/>
      </w:divBdr>
    </w:div>
    <w:div w:id="93406883">
      <w:bodyDiv w:val="1"/>
      <w:marLeft w:val="0"/>
      <w:marRight w:val="0"/>
      <w:marTop w:val="0"/>
      <w:marBottom w:val="0"/>
      <w:divBdr>
        <w:top w:val="none" w:sz="0" w:space="0" w:color="auto"/>
        <w:left w:val="none" w:sz="0" w:space="0" w:color="auto"/>
        <w:bottom w:val="none" w:sz="0" w:space="0" w:color="auto"/>
        <w:right w:val="none" w:sz="0" w:space="0" w:color="auto"/>
      </w:divBdr>
    </w:div>
    <w:div w:id="99028308">
      <w:bodyDiv w:val="1"/>
      <w:marLeft w:val="0"/>
      <w:marRight w:val="0"/>
      <w:marTop w:val="0"/>
      <w:marBottom w:val="0"/>
      <w:divBdr>
        <w:top w:val="none" w:sz="0" w:space="0" w:color="auto"/>
        <w:left w:val="none" w:sz="0" w:space="0" w:color="auto"/>
        <w:bottom w:val="none" w:sz="0" w:space="0" w:color="auto"/>
        <w:right w:val="none" w:sz="0" w:space="0" w:color="auto"/>
      </w:divBdr>
    </w:div>
    <w:div w:id="99229098">
      <w:bodyDiv w:val="1"/>
      <w:marLeft w:val="0"/>
      <w:marRight w:val="0"/>
      <w:marTop w:val="0"/>
      <w:marBottom w:val="0"/>
      <w:divBdr>
        <w:top w:val="none" w:sz="0" w:space="0" w:color="auto"/>
        <w:left w:val="none" w:sz="0" w:space="0" w:color="auto"/>
        <w:bottom w:val="none" w:sz="0" w:space="0" w:color="auto"/>
        <w:right w:val="none" w:sz="0" w:space="0" w:color="auto"/>
      </w:divBdr>
    </w:div>
    <w:div w:id="112092461">
      <w:bodyDiv w:val="1"/>
      <w:marLeft w:val="0"/>
      <w:marRight w:val="0"/>
      <w:marTop w:val="0"/>
      <w:marBottom w:val="0"/>
      <w:divBdr>
        <w:top w:val="none" w:sz="0" w:space="0" w:color="auto"/>
        <w:left w:val="none" w:sz="0" w:space="0" w:color="auto"/>
        <w:bottom w:val="none" w:sz="0" w:space="0" w:color="auto"/>
        <w:right w:val="none" w:sz="0" w:space="0" w:color="auto"/>
      </w:divBdr>
    </w:div>
    <w:div w:id="114562240">
      <w:bodyDiv w:val="1"/>
      <w:marLeft w:val="0"/>
      <w:marRight w:val="0"/>
      <w:marTop w:val="0"/>
      <w:marBottom w:val="0"/>
      <w:divBdr>
        <w:top w:val="none" w:sz="0" w:space="0" w:color="auto"/>
        <w:left w:val="none" w:sz="0" w:space="0" w:color="auto"/>
        <w:bottom w:val="none" w:sz="0" w:space="0" w:color="auto"/>
        <w:right w:val="none" w:sz="0" w:space="0" w:color="auto"/>
      </w:divBdr>
    </w:div>
    <w:div w:id="115098791">
      <w:bodyDiv w:val="1"/>
      <w:marLeft w:val="0"/>
      <w:marRight w:val="0"/>
      <w:marTop w:val="0"/>
      <w:marBottom w:val="0"/>
      <w:divBdr>
        <w:top w:val="none" w:sz="0" w:space="0" w:color="auto"/>
        <w:left w:val="none" w:sz="0" w:space="0" w:color="auto"/>
        <w:bottom w:val="none" w:sz="0" w:space="0" w:color="auto"/>
        <w:right w:val="none" w:sz="0" w:space="0" w:color="auto"/>
      </w:divBdr>
    </w:div>
    <w:div w:id="115606699">
      <w:bodyDiv w:val="1"/>
      <w:marLeft w:val="0"/>
      <w:marRight w:val="0"/>
      <w:marTop w:val="0"/>
      <w:marBottom w:val="0"/>
      <w:divBdr>
        <w:top w:val="none" w:sz="0" w:space="0" w:color="auto"/>
        <w:left w:val="none" w:sz="0" w:space="0" w:color="auto"/>
        <w:bottom w:val="none" w:sz="0" w:space="0" w:color="auto"/>
        <w:right w:val="none" w:sz="0" w:space="0" w:color="auto"/>
      </w:divBdr>
    </w:div>
    <w:div w:id="123618450">
      <w:bodyDiv w:val="1"/>
      <w:marLeft w:val="0"/>
      <w:marRight w:val="0"/>
      <w:marTop w:val="0"/>
      <w:marBottom w:val="0"/>
      <w:divBdr>
        <w:top w:val="none" w:sz="0" w:space="0" w:color="auto"/>
        <w:left w:val="none" w:sz="0" w:space="0" w:color="auto"/>
        <w:bottom w:val="none" w:sz="0" w:space="0" w:color="auto"/>
        <w:right w:val="none" w:sz="0" w:space="0" w:color="auto"/>
      </w:divBdr>
    </w:div>
    <w:div w:id="123694384">
      <w:bodyDiv w:val="1"/>
      <w:marLeft w:val="0"/>
      <w:marRight w:val="0"/>
      <w:marTop w:val="0"/>
      <w:marBottom w:val="0"/>
      <w:divBdr>
        <w:top w:val="none" w:sz="0" w:space="0" w:color="auto"/>
        <w:left w:val="none" w:sz="0" w:space="0" w:color="auto"/>
        <w:bottom w:val="none" w:sz="0" w:space="0" w:color="auto"/>
        <w:right w:val="none" w:sz="0" w:space="0" w:color="auto"/>
      </w:divBdr>
    </w:div>
    <w:div w:id="128595423">
      <w:bodyDiv w:val="1"/>
      <w:marLeft w:val="0"/>
      <w:marRight w:val="0"/>
      <w:marTop w:val="0"/>
      <w:marBottom w:val="0"/>
      <w:divBdr>
        <w:top w:val="none" w:sz="0" w:space="0" w:color="auto"/>
        <w:left w:val="none" w:sz="0" w:space="0" w:color="auto"/>
        <w:bottom w:val="none" w:sz="0" w:space="0" w:color="auto"/>
        <w:right w:val="none" w:sz="0" w:space="0" w:color="auto"/>
      </w:divBdr>
    </w:div>
    <w:div w:id="128669408">
      <w:bodyDiv w:val="1"/>
      <w:marLeft w:val="0"/>
      <w:marRight w:val="0"/>
      <w:marTop w:val="0"/>
      <w:marBottom w:val="0"/>
      <w:divBdr>
        <w:top w:val="none" w:sz="0" w:space="0" w:color="auto"/>
        <w:left w:val="none" w:sz="0" w:space="0" w:color="auto"/>
        <w:bottom w:val="none" w:sz="0" w:space="0" w:color="auto"/>
        <w:right w:val="none" w:sz="0" w:space="0" w:color="auto"/>
      </w:divBdr>
    </w:div>
    <w:div w:id="139809262">
      <w:bodyDiv w:val="1"/>
      <w:marLeft w:val="0"/>
      <w:marRight w:val="0"/>
      <w:marTop w:val="0"/>
      <w:marBottom w:val="0"/>
      <w:divBdr>
        <w:top w:val="none" w:sz="0" w:space="0" w:color="auto"/>
        <w:left w:val="none" w:sz="0" w:space="0" w:color="auto"/>
        <w:bottom w:val="none" w:sz="0" w:space="0" w:color="auto"/>
        <w:right w:val="none" w:sz="0" w:space="0" w:color="auto"/>
      </w:divBdr>
    </w:div>
    <w:div w:id="150484139">
      <w:bodyDiv w:val="1"/>
      <w:marLeft w:val="0"/>
      <w:marRight w:val="0"/>
      <w:marTop w:val="0"/>
      <w:marBottom w:val="0"/>
      <w:divBdr>
        <w:top w:val="none" w:sz="0" w:space="0" w:color="auto"/>
        <w:left w:val="none" w:sz="0" w:space="0" w:color="auto"/>
        <w:bottom w:val="none" w:sz="0" w:space="0" w:color="auto"/>
        <w:right w:val="none" w:sz="0" w:space="0" w:color="auto"/>
      </w:divBdr>
    </w:div>
    <w:div w:id="154029202">
      <w:bodyDiv w:val="1"/>
      <w:marLeft w:val="0"/>
      <w:marRight w:val="0"/>
      <w:marTop w:val="0"/>
      <w:marBottom w:val="0"/>
      <w:divBdr>
        <w:top w:val="none" w:sz="0" w:space="0" w:color="auto"/>
        <w:left w:val="none" w:sz="0" w:space="0" w:color="auto"/>
        <w:bottom w:val="none" w:sz="0" w:space="0" w:color="auto"/>
        <w:right w:val="none" w:sz="0" w:space="0" w:color="auto"/>
      </w:divBdr>
    </w:div>
    <w:div w:id="159086035">
      <w:bodyDiv w:val="1"/>
      <w:marLeft w:val="0"/>
      <w:marRight w:val="0"/>
      <w:marTop w:val="0"/>
      <w:marBottom w:val="0"/>
      <w:divBdr>
        <w:top w:val="none" w:sz="0" w:space="0" w:color="auto"/>
        <w:left w:val="none" w:sz="0" w:space="0" w:color="auto"/>
        <w:bottom w:val="none" w:sz="0" w:space="0" w:color="auto"/>
        <w:right w:val="none" w:sz="0" w:space="0" w:color="auto"/>
      </w:divBdr>
    </w:div>
    <w:div w:id="168255107">
      <w:bodyDiv w:val="1"/>
      <w:marLeft w:val="0"/>
      <w:marRight w:val="0"/>
      <w:marTop w:val="0"/>
      <w:marBottom w:val="0"/>
      <w:divBdr>
        <w:top w:val="none" w:sz="0" w:space="0" w:color="auto"/>
        <w:left w:val="none" w:sz="0" w:space="0" w:color="auto"/>
        <w:bottom w:val="none" w:sz="0" w:space="0" w:color="auto"/>
        <w:right w:val="none" w:sz="0" w:space="0" w:color="auto"/>
      </w:divBdr>
    </w:div>
    <w:div w:id="168645480">
      <w:bodyDiv w:val="1"/>
      <w:marLeft w:val="0"/>
      <w:marRight w:val="0"/>
      <w:marTop w:val="0"/>
      <w:marBottom w:val="0"/>
      <w:divBdr>
        <w:top w:val="none" w:sz="0" w:space="0" w:color="auto"/>
        <w:left w:val="none" w:sz="0" w:space="0" w:color="auto"/>
        <w:bottom w:val="none" w:sz="0" w:space="0" w:color="auto"/>
        <w:right w:val="none" w:sz="0" w:space="0" w:color="auto"/>
      </w:divBdr>
    </w:div>
    <w:div w:id="172306351">
      <w:bodyDiv w:val="1"/>
      <w:marLeft w:val="0"/>
      <w:marRight w:val="0"/>
      <w:marTop w:val="0"/>
      <w:marBottom w:val="0"/>
      <w:divBdr>
        <w:top w:val="none" w:sz="0" w:space="0" w:color="auto"/>
        <w:left w:val="none" w:sz="0" w:space="0" w:color="auto"/>
        <w:bottom w:val="none" w:sz="0" w:space="0" w:color="auto"/>
        <w:right w:val="none" w:sz="0" w:space="0" w:color="auto"/>
      </w:divBdr>
    </w:div>
    <w:div w:id="173151267">
      <w:bodyDiv w:val="1"/>
      <w:marLeft w:val="0"/>
      <w:marRight w:val="0"/>
      <w:marTop w:val="0"/>
      <w:marBottom w:val="0"/>
      <w:divBdr>
        <w:top w:val="none" w:sz="0" w:space="0" w:color="auto"/>
        <w:left w:val="none" w:sz="0" w:space="0" w:color="auto"/>
        <w:bottom w:val="none" w:sz="0" w:space="0" w:color="auto"/>
        <w:right w:val="none" w:sz="0" w:space="0" w:color="auto"/>
      </w:divBdr>
    </w:div>
    <w:div w:id="178547890">
      <w:bodyDiv w:val="1"/>
      <w:marLeft w:val="0"/>
      <w:marRight w:val="0"/>
      <w:marTop w:val="0"/>
      <w:marBottom w:val="0"/>
      <w:divBdr>
        <w:top w:val="none" w:sz="0" w:space="0" w:color="auto"/>
        <w:left w:val="none" w:sz="0" w:space="0" w:color="auto"/>
        <w:bottom w:val="none" w:sz="0" w:space="0" w:color="auto"/>
        <w:right w:val="none" w:sz="0" w:space="0" w:color="auto"/>
      </w:divBdr>
    </w:div>
    <w:div w:id="180823356">
      <w:bodyDiv w:val="1"/>
      <w:marLeft w:val="0"/>
      <w:marRight w:val="0"/>
      <w:marTop w:val="0"/>
      <w:marBottom w:val="0"/>
      <w:divBdr>
        <w:top w:val="none" w:sz="0" w:space="0" w:color="auto"/>
        <w:left w:val="none" w:sz="0" w:space="0" w:color="auto"/>
        <w:bottom w:val="none" w:sz="0" w:space="0" w:color="auto"/>
        <w:right w:val="none" w:sz="0" w:space="0" w:color="auto"/>
      </w:divBdr>
    </w:div>
    <w:div w:id="194466974">
      <w:bodyDiv w:val="1"/>
      <w:marLeft w:val="0"/>
      <w:marRight w:val="0"/>
      <w:marTop w:val="0"/>
      <w:marBottom w:val="0"/>
      <w:divBdr>
        <w:top w:val="none" w:sz="0" w:space="0" w:color="auto"/>
        <w:left w:val="none" w:sz="0" w:space="0" w:color="auto"/>
        <w:bottom w:val="none" w:sz="0" w:space="0" w:color="auto"/>
        <w:right w:val="none" w:sz="0" w:space="0" w:color="auto"/>
      </w:divBdr>
    </w:div>
    <w:div w:id="194927538">
      <w:bodyDiv w:val="1"/>
      <w:marLeft w:val="0"/>
      <w:marRight w:val="0"/>
      <w:marTop w:val="0"/>
      <w:marBottom w:val="0"/>
      <w:divBdr>
        <w:top w:val="none" w:sz="0" w:space="0" w:color="auto"/>
        <w:left w:val="none" w:sz="0" w:space="0" w:color="auto"/>
        <w:bottom w:val="none" w:sz="0" w:space="0" w:color="auto"/>
        <w:right w:val="none" w:sz="0" w:space="0" w:color="auto"/>
      </w:divBdr>
    </w:div>
    <w:div w:id="204491174">
      <w:bodyDiv w:val="1"/>
      <w:marLeft w:val="0"/>
      <w:marRight w:val="0"/>
      <w:marTop w:val="0"/>
      <w:marBottom w:val="0"/>
      <w:divBdr>
        <w:top w:val="none" w:sz="0" w:space="0" w:color="auto"/>
        <w:left w:val="none" w:sz="0" w:space="0" w:color="auto"/>
        <w:bottom w:val="none" w:sz="0" w:space="0" w:color="auto"/>
        <w:right w:val="none" w:sz="0" w:space="0" w:color="auto"/>
      </w:divBdr>
    </w:div>
    <w:div w:id="208345258">
      <w:bodyDiv w:val="1"/>
      <w:marLeft w:val="0"/>
      <w:marRight w:val="0"/>
      <w:marTop w:val="0"/>
      <w:marBottom w:val="0"/>
      <w:divBdr>
        <w:top w:val="none" w:sz="0" w:space="0" w:color="auto"/>
        <w:left w:val="none" w:sz="0" w:space="0" w:color="auto"/>
        <w:bottom w:val="none" w:sz="0" w:space="0" w:color="auto"/>
        <w:right w:val="none" w:sz="0" w:space="0" w:color="auto"/>
      </w:divBdr>
    </w:div>
    <w:div w:id="212229066">
      <w:bodyDiv w:val="1"/>
      <w:marLeft w:val="0"/>
      <w:marRight w:val="0"/>
      <w:marTop w:val="0"/>
      <w:marBottom w:val="0"/>
      <w:divBdr>
        <w:top w:val="none" w:sz="0" w:space="0" w:color="auto"/>
        <w:left w:val="none" w:sz="0" w:space="0" w:color="auto"/>
        <w:bottom w:val="none" w:sz="0" w:space="0" w:color="auto"/>
        <w:right w:val="none" w:sz="0" w:space="0" w:color="auto"/>
      </w:divBdr>
    </w:div>
    <w:div w:id="213273157">
      <w:bodyDiv w:val="1"/>
      <w:marLeft w:val="0"/>
      <w:marRight w:val="0"/>
      <w:marTop w:val="0"/>
      <w:marBottom w:val="0"/>
      <w:divBdr>
        <w:top w:val="none" w:sz="0" w:space="0" w:color="auto"/>
        <w:left w:val="none" w:sz="0" w:space="0" w:color="auto"/>
        <w:bottom w:val="none" w:sz="0" w:space="0" w:color="auto"/>
        <w:right w:val="none" w:sz="0" w:space="0" w:color="auto"/>
      </w:divBdr>
    </w:div>
    <w:div w:id="215431799">
      <w:bodyDiv w:val="1"/>
      <w:marLeft w:val="0"/>
      <w:marRight w:val="0"/>
      <w:marTop w:val="0"/>
      <w:marBottom w:val="0"/>
      <w:divBdr>
        <w:top w:val="none" w:sz="0" w:space="0" w:color="auto"/>
        <w:left w:val="none" w:sz="0" w:space="0" w:color="auto"/>
        <w:bottom w:val="none" w:sz="0" w:space="0" w:color="auto"/>
        <w:right w:val="none" w:sz="0" w:space="0" w:color="auto"/>
      </w:divBdr>
    </w:div>
    <w:div w:id="223831027">
      <w:bodyDiv w:val="1"/>
      <w:marLeft w:val="0"/>
      <w:marRight w:val="0"/>
      <w:marTop w:val="0"/>
      <w:marBottom w:val="0"/>
      <w:divBdr>
        <w:top w:val="none" w:sz="0" w:space="0" w:color="auto"/>
        <w:left w:val="none" w:sz="0" w:space="0" w:color="auto"/>
        <w:bottom w:val="none" w:sz="0" w:space="0" w:color="auto"/>
        <w:right w:val="none" w:sz="0" w:space="0" w:color="auto"/>
      </w:divBdr>
    </w:div>
    <w:div w:id="225578755">
      <w:bodyDiv w:val="1"/>
      <w:marLeft w:val="0"/>
      <w:marRight w:val="0"/>
      <w:marTop w:val="0"/>
      <w:marBottom w:val="0"/>
      <w:divBdr>
        <w:top w:val="none" w:sz="0" w:space="0" w:color="auto"/>
        <w:left w:val="none" w:sz="0" w:space="0" w:color="auto"/>
        <w:bottom w:val="none" w:sz="0" w:space="0" w:color="auto"/>
        <w:right w:val="none" w:sz="0" w:space="0" w:color="auto"/>
      </w:divBdr>
    </w:div>
    <w:div w:id="247428189">
      <w:bodyDiv w:val="1"/>
      <w:marLeft w:val="0"/>
      <w:marRight w:val="0"/>
      <w:marTop w:val="0"/>
      <w:marBottom w:val="0"/>
      <w:divBdr>
        <w:top w:val="none" w:sz="0" w:space="0" w:color="auto"/>
        <w:left w:val="none" w:sz="0" w:space="0" w:color="auto"/>
        <w:bottom w:val="none" w:sz="0" w:space="0" w:color="auto"/>
        <w:right w:val="none" w:sz="0" w:space="0" w:color="auto"/>
      </w:divBdr>
    </w:div>
    <w:div w:id="248663489">
      <w:bodyDiv w:val="1"/>
      <w:marLeft w:val="0"/>
      <w:marRight w:val="0"/>
      <w:marTop w:val="0"/>
      <w:marBottom w:val="0"/>
      <w:divBdr>
        <w:top w:val="none" w:sz="0" w:space="0" w:color="auto"/>
        <w:left w:val="none" w:sz="0" w:space="0" w:color="auto"/>
        <w:bottom w:val="none" w:sz="0" w:space="0" w:color="auto"/>
        <w:right w:val="none" w:sz="0" w:space="0" w:color="auto"/>
      </w:divBdr>
    </w:div>
    <w:div w:id="259262543">
      <w:bodyDiv w:val="1"/>
      <w:marLeft w:val="0"/>
      <w:marRight w:val="0"/>
      <w:marTop w:val="0"/>
      <w:marBottom w:val="0"/>
      <w:divBdr>
        <w:top w:val="none" w:sz="0" w:space="0" w:color="auto"/>
        <w:left w:val="none" w:sz="0" w:space="0" w:color="auto"/>
        <w:bottom w:val="none" w:sz="0" w:space="0" w:color="auto"/>
        <w:right w:val="none" w:sz="0" w:space="0" w:color="auto"/>
      </w:divBdr>
    </w:div>
    <w:div w:id="260071161">
      <w:bodyDiv w:val="1"/>
      <w:marLeft w:val="0"/>
      <w:marRight w:val="0"/>
      <w:marTop w:val="0"/>
      <w:marBottom w:val="0"/>
      <w:divBdr>
        <w:top w:val="none" w:sz="0" w:space="0" w:color="auto"/>
        <w:left w:val="none" w:sz="0" w:space="0" w:color="auto"/>
        <w:bottom w:val="none" w:sz="0" w:space="0" w:color="auto"/>
        <w:right w:val="none" w:sz="0" w:space="0" w:color="auto"/>
      </w:divBdr>
    </w:div>
    <w:div w:id="261186989">
      <w:bodyDiv w:val="1"/>
      <w:marLeft w:val="0"/>
      <w:marRight w:val="0"/>
      <w:marTop w:val="0"/>
      <w:marBottom w:val="0"/>
      <w:divBdr>
        <w:top w:val="none" w:sz="0" w:space="0" w:color="auto"/>
        <w:left w:val="none" w:sz="0" w:space="0" w:color="auto"/>
        <w:bottom w:val="none" w:sz="0" w:space="0" w:color="auto"/>
        <w:right w:val="none" w:sz="0" w:space="0" w:color="auto"/>
      </w:divBdr>
    </w:div>
    <w:div w:id="264774179">
      <w:bodyDiv w:val="1"/>
      <w:marLeft w:val="0"/>
      <w:marRight w:val="0"/>
      <w:marTop w:val="0"/>
      <w:marBottom w:val="0"/>
      <w:divBdr>
        <w:top w:val="none" w:sz="0" w:space="0" w:color="auto"/>
        <w:left w:val="none" w:sz="0" w:space="0" w:color="auto"/>
        <w:bottom w:val="none" w:sz="0" w:space="0" w:color="auto"/>
        <w:right w:val="none" w:sz="0" w:space="0" w:color="auto"/>
      </w:divBdr>
    </w:div>
    <w:div w:id="281304534">
      <w:bodyDiv w:val="1"/>
      <w:marLeft w:val="0"/>
      <w:marRight w:val="0"/>
      <w:marTop w:val="0"/>
      <w:marBottom w:val="0"/>
      <w:divBdr>
        <w:top w:val="none" w:sz="0" w:space="0" w:color="auto"/>
        <w:left w:val="none" w:sz="0" w:space="0" w:color="auto"/>
        <w:bottom w:val="none" w:sz="0" w:space="0" w:color="auto"/>
        <w:right w:val="none" w:sz="0" w:space="0" w:color="auto"/>
      </w:divBdr>
    </w:div>
    <w:div w:id="281769436">
      <w:bodyDiv w:val="1"/>
      <w:marLeft w:val="0"/>
      <w:marRight w:val="0"/>
      <w:marTop w:val="0"/>
      <w:marBottom w:val="0"/>
      <w:divBdr>
        <w:top w:val="none" w:sz="0" w:space="0" w:color="auto"/>
        <w:left w:val="none" w:sz="0" w:space="0" w:color="auto"/>
        <w:bottom w:val="none" w:sz="0" w:space="0" w:color="auto"/>
        <w:right w:val="none" w:sz="0" w:space="0" w:color="auto"/>
      </w:divBdr>
    </w:div>
    <w:div w:id="282033232">
      <w:bodyDiv w:val="1"/>
      <w:marLeft w:val="0"/>
      <w:marRight w:val="0"/>
      <w:marTop w:val="0"/>
      <w:marBottom w:val="0"/>
      <w:divBdr>
        <w:top w:val="none" w:sz="0" w:space="0" w:color="auto"/>
        <w:left w:val="none" w:sz="0" w:space="0" w:color="auto"/>
        <w:bottom w:val="none" w:sz="0" w:space="0" w:color="auto"/>
        <w:right w:val="none" w:sz="0" w:space="0" w:color="auto"/>
      </w:divBdr>
    </w:div>
    <w:div w:id="282688497">
      <w:bodyDiv w:val="1"/>
      <w:marLeft w:val="0"/>
      <w:marRight w:val="0"/>
      <w:marTop w:val="0"/>
      <w:marBottom w:val="0"/>
      <w:divBdr>
        <w:top w:val="none" w:sz="0" w:space="0" w:color="auto"/>
        <w:left w:val="none" w:sz="0" w:space="0" w:color="auto"/>
        <w:bottom w:val="none" w:sz="0" w:space="0" w:color="auto"/>
        <w:right w:val="none" w:sz="0" w:space="0" w:color="auto"/>
      </w:divBdr>
    </w:div>
    <w:div w:id="282882282">
      <w:bodyDiv w:val="1"/>
      <w:marLeft w:val="0"/>
      <w:marRight w:val="0"/>
      <w:marTop w:val="0"/>
      <w:marBottom w:val="0"/>
      <w:divBdr>
        <w:top w:val="none" w:sz="0" w:space="0" w:color="auto"/>
        <w:left w:val="none" w:sz="0" w:space="0" w:color="auto"/>
        <w:bottom w:val="none" w:sz="0" w:space="0" w:color="auto"/>
        <w:right w:val="none" w:sz="0" w:space="0" w:color="auto"/>
      </w:divBdr>
    </w:div>
    <w:div w:id="290331975">
      <w:bodyDiv w:val="1"/>
      <w:marLeft w:val="0"/>
      <w:marRight w:val="0"/>
      <w:marTop w:val="0"/>
      <w:marBottom w:val="0"/>
      <w:divBdr>
        <w:top w:val="none" w:sz="0" w:space="0" w:color="auto"/>
        <w:left w:val="none" w:sz="0" w:space="0" w:color="auto"/>
        <w:bottom w:val="none" w:sz="0" w:space="0" w:color="auto"/>
        <w:right w:val="none" w:sz="0" w:space="0" w:color="auto"/>
      </w:divBdr>
    </w:div>
    <w:div w:id="294020483">
      <w:bodyDiv w:val="1"/>
      <w:marLeft w:val="0"/>
      <w:marRight w:val="0"/>
      <w:marTop w:val="0"/>
      <w:marBottom w:val="0"/>
      <w:divBdr>
        <w:top w:val="none" w:sz="0" w:space="0" w:color="auto"/>
        <w:left w:val="none" w:sz="0" w:space="0" w:color="auto"/>
        <w:bottom w:val="none" w:sz="0" w:space="0" w:color="auto"/>
        <w:right w:val="none" w:sz="0" w:space="0" w:color="auto"/>
      </w:divBdr>
    </w:div>
    <w:div w:id="295305988">
      <w:bodyDiv w:val="1"/>
      <w:marLeft w:val="0"/>
      <w:marRight w:val="0"/>
      <w:marTop w:val="0"/>
      <w:marBottom w:val="0"/>
      <w:divBdr>
        <w:top w:val="none" w:sz="0" w:space="0" w:color="auto"/>
        <w:left w:val="none" w:sz="0" w:space="0" w:color="auto"/>
        <w:bottom w:val="none" w:sz="0" w:space="0" w:color="auto"/>
        <w:right w:val="none" w:sz="0" w:space="0" w:color="auto"/>
      </w:divBdr>
    </w:div>
    <w:div w:id="295530495">
      <w:bodyDiv w:val="1"/>
      <w:marLeft w:val="0"/>
      <w:marRight w:val="0"/>
      <w:marTop w:val="0"/>
      <w:marBottom w:val="0"/>
      <w:divBdr>
        <w:top w:val="none" w:sz="0" w:space="0" w:color="auto"/>
        <w:left w:val="none" w:sz="0" w:space="0" w:color="auto"/>
        <w:bottom w:val="none" w:sz="0" w:space="0" w:color="auto"/>
        <w:right w:val="none" w:sz="0" w:space="0" w:color="auto"/>
      </w:divBdr>
    </w:div>
    <w:div w:id="299766492">
      <w:bodyDiv w:val="1"/>
      <w:marLeft w:val="0"/>
      <w:marRight w:val="0"/>
      <w:marTop w:val="0"/>
      <w:marBottom w:val="0"/>
      <w:divBdr>
        <w:top w:val="none" w:sz="0" w:space="0" w:color="auto"/>
        <w:left w:val="none" w:sz="0" w:space="0" w:color="auto"/>
        <w:bottom w:val="none" w:sz="0" w:space="0" w:color="auto"/>
        <w:right w:val="none" w:sz="0" w:space="0" w:color="auto"/>
      </w:divBdr>
    </w:div>
    <w:div w:id="302007469">
      <w:bodyDiv w:val="1"/>
      <w:marLeft w:val="0"/>
      <w:marRight w:val="0"/>
      <w:marTop w:val="0"/>
      <w:marBottom w:val="0"/>
      <w:divBdr>
        <w:top w:val="none" w:sz="0" w:space="0" w:color="auto"/>
        <w:left w:val="none" w:sz="0" w:space="0" w:color="auto"/>
        <w:bottom w:val="none" w:sz="0" w:space="0" w:color="auto"/>
        <w:right w:val="none" w:sz="0" w:space="0" w:color="auto"/>
      </w:divBdr>
    </w:div>
    <w:div w:id="302933782">
      <w:bodyDiv w:val="1"/>
      <w:marLeft w:val="0"/>
      <w:marRight w:val="0"/>
      <w:marTop w:val="0"/>
      <w:marBottom w:val="0"/>
      <w:divBdr>
        <w:top w:val="none" w:sz="0" w:space="0" w:color="auto"/>
        <w:left w:val="none" w:sz="0" w:space="0" w:color="auto"/>
        <w:bottom w:val="none" w:sz="0" w:space="0" w:color="auto"/>
        <w:right w:val="none" w:sz="0" w:space="0" w:color="auto"/>
      </w:divBdr>
    </w:div>
    <w:div w:id="307512221">
      <w:bodyDiv w:val="1"/>
      <w:marLeft w:val="0"/>
      <w:marRight w:val="0"/>
      <w:marTop w:val="0"/>
      <w:marBottom w:val="0"/>
      <w:divBdr>
        <w:top w:val="none" w:sz="0" w:space="0" w:color="auto"/>
        <w:left w:val="none" w:sz="0" w:space="0" w:color="auto"/>
        <w:bottom w:val="none" w:sz="0" w:space="0" w:color="auto"/>
        <w:right w:val="none" w:sz="0" w:space="0" w:color="auto"/>
      </w:divBdr>
    </w:div>
    <w:div w:id="307513627">
      <w:bodyDiv w:val="1"/>
      <w:marLeft w:val="0"/>
      <w:marRight w:val="0"/>
      <w:marTop w:val="0"/>
      <w:marBottom w:val="0"/>
      <w:divBdr>
        <w:top w:val="none" w:sz="0" w:space="0" w:color="auto"/>
        <w:left w:val="none" w:sz="0" w:space="0" w:color="auto"/>
        <w:bottom w:val="none" w:sz="0" w:space="0" w:color="auto"/>
        <w:right w:val="none" w:sz="0" w:space="0" w:color="auto"/>
      </w:divBdr>
    </w:div>
    <w:div w:id="309330927">
      <w:bodyDiv w:val="1"/>
      <w:marLeft w:val="0"/>
      <w:marRight w:val="0"/>
      <w:marTop w:val="0"/>
      <w:marBottom w:val="0"/>
      <w:divBdr>
        <w:top w:val="none" w:sz="0" w:space="0" w:color="auto"/>
        <w:left w:val="none" w:sz="0" w:space="0" w:color="auto"/>
        <w:bottom w:val="none" w:sz="0" w:space="0" w:color="auto"/>
        <w:right w:val="none" w:sz="0" w:space="0" w:color="auto"/>
      </w:divBdr>
    </w:div>
    <w:div w:id="311326608">
      <w:bodyDiv w:val="1"/>
      <w:marLeft w:val="0"/>
      <w:marRight w:val="0"/>
      <w:marTop w:val="0"/>
      <w:marBottom w:val="0"/>
      <w:divBdr>
        <w:top w:val="none" w:sz="0" w:space="0" w:color="auto"/>
        <w:left w:val="none" w:sz="0" w:space="0" w:color="auto"/>
        <w:bottom w:val="none" w:sz="0" w:space="0" w:color="auto"/>
        <w:right w:val="none" w:sz="0" w:space="0" w:color="auto"/>
      </w:divBdr>
    </w:div>
    <w:div w:id="313921724">
      <w:bodyDiv w:val="1"/>
      <w:marLeft w:val="0"/>
      <w:marRight w:val="0"/>
      <w:marTop w:val="0"/>
      <w:marBottom w:val="0"/>
      <w:divBdr>
        <w:top w:val="none" w:sz="0" w:space="0" w:color="auto"/>
        <w:left w:val="none" w:sz="0" w:space="0" w:color="auto"/>
        <w:bottom w:val="none" w:sz="0" w:space="0" w:color="auto"/>
        <w:right w:val="none" w:sz="0" w:space="0" w:color="auto"/>
      </w:divBdr>
    </w:div>
    <w:div w:id="314603357">
      <w:bodyDiv w:val="1"/>
      <w:marLeft w:val="0"/>
      <w:marRight w:val="0"/>
      <w:marTop w:val="0"/>
      <w:marBottom w:val="0"/>
      <w:divBdr>
        <w:top w:val="none" w:sz="0" w:space="0" w:color="auto"/>
        <w:left w:val="none" w:sz="0" w:space="0" w:color="auto"/>
        <w:bottom w:val="none" w:sz="0" w:space="0" w:color="auto"/>
        <w:right w:val="none" w:sz="0" w:space="0" w:color="auto"/>
      </w:divBdr>
    </w:div>
    <w:div w:id="321087044">
      <w:bodyDiv w:val="1"/>
      <w:marLeft w:val="0"/>
      <w:marRight w:val="0"/>
      <w:marTop w:val="0"/>
      <w:marBottom w:val="0"/>
      <w:divBdr>
        <w:top w:val="none" w:sz="0" w:space="0" w:color="auto"/>
        <w:left w:val="none" w:sz="0" w:space="0" w:color="auto"/>
        <w:bottom w:val="none" w:sz="0" w:space="0" w:color="auto"/>
        <w:right w:val="none" w:sz="0" w:space="0" w:color="auto"/>
      </w:divBdr>
    </w:div>
    <w:div w:id="323895233">
      <w:bodyDiv w:val="1"/>
      <w:marLeft w:val="0"/>
      <w:marRight w:val="0"/>
      <w:marTop w:val="0"/>
      <w:marBottom w:val="0"/>
      <w:divBdr>
        <w:top w:val="none" w:sz="0" w:space="0" w:color="auto"/>
        <w:left w:val="none" w:sz="0" w:space="0" w:color="auto"/>
        <w:bottom w:val="none" w:sz="0" w:space="0" w:color="auto"/>
        <w:right w:val="none" w:sz="0" w:space="0" w:color="auto"/>
      </w:divBdr>
    </w:div>
    <w:div w:id="326057393">
      <w:bodyDiv w:val="1"/>
      <w:marLeft w:val="0"/>
      <w:marRight w:val="0"/>
      <w:marTop w:val="0"/>
      <w:marBottom w:val="0"/>
      <w:divBdr>
        <w:top w:val="none" w:sz="0" w:space="0" w:color="auto"/>
        <w:left w:val="none" w:sz="0" w:space="0" w:color="auto"/>
        <w:bottom w:val="none" w:sz="0" w:space="0" w:color="auto"/>
        <w:right w:val="none" w:sz="0" w:space="0" w:color="auto"/>
      </w:divBdr>
    </w:div>
    <w:div w:id="328599347">
      <w:bodyDiv w:val="1"/>
      <w:marLeft w:val="0"/>
      <w:marRight w:val="0"/>
      <w:marTop w:val="0"/>
      <w:marBottom w:val="0"/>
      <w:divBdr>
        <w:top w:val="none" w:sz="0" w:space="0" w:color="auto"/>
        <w:left w:val="none" w:sz="0" w:space="0" w:color="auto"/>
        <w:bottom w:val="none" w:sz="0" w:space="0" w:color="auto"/>
        <w:right w:val="none" w:sz="0" w:space="0" w:color="auto"/>
      </w:divBdr>
    </w:div>
    <w:div w:id="332487910">
      <w:bodyDiv w:val="1"/>
      <w:marLeft w:val="0"/>
      <w:marRight w:val="0"/>
      <w:marTop w:val="0"/>
      <w:marBottom w:val="0"/>
      <w:divBdr>
        <w:top w:val="none" w:sz="0" w:space="0" w:color="auto"/>
        <w:left w:val="none" w:sz="0" w:space="0" w:color="auto"/>
        <w:bottom w:val="none" w:sz="0" w:space="0" w:color="auto"/>
        <w:right w:val="none" w:sz="0" w:space="0" w:color="auto"/>
      </w:divBdr>
    </w:div>
    <w:div w:id="339043922">
      <w:bodyDiv w:val="1"/>
      <w:marLeft w:val="0"/>
      <w:marRight w:val="0"/>
      <w:marTop w:val="0"/>
      <w:marBottom w:val="0"/>
      <w:divBdr>
        <w:top w:val="none" w:sz="0" w:space="0" w:color="auto"/>
        <w:left w:val="none" w:sz="0" w:space="0" w:color="auto"/>
        <w:bottom w:val="none" w:sz="0" w:space="0" w:color="auto"/>
        <w:right w:val="none" w:sz="0" w:space="0" w:color="auto"/>
      </w:divBdr>
    </w:div>
    <w:div w:id="339549496">
      <w:bodyDiv w:val="1"/>
      <w:marLeft w:val="0"/>
      <w:marRight w:val="0"/>
      <w:marTop w:val="0"/>
      <w:marBottom w:val="0"/>
      <w:divBdr>
        <w:top w:val="none" w:sz="0" w:space="0" w:color="auto"/>
        <w:left w:val="none" w:sz="0" w:space="0" w:color="auto"/>
        <w:bottom w:val="none" w:sz="0" w:space="0" w:color="auto"/>
        <w:right w:val="none" w:sz="0" w:space="0" w:color="auto"/>
      </w:divBdr>
    </w:div>
    <w:div w:id="341206040">
      <w:bodyDiv w:val="1"/>
      <w:marLeft w:val="0"/>
      <w:marRight w:val="0"/>
      <w:marTop w:val="0"/>
      <w:marBottom w:val="0"/>
      <w:divBdr>
        <w:top w:val="none" w:sz="0" w:space="0" w:color="auto"/>
        <w:left w:val="none" w:sz="0" w:space="0" w:color="auto"/>
        <w:bottom w:val="none" w:sz="0" w:space="0" w:color="auto"/>
        <w:right w:val="none" w:sz="0" w:space="0" w:color="auto"/>
      </w:divBdr>
    </w:div>
    <w:div w:id="342123935">
      <w:bodyDiv w:val="1"/>
      <w:marLeft w:val="0"/>
      <w:marRight w:val="0"/>
      <w:marTop w:val="0"/>
      <w:marBottom w:val="0"/>
      <w:divBdr>
        <w:top w:val="none" w:sz="0" w:space="0" w:color="auto"/>
        <w:left w:val="none" w:sz="0" w:space="0" w:color="auto"/>
        <w:bottom w:val="none" w:sz="0" w:space="0" w:color="auto"/>
        <w:right w:val="none" w:sz="0" w:space="0" w:color="auto"/>
      </w:divBdr>
    </w:div>
    <w:div w:id="345062926">
      <w:bodyDiv w:val="1"/>
      <w:marLeft w:val="0"/>
      <w:marRight w:val="0"/>
      <w:marTop w:val="0"/>
      <w:marBottom w:val="0"/>
      <w:divBdr>
        <w:top w:val="none" w:sz="0" w:space="0" w:color="auto"/>
        <w:left w:val="none" w:sz="0" w:space="0" w:color="auto"/>
        <w:bottom w:val="none" w:sz="0" w:space="0" w:color="auto"/>
        <w:right w:val="none" w:sz="0" w:space="0" w:color="auto"/>
      </w:divBdr>
    </w:div>
    <w:div w:id="349842439">
      <w:bodyDiv w:val="1"/>
      <w:marLeft w:val="0"/>
      <w:marRight w:val="0"/>
      <w:marTop w:val="0"/>
      <w:marBottom w:val="0"/>
      <w:divBdr>
        <w:top w:val="none" w:sz="0" w:space="0" w:color="auto"/>
        <w:left w:val="none" w:sz="0" w:space="0" w:color="auto"/>
        <w:bottom w:val="none" w:sz="0" w:space="0" w:color="auto"/>
        <w:right w:val="none" w:sz="0" w:space="0" w:color="auto"/>
      </w:divBdr>
    </w:div>
    <w:div w:id="352459341">
      <w:bodyDiv w:val="1"/>
      <w:marLeft w:val="0"/>
      <w:marRight w:val="0"/>
      <w:marTop w:val="0"/>
      <w:marBottom w:val="0"/>
      <w:divBdr>
        <w:top w:val="none" w:sz="0" w:space="0" w:color="auto"/>
        <w:left w:val="none" w:sz="0" w:space="0" w:color="auto"/>
        <w:bottom w:val="none" w:sz="0" w:space="0" w:color="auto"/>
        <w:right w:val="none" w:sz="0" w:space="0" w:color="auto"/>
      </w:divBdr>
    </w:div>
    <w:div w:id="360397673">
      <w:bodyDiv w:val="1"/>
      <w:marLeft w:val="0"/>
      <w:marRight w:val="0"/>
      <w:marTop w:val="0"/>
      <w:marBottom w:val="0"/>
      <w:divBdr>
        <w:top w:val="none" w:sz="0" w:space="0" w:color="auto"/>
        <w:left w:val="none" w:sz="0" w:space="0" w:color="auto"/>
        <w:bottom w:val="none" w:sz="0" w:space="0" w:color="auto"/>
        <w:right w:val="none" w:sz="0" w:space="0" w:color="auto"/>
      </w:divBdr>
    </w:div>
    <w:div w:id="366561301">
      <w:bodyDiv w:val="1"/>
      <w:marLeft w:val="0"/>
      <w:marRight w:val="0"/>
      <w:marTop w:val="0"/>
      <w:marBottom w:val="0"/>
      <w:divBdr>
        <w:top w:val="none" w:sz="0" w:space="0" w:color="auto"/>
        <w:left w:val="none" w:sz="0" w:space="0" w:color="auto"/>
        <w:bottom w:val="none" w:sz="0" w:space="0" w:color="auto"/>
        <w:right w:val="none" w:sz="0" w:space="0" w:color="auto"/>
      </w:divBdr>
    </w:div>
    <w:div w:id="372997483">
      <w:bodyDiv w:val="1"/>
      <w:marLeft w:val="0"/>
      <w:marRight w:val="0"/>
      <w:marTop w:val="0"/>
      <w:marBottom w:val="0"/>
      <w:divBdr>
        <w:top w:val="none" w:sz="0" w:space="0" w:color="auto"/>
        <w:left w:val="none" w:sz="0" w:space="0" w:color="auto"/>
        <w:bottom w:val="none" w:sz="0" w:space="0" w:color="auto"/>
        <w:right w:val="none" w:sz="0" w:space="0" w:color="auto"/>
      </w:divBdr>
    </w:div>
    <w:div w:id="376201845">
      <w:bodyDiv w:val="1"/>
      <w:marLeft w:val="0"/>
      <w:marRight w:val="0"/>
      <w:marTop w:val="0"/>
      <w:marBottom w:val="0"/>
      <w:divBdr>
        <w:top w:val="none" w:sz="0" w:space="0" w:color="auto"/>
        <w:left w:val="none" w:sz="0" w:space="0" w:color="auto"/>
        <w:bottom w:val="none" w:sz="0" w:space="0" w:color="auto"/>
        <w:right w:val="none" w:sz="0" w:space="0" w:color="auto"/>
      </w:divBdr>
    </w:div>
    <w:div w:id="379978882">
      <w:bodyDiv w:val="1"/>
      <w:marLeft w:val="0"/>
      <w:marRight w:val="0"/>
      <w:marTop w:val="0"/>
      <w:marBottom w:val="0"/>
      <w:divBdr>
        <w:top w:val="none" w:sz="0" w:space="0" w:color="auto"/>
        <w:left w:val="none" w:sz="0" w:space="0" w:color="auto"/>
        <w:bottom w:val="none" w:sz="0" w:space="0" w:color="auto"/>
        <w:right w:val="none" w:sz="0" w:space="0" w:color="auto"/>
      </w:divBdr>
    </w:div>
    <w:div w:id="383527134">
      <w:bodyDiv w:val="1"/>
      <w:marLeft w:val="0"/>
      <w:marRight w:val="0"/>
      <w:marTop w:val="0"/>
      <w:marBottom w:val="0"/>
      <w:divBdr>
        <w:top w:val="none" w:sz="0" w:space="0" w:color="auto"/>
        <w:left w:val="none" w:sz="0" w:space="0" w:color="auto"/>
        <w:bottom w:val="none" w:sz="0" w:space="0" w:color="auto"/>
        <w:right w:val="none" w:sz="0" w:space="0" w:color="auto"/>
      </w:divBdr>
    </w:div>
    <w:div w:id="388915789">
      <w:bodyDiv w:val="1"/>
      <w:marLeft w:val="0"/>
      <w:marRight w:val="0"/>
      <w:marTop w:val="0"/>
      <w:marBottom w:val="0"/>
      <w:divBdr>
        <w:top w:val="none" w:sz="0" w:space="0" w:color="auto"/>
        <w:left w:val="none" w:sz="0" w:space="0" w:color="auto"/>
        <w:bottom w:val="none" w:sz="0" w:space="0" w:color="auto"/>
        <w:right w:val="none" w:sz="0" w:space="0" w:color="auto"/>
      </w:divBdr>
    </w:div>
    <w:div w:id="391081425">
      <w:bodyDiv w:val="1"/>
      <w:marLeft w:val="0"/>
      <w:marRight w:val="0"/>
      <w:marTop w:val="0"/>
      <w:marBottom w:val="0"/>
      <w:divBdr>
        <w:top w:val="none" w:sz="0" w:space="0" w:color="auto"/>
        <w:left w:val="none" w:sz="0" w:space="0" w:color="auto"/>
        <w:bottom w:val="none" w:sz="0" w:space="0" w:color="auto"/>
        <w:right w:val="none" w:sz="0" w:space="0" w:color="auto"/>
      </w:divBdr>
    </w:div>
    <w:div w:id="394360362">
      <w:bodyDiv w:val="1"/>
      <w:marLeft w:val="0"/>
      <w:marRight w:val="0"/>
      <w:marTop w:val="0"/>
      <w:marBottom w:val="0"/>
      <w:divBdr>
        <w:top w:val="none" w:sz="0" w:space="0" w:color="auto"/>
        <w:left w:val="none" w:sz="0" w:space="0" w:color="auto"/>
        <w:bottom w:val="none" w:sz="0" w:space="0" w:color="auto"/>
        <w:right w:val="none" w:sz="0" w:space="0" w:color="auto"/>
      </w:divBdr>
    </w:div>
    <w:div w:id="394933972">
      <w:bodyDiv w:val="1"/>
      <w:marLeft w:val="0"/>
      <w:marRight w:val="0"/>
      <w:marTop w:val="0"/>
      <w:marBottom w:val="0"/>
      <w:divBdr>
        <w:top w:val="none" w:sz="0" w:space="0" w:color="auto"/>
        <w:left w:val="none" w:sz="0" w:space="0" w:color="auto"/>
        <w:bottom w:val="none" w:sz="0" w:space="0" w:color="auto"/>
        <w:right w:val="none" w:sz="0" w:space="0" w:color="auto"/>
      </w:divBdr>
    </w:div>
    <w:div w:id="396787217">
      <w:bodyDiv w:val="1"/>
      <w:marLeft w:val="0"/>
      <w:marRight w:val="0"/>
      <w:marTop w:val="0"/>
      <w:marBottom w:val="0"/>
      <w:divBdr>
        <w:top w:val="none" w:sz="0" w:space="0" w:color="auto"/>
        <w:left w:val="none" w:sz="0" w:space="0" w:color="auto"/>
        <w:bottom w:val="none" w:sz="0" w:space="0" w:color="auto"/>
        <w:right w:val="none" w:sz="0" w:space="0" w:color="auto"/>
      </w:divBdr>
    </w:div>
    <w:div w:id="399986863">
      <w:bodyDiv w:val="1"/>
      <w:marLeft w:val="0"/>
      <w:marRight w:val="0"/>
      <w:marTop w:val="0"/>
      <w:marBottom w:val="0"/>
      <w:divBdr>
        <w:top w:val="none" w:sz="0" w:space="0" w:color="auto"/>
        <w:left w:val="none" w:sz="0" w:space="0" w:color="auto"/>
        <w:bottom w:val="none" w:sz="0" w:space="0" w:color="auto"/>
        <w:right w:val="none" w:sz="0" w:space="0" w:color="auto"/>
      </w:divBdr>
    </w:div>
    <w:div w:id="401678338">
      <w:bodyDiv w:val="1"/>
      <w:marLeft w:val="0"/>
      <w:marRight w:val="0"/>
      <w:marTop w:val="0"/>
      <w:marBottom w:val="0"/>
      <w:divBdr>
        <w:top w:val="none" w:sz="0" w:space="0" w:color="auto"/>
        <w:left w:val="none" w:sz="0" w:space="0" w:color="auto"/>
        <w:bottom w:val="none" w:sz="0" w:space="0" w:color="auto"/>
        <w:right w:val="none" w:sz="0" w:space="0" w:color="auto"/>
      </w:divBdr>
    </w:div>
    <w:div w:id="403843068">
      <w:bodyDiv w:val="1"/>
      <w:marLeft w:val="0"/>
      <w:marRight w:val="0"/>
      <w:marTop w:val="0"/>
      <w:marBottom w:val="0"/>
      <w:divBdr>
        <w:top w:val="none" w:sz="0" w:space="0" w:color="auto"/>
        <w:left w:val="none" w:sz="0" w:space="0" w:color="auto"/>
        <w:bottom w:val="none" w:sz="0" w:space="0" w:color="auto"/>
        <w:right w:val="none" w:sz="0" w:space="0" w:color="auto"/>
      </w:divBdr>
    </w:div>
    <w:div w:id="415715786">
      <w:bodyDiv w:val="1"/>
      <w:marLeft w:val="0"/>
      <w:marRight w:val="0"/>
      <w:marTop w:val="0"/>
      <w:marBottom w:val="0"/>
      <w:divBdr>
        <w:top w:val="none" w:sz="0" w:space="0" w:color="auto"/>
        <w:left w:val="none" w:sz="0" w:space="0" w:color="auto"/>
        <w:bottom w:val="none" w:sz="0" w:space="0" w:color="auto"/>
        <w:right w:val="none" w:sz="0" w:space="0" w:color="auto"/>
      </w:divBdr>
    </w:div>
    <w:div w:id="425618192">
      <w:bodyDiv w:val="1"/>
      <w:marLeft w:val="0"/>
      <w:marRight w:val="0"/>
      <w:marTop w:val="0"/>
      <w:marBottom w:val="0"/>
      <w:divBdr>
        <w:top w:val="none" w:sz="0" w:space="0" w:color="auto"/>
        <w:left w:val="none" w:sz="0" w:space="0" w:color="auto"/>
        <w:bottom w:val="none" w:sz="0" w:space="0" w:color="auto"/>
        <w:right w:val="none" w:sz="0" w:space="0" w:color="auto"/>
      </w:divBdr>
    </w:div>
    <w:div w:id="426313954">
      <w:bodyDiv w:val="1"/>
      <w:marLeft w:val="0"/>
      <w:marRight w:val="0"/>
      <w:marTop w:val="0"/>
      <w:marBottom w:val="0"/>
      <w:divBdr>
        <w:top w:val="none" w:sz="0" w:space="0" w:color="auto"/>
        <w:left w:val="none" w:sz="0" w:space="0" w:color="auto"/>
        <w:bottom w:val="none" w:sz="0" w:space="0" w:color="auto"/>
        <w:right w:val="none" w:sz="0" w:space="0" w:color="auto"/>
      </w:divBdr>
    </w:div>
    <w:div w:id="431323056">
      <w:bodyDiv w:val="1"/>
      <w:marLeft w:val="0"/>
      <w:marRight w:val="0"/>
      <w:marTop w:val="0"/>
      <w:marBottom w:val="0"/>
      <w:divBdr>
        <w:top w:val="none" w:sz="0" w:space="0" w:color="auto"/>
        <w:left w:val="none" w:sz="0" w:space="0" w:color="auto"/>
        <w:bottom w:val="none" w:sz="0" w:space="0" w:color="auto"/>
        <w:right w:val="none" w:sz="0" w:space="0" w:color="auto"/>
      </w:divBdr>
    </w:div>
    <w:div w:id="431366674">
      <w:bodyDiv w:val="1"/>
      <w:marLeft w:val="0"/>
      <w:marRight w:val="0"/>
      <w:marTop w:val="0"/>
      <w:marBottom w:val="0"/>
      <w:divBdr>
        <w:top w:val="none" w:sz="0" w:space="0" w:color="auto"/>
        <w:left w:val="none" w:sz="0" w:space="0" w:color="auto"/>
        <w:bottom w:val="none" w:sz="0" w:space="0" w:color="auto"/>
        <w:right w:val="none" w:sz="0" w:space="0" w:color="auto"/>
      </w:divBdr>
    </w:div>
    <w:div w:id="435906629">
      <w:bodyDiv w:val="1"/>
      <w:marLeft w:val="0"/>
      <w:marRight w:val="0"/>
      <w:marTop w:val="0"/>
      <w:marBottom w:val="0"/>
      <w:divBdr>
        <w:top w:val="none" w:sz="0" w:space="0" w:color="auto"/>
        <w:left w:val="none" w:sz="0" w:space="0" w:color="auto"/>
        <w:bottom w:val="none" w:sz="0" w:space="0" w:color="auto"/>
        <w:right w:val="none" w:sz="0" w:space="0" w:color="auto"/>
      </w:divBdr>
    </w:div>
    <w:div w:id="440994826">
      <w:bodyDiv w:val="1"/>
      <w:marLeft w:val="0"/>
      <w:marRight w:val="0"/>
      <w:marTop w:val="0"/>
      <w:marBottom w:val="0"/>
      <w:divBdr>
        <w:top w:val="none" w:sz="0" w:space="0" w:color="auto"/>
        <w:left w:val="none" w:sz="0" w:space="0" w:color="auto"/>
        <w:bottom w:val="none" w:sz="0" w:space="0" w:color="auto"/>
        <w:right w:val="none" w:sz="0" w:space="0" w:color="auto"/>
      </w:divBdr>
    </w:div>
    <w:div w:id="455754192">
      <w:bodyDiv w:val="1"/>
      <w:marLeft w:val="0"/>
      <w:marRight w:val="0"/>
      <w:marTop w:val="0"/>
      <w:marBottom w:val="0"/>
      <w:divBdr>
        <w:top w:val="none" w:sz="0" w:space="0" w:color="auto"/>
        <w:left w:val="none" w:sz="0" w:space="0" w:color="auto"/>
        <w:bottom w:val="none" w:sz="0" w:space="0" w:color="auto"/>
        <w:right w:val="none" w:sz="0" w:space="0" w:color="auto"/>
      </w:divBdr>
    </w:div>
    <w:div w:id="460461807">
      <w:bodyDiv w:val="1"/>
      <w:marLeft w:val="0"/>
      <w:marRight w:val="0"/>
      <w:marTop w:val="0"/>
      <w:marBottom w:val="0"/>
      <w:divBdr>
        <w:top w:val="none" w:sz="0" w:space="0" w:color="auto"/>
        <w:left w:val="none" w:sz="0" w:space="0" w:color="auto"/>
        <w:bottom w:val="none" w:sz="0" w:space="0" w:color="auto"/>
        <w:right w:val="none" w:sz="0" w:space="0" w:color="auto"/>
      </w:divBdr>
    </w:div>
    <w:div w:id="467671336">
      <w:bodyDiv w:val="1"/>
      <w:marLeft w:val="0"/>
      <w:marRight w:val="0"/>
      <w:marTop w:val="0"/>
      <w:marBottom w:val="0"/>
      <w:divBdr>
        <w:top w:val="none" w:sz="0" w:space="0" w:color="auto"/>
        <w:left w:val="none" w:sz="0" w:space="0" w:color="auto"/>
        <w:bottom w:val="none" w:sz="0" w:space="0" w:color="auto"/>
        <w:right w:val="none" w:sz="0" w:space="0" w:color="auto"/>
      </w:divBdr>
    </w:div>
    <w:div w:id="469830850">
      <w:bodyDiv w:val="1"/>
      <w:marLeft w:val="0"/>
      <w:marRight w:val="0"/>
      <w:marTop w:val="0"/>
      <w:marBottom w:val="0"/>
      <w:divBdr>
        <w:top w:val="none" w:sz="0" w:space="0" w:color="auto"/>
        <w:left w:val="none" w:sz="0" w:space="0" w:color="auto"/>
        <w:bottom w:val="none" w:sz="0" w:space="0" w:color="auto"/>
        <w:right w:val="none" w:sz="0" w:space="0" w:color="auto"/>
      </w:divBdr>
    </w:div>
    <w:div w:id="470901594">
      <w:bodyDiv w:val="1"/>
      <w:marLeft w:val="0"/>
      <w:marRight w:val="0"/>
      <w:marTop w:val="0"/>
      <w:marBottom w:val="0"/>
      <w:divBdr>
        <w:top w:val="none" w:sz="0" w:space="0" w:color="auto"/>
        <w:left w:val="none" w:sz="0" w:space="0" w:color="auto"/>
        <w:bottom w:val="none" w:sz="0" w:space="0" w:color="auto"/>
        <w:right w:val="none" w:sz="0" w:space="0" w:color="auto"/>
      </w:divBdr>
    </w:div>
    <w:div w:id="484978079">
      <w:bodyDiv w:val="1"/>
      <w:marLeft w:val="0"/>
      <w:marRight w:val="0"/>
      <w:marTop w:val="0"/>
      <w:marBottom w:val="0"/>
      <w:divBdr>
        <w:top w:val="none" w:sz="0" w:space="0" w:color="auto"/>
        <w:left w:val="none" w:sz="0" w:space="0" w:color="auto"/>
        <w:bottom w:val="none" w:sz="0" w:space="0" w:color="auto"/>
        <w:right w:val="none" w:sz="0" w:space="0" w:color="auto"/>
      </w:divBdr>
    </w:div>
    <w:div w:id="485897124">
      <w:bodyDiv w:val="1"/>
      <w:marLeft w:val="0"/>
      <w:marRight w:val="0"/>
      <w:marTop w:val="0"/>
      <w:marBottom w:val="0"/>
      <w:divBdr>
        <w:top w:val="none" w:sz="0" w:space="0" w:color="auto"/>
        <w:left w:val="none" w:sz="0" w:space="0" w:color="auto"/>
        <w:bottom w:val="none" w:sz="0" w:space="0" w:color="auto"/>
        <w:right w:val="none" w:sz="0" w:space="0" w:color="auto"/>
      </w:divBdr>
    </w:div>
    <w:div w:id="489948367">
      <w:bodyDiv w:val="1"/>
      <w:marLeft w:val="0"/>
      <w:marRight w:val="0"/>
      <w:marTop w:val="0"/>
      <w:marBottom w:val="0"/>
      <w:divBdr>
        <w:top w:val="none" w:sz="0" w:space="0" w:color="auto"/>
        <w:left w:val="none" w:sz="0" w:space="0" w:color="auto"/>
        <w:bottom w:val="none" w:sz="0" w:space="0" w:color="auto"/>
        <w:right w:val="none" w:sz="0" w:space="0" w:color="auto"/>
      </w:divBdr>
    </w:div>
    <w:div w:id="494928276">
      <w:bodyDiv w:val="1"/>
      <w:marLeft w:val="0"/>
      <w:marRight w:val="0"/>
      <w:marTop w:val="0"/>
      <w:marBottom w:val="0"/>
      <w:divBdr>
        <w:top w:val="none" w:sz="0" w:space="0" w:color="auto"/>
        <w:left w:val="none" w:sz="0" w:space="0" w:color="auto"/>
        <w:bottom w:val="none" w:sz="0" w:space="0" w:color="auto"/>
        <w:right w:val="none" w:sz="0" w:space="0" w:color="auto"/>
      </w:divBdr>
    </w:div>
    <w:div w:id="501625271">
      <w:bodyDiv w:val="1"/>
      <w:marLeft w:val="0"/>
      <w:marRight w:val="0"/>
      <w:marTop w:val="0"/>
      <w:marBottom w:val="0"/>
      <w:divBdr>
        <w:top w:val="none" w:sz="0" w:space="0" w:color="auto"/>
        <w:left w:val="none" w:sz="0" w:space="0" w:color="auto"/>
        <w:bottom w:val="none" w:sz="0" w:space="0" w:color="auto"/>
        <w:right w:val="none" w:sz="0" w:space="0" w:color="auto"/>
      </w:divBdr>
    </w:div>
    <w:div w:id="503786540">
      <w:bodyDiv w:val="1"/>
      <w:marLeft w:val="0"/>
      <w:marRight w:val="0"/>
      <w:marTop w:val="0"/>
      <w:marBottom w:val="0"/>
      <w:divBdr>
        <w:top w:val="none" w:sz="0" w:space="0" w:color="auto"/>
        <w:left w:val="none" w:sz="0" w:space="0" w:color="auto"/>
        <w:bottom w:val="none" w:sz="0" w:space="0" w:color="auto"/>
        <w:right w:val="none" w:sz="0" w:space="0" w:color="auto"/>
      </w:divBdr>
    </w:div>
    <w:div w:id="504322073">
      <w:bodyDiv w:val="1"/>
      <w:marLeft w:val="0"/>
      <w:marRight w:val="0"/>
      <w:marTop w:val="0"/>
      <w:marBottom w:val="0"/>
      <w:divBdr>
        <w:top w:val="none" w:sz="0" w:space="0" w:color="auto"/>
        <w:left w:val="none" w:sz="0" w:space="0" w:color="auto"/>
        <w:bottom w:val="none" w:sz="0" w:space="0" w:color="auto"/>
        <w:right w:val="none" w:sz="0" w:space="0" w:color="auto"/>
      </w:divBdr>
    </w:div>
    <w:div w:id="505560269">
      <w:bodyDiv w:val="1"/>
      <w:marLeft w:val="0"/>
      <w:marRight w:val="0"/>
      <w:marTop w:val="0"/>
      <w:marBottom w:val="0"/>
      <w:divBdr>
        <w:top w:val="none" w:sz="0" w:space="0" w:color="auto"/>
        <w:left w:val="none" w:sz="0" w:space="0" w:color="auto"/>
        <w:bottom w:val="none" w:sz="0" w:space="0" w:color="auto"/>
        <w:right w:val="none" w:sz="0" w:space="0" w:color="auto"/>
      </w:divBdr>
    </w:div>
    <w:div w:id="509174067">
      <w:bodyDiv w:val="1"/>
      <w:marLeft w:val="0"/>
      <w:marRight w:val="0"/>
      <w:marTop w:val="0"/>
      <w:marBottom w:val="0"/>
      <w:divBdr>
        <w:top w:val="none" w:sz="0" w:space="0" w:color="auto"/>
        <w:left w:val="none" w:sz="0" w:space="0" w:color="auto"/>
        <w:bottom w:val="none" w:sz="0" w:space="0" w:color="auto"/>
        <w:right w:val="none" w:sz="0" w:space="0" w:color="auto"/>
      </w:divBdr>
    </w:div>
    <w:div w:id="514077674">
      <w:bodyDiv w:val="1"/>
      <w:marLeft w:val="0"/>
      <w:marRight w:val="0"/>
      <w:marTop w:val="0"/>
      <w:marBottom w:val="0"/>
      <w:divBdr>
        <w:top w:val="none" w:sz="0" w:space="0" w:color="auto"/>
        <w:left w:val="none" w:sz="0" w:space="0" w:color="auto"/>
        <w:bottom w:val="none" w:sz="0" w:space="0" w:color="auto"/>
        <w:right w:val="none" w:sz="0" w:space="0" w:color="auto"/>
      </w:divBdr>
    </w:div>
    <w:div w:id="516429223">
      <w:bodyDiv w:val="1"/>
      <w:marLeft w:val="0"/>
      <w:marRight w:val="0"/>
      <w:marTop w:val="0"/>
      <w:marBottom w:val="0"/>
      <w:divBdr>
        <w:top w:val="none" w:sz="0" w:space="0" w:color="auto"/>
        <w:left w:val="none" w:sz="0" w:space="0" w:color="auto"/>
        <w:bottom w:val="none" w:sz="0" w:space="0" w:color="auto"/>
        <w:right w:val="none" w:sz="0" w:space="0" w:color="auto"/>
      </w:divBdr>
    </w:div>
    <w:div w:id="518355204">
      <w:bodyDiv w:val="1"/>
      <w:marLeft w:val="0"/>
      <w:marRight w:val="0"/>
      <w:marTop w:val="0"/>
      <w:marBottom w:val="0"/>
      <w:divBdr>
        <w:top w:val="none" w:sz="0" w:space="0" w:color="auto"/>
        <w:left w:val="none" w:sz="0" w:space="0" w:color="auto"/>
        <w:bottom w:val="none" w:sz="0" w:space="0" w:color="auto"/>
        <w:right w:val="none" w:sz="0" w:space="0" w:color="auto"/>
      </w:divBdr>
    </w:div>
    <w:div w:id="522747125">
      <w:bodyDiv w:val="1"/>
      <w:marLeft w:val="0"/>
      <w:marRight w:val="0"/>
      <w:marTop w:val="0"/>
      <w:marBottom w:val="0"/>
      <w:divBdr>
        <w:top w:val="none" w:sz="0" w:space="0" w:color="auto"/>
        <w:left w:val="none" w:sz="0" w:space="0" w:color="auto"/>
        <w:bottom w:val="none" w:sz="0" w:space="0" w:color="auto"/>
        <w:right w:val="none" w:sz="0" w:space="0" w:color="auto"/>
      </w:divBdr>
    </w:div>
    <w:div w:id="532229262">
      <w:bodyDiv w:val="1"/>
      <w:marLeft w:val="0"/>
      <w:marRight w:val="0"/>
      <w:marTop w:val="0"/>
      <w:marBottom w:val="0"/>
      <w:divBdr>
        <w:top w:val="none" w:sz="0" w:space="0" w:color="auto"/>
        <w:left w:val="none" w:sz="0" w:space="0" w:color="auto"/>
        <w:bottom w:val="none" w:sz="0" w:space="0" w:color="auto"/>
        <w:right w:val="none" w:sz="0" w:space="0" w:color="auto"/>
      </w:divBdr>
    </w:div>
    <w:div w:id="533345571">
      <w:bodyDiv w:val="1"/>
      <w:marLeft w:val="0"/>
      <w:marRight w:val="0"/>
      <w:marTop w:val="0"/>
      <w:marBottom w:val="0"/>
      <w:divBdr>
        <w:top w:val="none" w:sz="0" w:space="0" w:color="auto"/>
        <w:left w:val="none" w:sz="0" w:space="0" w:color="auto"/>
        <w:bottom w:val="none" w:sz="0" w:space="0" w:color="auto"/>
        <w:right w:val="none" w:sz="0" w:space="0" w:color="auto"/>
      </w:divBdr>
    </w:div>
    <w:div w:id="535001564">
      <w:bodyDiv w:val="1"/>
      <w:marLeft w:val="0"/>
      <w:marRight w:val="0"/>
      <w:marTop w:val="0"/>
      <w:marBottom w:val="0"/>
      <w:divBdr>
        <w:top w:val="none" w:sz="0" w:space="0" w:color="auto"/>
        <w:left w:val="none" w:sz="0" w:space="0" w:color="auto"/>
        <w:bottom w:val="none" w:sz="0" w:space="0" w:color="auto"/>
        <w:right w:val="none" w:sz="0" w:space="0" w:color="auto"/>
      </w:divBdr>
    </w:div>
    <w:div w:id="537082402">
      <w:bodyDiv w:val="1"/>
      <w:marLeft w:val="0"/>
      <w:marRight w:val="0"/>
      <w:marTop w:val="0"/>
      <w:marBottom w:val="0"/>
      <w:divBdr>
        <w:top w:val="none" w:sz="0" w:space="0" w:color="auto"/>
        <w:left w:val="none" w:sz="0" w:space="0" w:color="auto"/>
        <w:bottom w:val="none" w:sz="0" w:space="0" w:color="auto"/>
        <w:right w:val="none" w:sz="0" w:space="0" w:color="auto"/>
      </w:divBdr>
    </w:div>
    <w:div w:id="538006221">
      <w:bodyDiv w:val="1"/>
      <w:marLeft w:val="0"/>
      <w:marRight w:val="0"/>
      <w:marTop w:val="0"/>
      <w:marBottom w:val="0"/>
      <w:divBdr>
        <w:top w:val="none" w:sz="0" w:space="0" w:color="auto"/>
        <w:left w:val="none" w:sz="0" w:space="0" w:color="auto"/>
        <w:bottom w:val="none" w:sz="0" w:space="0" w:color="auto"/>
        <w:right w:val="none" w:sz="0" w:space="0" w:color="auto"/>
      </w:divBdr>
    </w:div>
    <w:div w:id="540826321">
      <w:bodyDiv w:val="1"/>
      <w:marLeft w:val="0"/>
      <w:marRight w:val="0"/>
      <w:marTop w:val="0"/>
      <w:marBottom w:val="0"/>
      <w:divBdr>
        <w:top w:val="none" w:sz="0" w:space="0" w:color="auto"/>
        <w:left w:val="none" w:sz="0" w:space="0" w:color="auto"/>
        <w:bottom w:val="none" w:sz="0" w:space="0" w:color="auto"/>
        <w:right w:val="none" w:sz="0" w:space="0" w:color="auto"/>
      </w:divBdr>
    </w:div>
    <w:div w:id="545801272">
      <w:bodyDiv w:val="1"/>
      <w:marLeft w:val="0"/>
      <w:marRight w:val="0"/>
      <w:marTop w:val="0"/>
      <w:marBottom w:val="0"/>
      <w:divBdr>
        <w:top w:val="none" w:sz="0" w:space="0" w:color="auto"/>
        <w:left w:val="none" w:sz="0" w:space="0" w:color="auto"/>
        <w:bottom w:val="none" w:sz="0" w:space="0" w:color="auto"/>
        <w:right w:val="none" w:sz="0" w:space="0" w:color="auto"/>
      </w:divBdr>
    </w:div>
    <w:div w:id="561601644">
      <w:bodyDiv w:val="1"/>
      <w:marLeft w:val="0"/>
      <w:marRight w:val="0"/>
      <w:marTop w:val="0"/>
      <w:marBottom w:val="0"/>
      <w:divBdr>
        <w:top w:val="none" w:sz="0" w:space="0" w:color="auto"/>
        <w:left w:val="none" w:sz="0" w:space="0" w:color="auto"/>
        <w:bottom w:val="none" w:sz="0" w:space="0" w:color="auto"/>
        <w:right w:val="none" w:sz="0" w:space="0" w:color="auto"/>
      </w:divBdr>
    </w:div>
    <w:div w:id="563174665">
      <w:bodyDiv w:val="1"/>
      <w:marLeft w:val="0"/>
      <w:marRight w:val="0"/>
      <w:marTop w:val="0"/>
      <w:marBottom w:val="0"/>
      <w:divBdr>
        <w:top w:val="none" w:sz="0" w:space="0" w:color="auto"/>
        <w:left w:val="none" w:sz="0" w:space="0" w:color="auto"/>
        <w:bottom w:val="none" w:sz="0" w:space="0" w:color="auto"/>
        <w:right w:val="none" w:sz="0" w:space="0" w:color="auto"/>
      </w:divBdr>
    </w:div>
    <w:div w:id="563569840">
      <w:bodyDiv w:val="1"/>
      <w:marLeft w:val="0"/>
      <w:marRight w:val="0"/>
      <w:marTop w:val="0"/>
      <w:marBottom w:val="0"/>
      <w:divBdr>
        <w:top w:val="none" w:sz="0" w:space="0" w:color="auto"/>
        <w:left w:val="none" w:sz="0" w:space="0" w:color="auto"/>
        <w:bottom w:val="none" w:sz="0" w:space="0" w:color="auto"/>
        <w:right w:val="none" w:sz="0" w:space="0" w:color="auto"/>
      </w:divBdr>
    </w:div>
    <w:div w:id="568536512">
      <w:bodyDiv w:val="1"/>
      <w:marLeft w:val="0"/>
      <w:marRight w:val="0"/>
      <w:marTop w:val="0"/>
      <w:marBottom w:val="0"/>
      <w:divBdr>
        <w:top w:val="none" w:sz="0" w:space="0" w:color="auto"/>
        <w:left w:val="none" w:sz="0" w:space="0" w:color="auto"/>
        <w:bottom w:val="none" w:sz="0" w:space="0" w:color="auto"/>
        <w:right w:val="none" w:sz="0" w:space="0" w:color="auto"/>
      </w:divBdr>
    </w:div>
    <w:div w:id="577060795">
      <w:bodyDiv w:val="1"/>
      <w:marLeft w:val="0"/>
      <w:marRight w:val="0"/>
      <w:marTop w:val="0"/>
      <w:marBottom w:val="0"/>
      <w:divBdr>
        <w:top w:val="none" w:sz="0" w:space="0" w:color="auto"/>
        <w:left w:val="none" w:sz="0" w:space="0" w:color="auto"/>
        <w:bottom w:val="none" w:sz="0" w:space="0" w:color="auto"/>
        <w:right w:val="none" w:sz="0" w:space="0" w:color="auto"/>
      </w:divBdr>
    </w:div>
    <w:div w:id="582032646">
      <w:bodyDiv w:val="1"/>
      <w:marLeft w:val="0"/>
      <w:marRight w:val="0"/>
      <w:marTop w:val="0"/>
      <w:marBottom w:val="0"/>
      <w:divBdr>
        <w:top w:val="none" w:sz="0" w:space="0" w:color="auto"/>
        <w:left w:val="none" w:sz="0" w:space="0" w:color="auto"/>
        <w:bottom w:val="none" w:sz="0" w:space="0" w:color="auto"/>
        <w:right w:val="none" w:sz="0" w:space="0" w:color="auto"/>
      </w:divBdr>
    </w:div>
    <w:div w:id="585770534">
      <w:bodyDiv w:val="1"/>
      <w:marLeft w:val="0"/>
      <w:marRight w:val="0"/>
      <w:marTop w:val="0"/>
      <w:marBottom w:val="0"/>
      <w:divBdr>
        <w:top w:val="none" w:sz="0" w:space="0" w:color="auto"/>
        <w:left w:val="none" w:sz="0" w:space="0" w:color="auto"/>
        <w:bottom w:val="none" w:sz="0" w:space="0" w:color="auto"/>
        <w:right w:val="none" w:sz="0" w:space="0" w:color="auto"/>
      </w:divBdr>
    </w:div>
    <w:div w:id="586235420">
      <w:bodyDiv w:val="1"/>
      <w:marLeft w:val="0"/>
      <w:marRight w:val="0"/>
      <w:marTop w:val="0"/>
      <w:marBottom w:val="0"/>
      <w:divBdr>
        <w:top w:val="none" w:sz="0" w:space="0" w:color="auto"/>
        <w:left w:val="none" w:sz="0" w:space="0" w:color="auto"/>
        <w:bottom w:val="none" w:sz="0" w:space="0" w:color="auto"/>
        <w:right w:val="none" w:sz="0" w:space="0" w:color="auto"/>
      </w:divBdr>
    </w:div>
    <w:div w:id="586957996">
      <w:bodyDiv w:val="1"/>
      <w:marLeft w:val="0"/>
      <w:marRight w:val="0"/>
      <w:marTop w:val="0"/>
      <w:marBottom w:val="0"/>
      <w:divBdr>
        <w:top w:val="none" w:sz="0" w:space="0" w:color="auto"/>
        <w:left w:val="none" w:sz="0" w:space="0" w:color="auto"/>
        <w:bottom w:val="none" w:sz="0" w:space="0" w:color="auto"/>
        <w:right w:val="none" w:sz="0" w:space="0" w:color="auto"/>
      </w:divBdr>
    </w:div>
    <w:div w:id="590235781">
      <w:bodyDiv w:val="1"/>
      <w:marLeft w:val="0"/>
      <w:marRight w:val="0"/>
      <w:marTop w:val="0"/>
      <w:marBottom w:val="0"/>
      <w:divBdr>
        <w:top w:val="none" w:sz="0" w:space="0" w:color="auto"/>
        <w:left w:val="none" w:sz="0" w:space="0" w:color="auto"/>
        <w:bottom w:val="none" w:sz="0" w:space="0" w:color="auto"/>
        <w:right w:val="none" w:sz="0" w:space="0" w:color="auto"/>
      </w:divBdr>
    </w:div>
    <w:div w:id="592662016">
      <w:bodyDiv w:val="1"/>
      <w:marLeft w:val="0"/>
      <w:marRight w:val="0"/>
      <w:marTop w:val="0"/>
      <w:marBottom w:val="0"/>
      <w:divBdr>
        <w:top w:val="none" w:sz="0" w:space="0" w:color="auto"/>
        <w:left w:val="none" w:sz="0" w:space="0" w:color="auto"/>
        <w:bottom w:val="none" w:sz="0" w:space="0" w:color="auto"/>
        <w:right w:val="none" w:sz="0" w:space="0" w:color="auto"/>
      </w:divBdr>
    </w:div>
    <w:div w:id="594288078">
      <w:bodyDiv w:val="1"/>
      <w:marLeft w:val="0"/>
      <w:marRight w:val="0"/>
      <w:marTop w:val="0"/>
      <w:marBottom w:val="0"/>
      <w:divBdr>
        <w:top w:val="none" w:sz="0" w:space="0" w:color="auto"/>
        <w:left w:val="none" w:sz="0" w:space="0" w:color="auto"/>
        <w:bottom w:val="none" w:sz="0" w:space="0" w:color="auto"/>
        <w:right w:val="none" w:sz="0" w:space="0" w:color="auto"/>
      </w:divBdr>
    </w:div>
    <w:div w:id="600256996">
      <w:bodyDiv w:val="1"/>
      <w:marLeft w:val="0"/>
      <w:marRight w:val="0"/>
      <w:marTop w:val="0"/>
      <w:marBottom w:val="0"/>
      <w:divBdr>
        <w:top w:val="none" w:sz="0" w:space="0" w:color="auto"/>
        <w:left w:val="none" w:sz="0" w:space="0" w:color="auto"/>
        <w:bottom w:val="none" w:sz="0" w:space="0" w:color="auto"/>
        <w:right w:val="none" w:sz="0" w:space="0" w:color="auto"/>
      </w:divBdr>
    </w:div>
    <w:div w:id="605621356">
      <w:bodyDiv w:val="1"/>
      <w:marLeft w:val="0"/>
      <w:marRight w:val="0"/>
      <w:marTop w:val="0"/>
      <w:marBottom w:val="0"/>
      <w:divBdr>
        <w:top w:val="none" w:sz="0" w:space="0" w:color="auto"/>
        <w:left w:val="none" w:sz="0" w:space="0" w:color="auto"/>
        <w:bottom w:val="none" w:sz="0" w:space="0" w:color="auto"/>
        <w:right w:val="none" w:sz="0" w:space="0" w:color="auto"/>
      </w:divBdr>
    </w:div>
    <w:div w:id="618873434">
      <w:bodyDiv w:val="1"/>
      <w:marLeft w:val="0"/>
      <w:marRight w:val="0"/>
      <w:marTop w:val="0"/>
      <w:marBottom w:val="0"/>
      <w:divBdr>
        <w:top w:val="none" w:sz="0" w:space="0" w:color="auto"/>
        <w:left w:val="none" w:sz="0" w:space="0" w:color="auto"/>
        <w:bottom w:val="none" w:sz="0" w:space="0" w:color="auto"/>
        <w:right w:val="none" w:sz="0" w:space="0" w:color="auto"/>
      </w:divBdr>
    </w:div>
    <w:div w:id="630283890">
      <w:bodyDiv w:val="1"/>
      <w:marLeft w:val="0"/>
      <w:marRight w:val="0"/>
      <w:marTop w:val="0"/>
      <w:marBottom w:val="0"/>
      <w:divBdr>
        <w:top w:val="none" w:sz="0" w:space="0" w:color="auto"/>
        <w:left w:val="none" w:sz="0" w:space="0" w:color="auto"/>
        <w:bottom w:val="none" w:sz="0" w:space="0" w:color="auto"/>
        <w:right w:val="none" w:sz="0" w:space="0" w:color="auto"/>
      </w:divBdr>
    </w:div>
    <w:div w:id="632829646">
      <w:bodyDiv w:val="1"/>
      <w:marLeft w:val="0"/>
      <w:marRight w:val="0"/>
      <w:marTop w:val="0"/>
      <w:marBottom w:val="0"/>
      <w:divBdr>
        <w:top w:val="none" w:sz="0" w:space="0" w:color="auto"/>
        <w:left w:val="none" w:sz="0" w:space="0" w:color="auto"/>
        <w:bottom w:val="none" w:sz="0" w:space="0" w:color="auto"/>
        <w:right w:val="none" w:sz="0" w:space="0" w:color="auto"/>
      </w:divBdr>
    </w:div>
    <w:div w:id="633602651">
      <w:bodyDiv w:val="1"/>
      <w:marLeft w:val="0"/>
      <w:marRight w:val="0"/>
      <w:marTop w:val="0"/>
      <w:marBottom w:val="0"/>
      <w:divBdr>
        <w:top w:val="none" w:sz="0" w:space="0" w:color="auto"/>
        <w:left w:val="none" w:sz="0" w:space="0" w:color="auto"/>
        <w:bottom w:val="none" w:sz="0" w:space="0" w:color="auto"/>
        <w:right w:val="none" w:sz="0" w:space="0" w:color="auto"/>
      </w:divBdr>
    </w:div>
    <w:div w:id="635065008">
      <w:bodyDiv w:val="1"/>
      <w:marLeft w:val="0"/>
      <w:marRight w:val="0"/>
      <w:marTop w:val="0"/>
      <w:marBottom w:val="0"/>
      <w:divBdr>
        <w:top w:val="none" w:sz="0" w:space="0" w:color="auto"/>
        <w:left w:val="none" w:sz="0" w:space="0" w:color="auto"/>
        <w:bottom w:val="none" w:sz="0" w:space="0" w:color="auto"/>
        <w:right w:val="none" w:sz="0" w:space="0" w:color="auto"/>
      </w:divBdr>
    </w:div>
    <w:div w:id="642464832">
      <w:bodyDiv w:val="1"/>
      <w:marLeft w:val="0"/>
      <w:marRight w:val="0"/>
      <w:marTop w:val="0"/>
      <w:marBottom w:val="0"/>
      <w:divBdr>
        <w:top w:val="none" w:sz="0" w:space="0" w:color="auto"/>
        <w:left w:val="none" w:sz="0" w:space="0" w:color="auto"/>
        <w:bottom w:val="none" w:sz="0" w:space="0" w:color="auto"/>
        <w:right w:val="none" w:sz="0" w:space="0" w:color="auto"/>
      </w:divBdr>
    </w:div>
    <w:div w:id="644092612">
      <w:bodyDiv w:val="1"/>
      <w:marLeft w:val="0"/>
      <w:marRight w:val="0"/>
      <w:marTop w:val="0"/>
      <w:marBottom w:val="0"/>
      <w:divBdr>
        <w:top w:val="none" w:sz="0" w:space="0" w:color="auto"/>
        <w:left w:val="none" w:sz="0" w:space="0" w:color="auto"/>
        <w:bottom w:val="none" w:sz="0" w:space="0" w:color="auto"/>
        <w:right w:val="none" w:sz="0" w:space="0" w:color="auto"/>
      </w:divBdr>
    </w:div>
    <w:div w:id="644508493">
      <w:bodyDiv w:val="1"/>
      <w:marLeft w:val="0"/>
      <w:marRight w:val="0"/>
      <w:marTop w:val="0"/>
      <w:marBottom w:val="0"/>
      <w:divBdr>
        <w:top w:val="none" w:sz="0" w:space="0" w:color="auto"/>
        <w:left w:val="none" w:sz="0" w:space="0" w:color="auto"/>
        <w:bottom w:val="none" w:sz="0" w:space="0" w:color="auto"/>
        <w:right w:val="none" w:sz="0" w:space="0" w:color="auto"/>
      </w:divBdr>
    </w:div>
    <w:div w:id="649292044">
      <w:bodyDiv w:val="1"/>
      <w:marLeft w:val="0"/>
      <w:marRight w:val="0"/>
      <w:marTop w:val="0"/>
      <w:marBottom w:val="0"/>
      <w:divBdr>
        <w:top w:val="none" w:sz="0" w:space="0" w:color="auto"/>
        <w:left w:val="none" w:sz="0" w:space="0" w:color="auto"/>
        <w:bottom w:val="none" w:sz="0" w:space="0" w:color="auto"/>
        <w:right w:val="none" w:sz="0" w:space="0" w:color="auto"/>
      </w:divBdr>
    </w:div>
    <w:div w:id="650990398">
      <w:bodyDiv w:val="1"/>
      <w:marLeft w:val="0"/>
      <w:marRight w:val="0"/>
      <w:marTop w:val="0"/>
      <w:marBottom w:val="0"/>
      <w:divBdr>
        <w:top w:val="none" w:sz="0" w:space="0" w:color="auto"/>
        <w:left w:val="none" w:sz="0" w:space="0" w:color="auto"/>
        <w:bottom w:val="none" w:sz="0" w:space="0" w:color="auto"/>
        <w:right w:val="none" w:sz="0" w:space="0" w:color="auto"/>
      </w:divBdr>
    </w:div>
    <w:div w:id="654994768">
      <w:bodyDiv w:val="1"/>
      <w:marLeft w:val="0"/>
      <w:marRight w:val="0"/>
      <w:marTop w:val="0"/>
      <w:marBottom w:val="0"/>
      <w:divBdr>
        <w:top w:val="none" w:sz="0" w:space="0" w:color="auto"/>
        <w:left w:val="none" w:sz="0" w:space="0" w:color="auto"/>
        <w:bottom w:val="none" w:sz="0" w:space="0" w:color="auto"/>
        <w:right w:val="none" w:sz="0" w:space="0" w:color="auto"/>
      </w:divBdr>
    </w:div>
    <w:div w:id="657809460">
      <w:bodyDiv w:val="1"/>
      <w:marLeft w:val="0"/>
      <w:marRight w:val="0"/>
      <w:marTop w:val="0"/>
      <w:marBottom w:val="0"/>
      <w:divBdr>
        <w:top w:val="none" w:sz="0" w:space="0" w:color="auto"/>
        <w:left w:val="none" w:sz="0" w:space="0" w:color="auto"/>
        <w:bottom w:val="none" w:sz="0" w:space="0" w:color="auto"/>
        <w:right w:val="none" w:sz="0" w:space="0" w:color="auto"/>
      </w:divBdr>
    </w:div>
    <w:div w:id="660624200">
      <w:bodyDiv w:val="1"/>
      <w:marLeft w:val="0"/>
      <w:marRight w:val="0"/>
      <w:marTop w:val="0"/>
      <w:marBottom w:val="0"/>
      <w:divBdr>
        <w:top w:val="none" w:sz="0" w:space="0" w:color="auto"/>
        <w:left w:val="none" w:sz="0" w:space="0" w:color="auto"/>
        <w:bottom w:val="none" w:sz="0" w:space="0" w:color="auto"/>
        <w:right w:val="none" w:sz="0" w:space="0" w:color="auto"/>
      </w:divBdr>
    </w:div>
    <w:div w:id="662901106">
      <w:bodyDiv w:val="1"/>
      <w:marLeft w:val="0"/>
      <w:marRight w:val="0"/>
      <w:marTop w:val="0"/>
      <w:marBottom w:val="0"/>
      <w:divBdr>
        <w:top w:val="none" w:sz="0" w:space="0" w:color="auto"/>
        <w:left w:val="none" w:sz="0" w:space="0" w:color="auto"/>
        <w:bottom w:val="none" w:sz="0" w:space="0" w:color="auto"/>
        <w:right w:val="none" w:sz="0" w:space="0" w:color="auto"/>
      </w:divBdr>
    </w:div>
    <w:div w:id="666710902">
      <w:bodyDiv w:val="1"/>
      <w:marLeft w:val="0"/>
      <w:marRight w:val="0"/>
      <w:marTop w:val="0"/>
      <w:marBottom w:val="0"/>
      <w:divBdr>
        <w:top w:val="none" w:sz="0" w:space="0" w:color="auto"/>
        <w:left w:val="none" w:sz="0" w:space="0" w:color="auto"/>
        <w:bottom w:val="none" w:sz="0" w:space="0" w:color="auto"/>
        <w:right w:val="none" w:sz="0" w:space="0" w:color="auto"/>
      </w:divBdr>
    </w:div>
    <w:div w:id="667751205">
      <w:bodyDiv w:val="1"/>
      <w:marLeft w:val="0"/>
      <w:marRight w:val="0"/>
      <w:marTop w:val="0"/>
      <w:marBottom w:val="0"/>
      <w:divBdr>
        <w:top w:val="none" w:sz="0" w:space="0" w:color="auto"/>
        <w:left w:val="none" w:sz="0" w:space="0" w:color="auto"/>
        <w:bottom w:val="none" w:sz="0" w:space="0" w:color="auto"/>
        <w:right w:val="none" w:sz="0" w:space="0" w:color="auto"/>
      </w:divBdr>
    </w:div>
    <w:div w:id="668218892">
      <w:bodyDiv w:val="1"/>
      <w:marLeft w:val="0"/>
      <w:marRight w:val="0"/>
      <w:marTop w:val="0"/>
      <w:marBottom w:val="0"/>
      <w:divBdr>
        <w:top w:val="none" w:sz="0" w:space="0" w:color="auto"/>
        <w:left w:val="none" w:sz="0" w:space="0" w:color="auto"/>
        <w:bottom w:val="none" w:sz="0" w:space="0" w:color="auto"/>
        <w:right w:val="none" w:sz="0" w:space="0" w:color="auto"/>
      </w:divBdr>
    </w:div>
    <w:div w:id="668823985">
      <w:bodyDiv w:val="1"/>
      <w:marLeft w:val="0"/>
      <w:marRight w:val="0"/>
      <w:marTop w:val="0"/>
      <w:marBottom w:val="0"/>
      <w:divBdr>
        <w:top w:val="none" w:sz="0" w:space="0" w:color="auto"/>
        <w:left w:val="none" w:sz="0" w:space="0" w:color="auto"/>
        <w:bottom w:val="none" w:sz="0" w:space="0" w:color="auto"/>
        <w:right w:val="none" w:sz="0" w:space="0" w:color="auto"/>
      </w:divBdr>
    </w:div>
    <w:div w:id="669452219">
      <w:bodyDiv w:val="1"/>
      <w:marLeft w:val="0"/>
      <w:marRight w:val="0"/>
      <w:marTop w:val="0"/>
      <w:marBottom w:val="0"/>
      <w:divBdr>
        <w:top w:val="none" w:sz="0" w:space="0" w:color="auto"/>
        <w:left w:val="none" w:sz="0" w:space="0" w:color="auto"/>
        <w:bottom w:val="none" w:sz="0" w:space="0" w:color="auto"/>
        <w:right w:val="none" w:sz="0" w:space="0" w:color="auto"/>
      </w:divBdr>
    </w:div>
    <w:div w:id="670913901">
      <w:bodyDiv w:val="1"/>
      <w:marLeft w:val="0"/>
      <w:marRight w:val="0"/>
      <w:marTop w:val="0"/>
      <w:marBottom w:val="0"/>
      <w:divBdr>
        <w:top w:val="none" w:sz="0" w:space="0" w:color="auto"/>
        <w:left w:val="none" w:sz="0" w:space="0" w:color="auto"/>
        <w:bottom w:val="none" w:sz="0" w:space="0" w:color="auto"/>
        <w:right w:val="none" w:sz="0" w:space="0" w:color="auto"/>
      </w:divBdr>
    </w:div>
    <w:div w:id="688718467">
      <w:bodyDiv w:val="1"/>
      <w:marLeft w:val="0"/>
      <w:marRight w:val="0"/>
      <w:marTop w:val="0"/>
      <w:marBottom w:val="0"/>
      <w:divBdr>
        <w:top w:val="none" w:sz="0" w:space="0" w:color="auto"/>
        <w:left w:val="none" w:sz="0" w:space="0" w:color="auto"/>
        <w:bottom w:val="none" w:sz="0" w:space="0" w:color="auto"/>
        <w:right w:val="none" w:sz="0" w:space="0" w:color="auto"/>
      </w:divBdr>
    </w:div>
    <w:div w:id="691684388">
      <w:bodyDiv w:val="1"/>
      <w:marLeft w:val="0"/>
      <w:marRight w:val="0"/>
      <w:marTop w:val="0"/>
      <w:marBottom w:val="0"/>
      <w:divBdr>
        <w:top w:val="none" w:sz="0" w:space="0" w:color="auto"/>
        <w:left w:val="none" w:sz="0" w:space="0" w:color="auto"/>
        <w:bottom w:val="none" w:sz="0" w:space="0" w:color="auto"/>
        <w:right w:val="none" w:sz="0" w:space="0" w:color="auto"/>
      </w:divBdr>
    </w:div>
    <w:div w:id="692192602">
      <w:bodyDiv w:val="1"/>
      <w:marLeft w:val="0"/>
      <w:marRight w:val="0"/>
      <w:marTop w:val="0"/>
      <w:marBottom w:val="0"/>
      <w:divBdr>
        <w:top w:val="none" w:sz="0" w:space="0" w:color="auto"/>
        <w:left w:val="none" w:sz="0" w:space="0" w:color="auto"/>
        <w:bottom w:val="none" w:sz="0" w:space="0" w:color="auto"/>
        <w:right w:val="none" w:sz="0" w:space="0" w:color="auto"/>
      </w:divBdr>
    </w:div>
    <w:div w:id="694228817">
      <w:bodyDiv w:val="1"/>
      <w:marLeft w:val="0"/>
      <w:marRight w:val="0"/>
      <w:marTop w:val="0"/>
      <w:marBottom w:val="0"/>
      <w:divBdr>
        <w:top w:val="none" w:sz="0" w:space="0" w:color="auto"/>
        <w:left w:val="none" w:sz="0" w:space="0" w:color="auto"/>
        <w:bottom w:val="none" w:sz="0" w:space="0" w:color="auto"/>
        <w:right w:val="none" w:sz="0" w:space="0" w:color="auto"/>
      </w:divBdr>
    </w:div>
    <w:div w:id="694772606">
      <w:bodyDiv w:val="1"/>
      <w:marLeft w:val="0"/>
      <w:marRight w:val="0"/>
      <w:marTop w:val="0"/>
      <w:marBottom w:val="0"/>
      <w:divBdr>
        <w:top w:val="none" w:sz="0" w:space="0" w:color="auto"/>
        <w:left w:val="none" w:sz="0" w:space="0" w:color="auto"/>
        <w:bottom w:val="none" w:sz="0" w:space="0" w:color="auto"/>
        <w:right w:val="none" w:sz="0" w:space="0" w:color="auto"/>
      </w:divBdr>
    </w:div>
    <w:div w:id="695278274">
      <w:bodyDiv w:val="1"/>
      <w:marLeft w:val="0"/>
      <w:marRight w:val="0"/>
      <w:marTop w:val="0"/>
      <w:marBottom w:val="0"/>
      <w:divBdr>
        <w:top w:val="none" w:sz="0" w:space="0" w:color="auto"/>
        <w:left w:val="none" w:sz="0" w:space="0" w:color="auto"/>
        <w:bottom w:val="none" w:sz="0" w:space="0" w:color="auto"/>
        <w:right w:val="none" w:sz="0" w:space="0" w:color="auto"/>
      </w:divBdr>
    </w:div>
    <w:div w:id="695741510">
      <w:bodyDiv w:val="1"/>
      <w:marLeft w:val="0"/>
      <w:marRight w:val="0"/>
      <w:marTop w:val="0"/>
      <w:marBottom w:val="0"/>
      <w:divBdr>
        <w:top w:val="none" w:sz="0" w:space="0" w:color="auto"/>
        <w:left w:val="none" w:sz="0" w:space="0" w:color="auto"/>
        <w:bottom w:val="none" w:sz="0" w:space="0" w:color="auto"/>
        <w:right w:val="none" w:sz="0" w:space="0" w:color="auto"/>
      </w:divBdr>
    </w:div>
    <w:div w:id="702054171">
      <w:bodyDiv w:val="1"/>
      <w:marLeft w:val="0"/>
      <w:marRight w:val="0"/>
      <w:marTop w:val="0"/>
      <w:marBottom w:val="0"/>
      <w:divBdr>
        <w:top w:val="none" w:sz="0" w:space="0" w:color="auto"/>
        <w:left w:val="none" w:sz="0" w:space="0" w:color="auto"/>
        <w:bottom w:val="none" w:sz="0" w:space="0" w:color="auto"/>
        <w:right w:val="none" w:sz="0" w:space="0" w:color="auto"/>
      </w:divBdr>
    </w:div>
    <w:div w:id="707992716">
      <w:bodyDiv w:val="1"/>
      <w:marLeft w:val="0"/>
      <w:marRight w:val="0"/>
      <w:marTop w:val="0"/>
      <w:marBottom w:val="0"/>
      <w:divBdr>
        <w:top w:val="none" w:sz="0" w:space="0" w:color="auto"/>
        <w:left w:val="none" w:sz="0" w:space="0" w:color="auto"/>
        <w:bottom w:val="none" w:sz="0" w:space="0" w:color="auto"/>
        <w:right w:val="none" w:sz="0" w:space="0" w:color="auto"/>
      </w:divBdr>
    </w:div>
    <w:div w:id="710882898">
      <w:bodyDiv w:val="1"/>
      <w:marLeft w:val="0"/>
      <w:marRight w:val="0"/>
      <w:marTop w:val="0"/>
      <w:marBottom w:val="0"/>
      <w:divBdr>
        <w:top w:val="none" w:sz="0" w:space="0" w:color="auto"/>
        <w:left w:val="none" w:sz="0" w:space="0" w:color="auto"/>
        <w:bottom w:val="none" w:sz="0" w:space="0" w:color="auto"/>
        <w:right w:val="none" w:sz="0" w:space="0" w:color="auto"/>
      </w:divBdr>
    </w:div>
    <w:div w:id="711808530">
      <w:bodyDiv w:val="1"/>
      <w:marLeft w:val="0"/>
      <w:marRight w:val="0"/>
      <w:marTop w:val="0"/>
      <w:marBottom w:val="0"/>
      <w:divBdr>
        <w:top w:val="none" w:sz="0" w:space="0" w:color="auto"/>
        <w:left w:val="none" w:sz="0" w:space="0" w:color="auto"/>
        <w:bottom w:val="none" w:sz="0" w:space="0" w:color="auto"/>
        <w:right w:val="none" w:sz="0" w:space="0" w:color="auto"/>
      </w:divBdr>
    </w:div>
    <w:div w:id="713694754">
      <w:bodyDiv w:val="1"/>
      <w:marLeft w:val="0"/>
      <w:marRight w:val="0"/>
      <w:marTop w:val="0"/>
      <w:marBottom w:val="0"/>
      <w:divBdr>
        <w:top w:val="none" w:sz="0" w:space="0" w:color="auto"/>
        <w:left w:val="none" w:sz="0" w:space="0" w:color="auto"/>
        <w:bottom w:val="none" w:sz="0" w:space="0" w:color="auto"/>
        <w:right w:val="none" w:sz="0" w:space="0" w:color="auto"/>
      </w:divBdr>
    </w:div>
    <w:div w:id="715392033">
      <w:bodyDiv w:val="1"/>
      <w:marLeft w:val="0"/>
      <w:marRight w:val="0"/>
      <w:marTop w:val="0"/>
      <w:marBottom w:val="0"/>
      <w:divBdr>
        <w:top w:val="none" w:sz="0" w:space="0" w:color="auto"/>
        <w:left w:val="none" w:sz="0" w:space="0" w:color="auto"/>
        <w:bottom w:val="none" w:sz="0" w:space="0" w:color="auto"/>
        <w:right w:val="none" w:sz="0" w:space="0" w:color="auto"/>
      </w:divBdr>
    </w:div>
    <w:div w:id="719401452">
      <w:bodyDiv w:val="1"/>
      <w:marLeft w:val="0"/>
      <w:marRight w:val="0"/>
      <w:marTop w:val="0"/>
      <w:marBottom w:val="0"/>
      <w:divBdr>
        <w:top w:val="none" w:sz="0" w:space="0" w:color="auto"/>
        <w:left w:val="none" w:sz="0" w:space="0" w:color="auto"/>
        <w:bottom w:val="none" w:sz="0" w:space="0" w:color="auto"/>
        <w:right w:val="none" w:sz="0" w:space="0" w:color="auto"/>
      </w:divBdr>
    </w:div>
    <w:div w:id="719745396">
      <w:bodyDiv w:val="1"/>
      <w:marLeft w:val="0"/>
      <w:marRight w:val="0"/>
      <w:marTop w:val="0"/>
      <w:marBottom w:val="0"/>
      <w:divBdr>
        <w:top w:val="none" w:sz="0" w:space="0" w:color="auto"/>
        <w:left w:val="none" w:sz="0" w:space="0" w:color="auto"/>
        <w:bottom w:val="none" w:sz="0" w:space="0" w:color="auto"/>
        <w:right w:val="none" w:sz="0" w:space="0" w:color="auto"/>
      </w:divBdr>
    </w:div>
    <w:div w:id="724916377">
      <w:bodyDiv w:val="1"/>
      <w:marLeft w:val="0"/>
      <w:marRight w:val="0"/>
      <w:marTop w:val="0"/>
      <w:marBottom w:val="0"/>
      <w:divBdr>
        <w:top w:val="none" w:sz="0" w:space="0" w:color="auto"/>
        <w:left w:val="none" w:sz="0" w:space="0" w:color="auto"/>
        <w:bottom w:val="none" w:sz="0" w:space="0" w:color="auto"/>
        <w:right w:val="none" w:sz="0" w:space="0" w:color="auto"/>
      </w:divBdr>
    </w:div>
    <w:div w:id="729691420">
      <w:bodyDiv w:val="1"/>
      <w:marLeft w:val="0"/>
      <w:marRight w:val="0"/>
      <w:marTop w:val="0"/>
      <w:marBottom w:val="0"/>
      <w:divBdr>
        <w:top w:val="none" w:sz="0" w:space="0" w:color="auto"/>
        <w:left w:val="none" w:sz="0" w:space="0" w:color="auto"/>
        <w:bottom w:val="none" w:sz="0" w:space="0" w:color="auto"/>
        <w:right w:val="none" w:sz="0" w:space="0" w:color="auto"/>
      </w:divBdr>
    </w:div>
    <w:div w:id="736980185">
      <w:bodyDiv w:val="1"/>
      <w:marLeft w:val="0"/>
      <w:marRight w:val="0"/>
      <w:marTop w:val="0"/>
      <w:marBottom w:val="0"/>
      <w:divBdr>
        <w:top w:val="none" w:sz="0" w:space="0" w:color="auto"/>
        <w:left w:val="none" w:sz="0" w:space="0" w:color="auto"/>
        <w:bottom w:val="none" w:sz="0" w:space="0" w:color="auto"/>
        <w:right w:val="none" w:sz="0" w:space="0" w:color="auto"/>
      </w:divBdr>
    </w:div>
    <w:div w:id="742682237">
      <w:bodyDiv w:val="1"/>
      <w:marLeft w:val="0"/>
      <w:marRight w:val="0"/>
      <w:marTop w:val="0"/>
      <w:marBottom w:val="0"/>
      <w:divBdr>
        <w:top w:val="none" w:sz="0" w:space="0" w:color="auto"/>
        <w:left w:val="none" w:sz="0" w:space="0" w:color="auto"/>
        <w:bottom w:val="none" w:sz="0" w:space="0" w:color="auto"/>
        <w:right w:val="none" w:sz="0" w:space="0" w:color="auto"/>
      </w:divBdr>
    </w:div>
    <w:div w:id="745808363">
      <w:bodyDiv w:val="1"/>
      <w:marLeft w:val="0"/>
      <w:marRight w:val="0"/>
      <w:marTop w:val="0"/>
      <w:marBottom w:val="0"/>
      <w:divBdr>
        <w:top w:val="none" w:sz="0" w:space="0" w:color="auto"/>
        <w:left w:val="none" w:sz="0" w:space="0" w:color="auto"/>
        <w:bottom w:val="none" w:sz="0" w:space="0" w:color="auto"/>
        <w:right w:val="none" w:sz="0" w:space="0" w:color="auto"/>
      </w:divBdr>
    </w:div>
    <w:div w:id="761414563">
      <w:bodyDiv w:val="1"/>
      <w:marLeft w:val="0"/>
      <w:marRight w:val="0"/>
      <w:marTop w:val="0"/>
      <w:marBottom w:val="0"/>
      <w:divBdr>
        <w:top w:val="none" w:sz="0" w:space="0" w:color="auto"/>
        <w:left w:val="none" w:sz="0" w:space="0" w:color="auto"/>
        <w:bottom w:val="none" w:sz="0" w:space="0" w:color="auto"/>
        <w:right w:val="none" w:sz="0" w:space="0" w:color="auto"/>
      </w:divBdr>
    </w:div>
    <w:div w:id="762727758">
      <w:bodyDiv w:val="1"/>
      <w:marLeft w:val="0"/>
      <w:marRight w:val="0"/>
      <w:marTop w:val="0"/>
      <w:marBottom w:val="0"/>
      <w:divBdr>
        <w:top w:val="none" w:sz="0" w:space="0" w:color="auto"/>
        <w:left w:val="none" w:sz="0" w:space="0" w:color="auto"/>
        <w:bottom w:val="none" w:sz="0" w:space="0" w:color="auto"/>
        <w:right w:val="none" w:sz="0" w:space="0" w:color="auto"/>
      </w:divBdr>
    </w:div>
    <w:div w:id="763039813">
      <w:bodyDiv w:val="1"/>
      <w:marLeft w:val="0"/>
      <w:marRight w:val="0"/>
      <w:marTop w:val="0"/>
      <w:marBottom w:val="0"/>
      <w:divBdr>
        <w:top w:val="none" w:sz="0" w:space="0" w:color="auto"/>
        <w:left w:val="none" w:sz="0" w:space="0" w:color="auto"/>
        <w:bottom w:val="none" w:sz="0" w:space="0" w:color="auto"/>
        <w:right w:val="none" w:sz="0" w:space="0" w:color="auto"/>
      </w:divBdr>
    </w:div>
    <w:div w:id="768618128">
      <w:bodyDiv w:val="1"/>
      <w:marLeft w:val="0"/>
      <w:marRight w:val="0"/>
      <w:marTop w:val="0"/>
      <w:marBottom w:val="0"/>
      <w:divBdr>
        <w:top w:val="none" w:sz="0" w:space="0" w:color="auto"/>
        <w:left w:val="none" w:sz="0" w:space="0" w:color="auto"/>
        <w:bottom w:val="none" w:sz="0" w:space="0" w:color="auto"/>
        <w:right w:val="none" w:sz="0" w:space="0" w:color="auto"/>
      </w:divBdr>
    </w:div>
    <w:div w:id="770708707">
      <w:bodyDiv w:val="1"/>
      <w:marLeft w:val="0"/>
      <w:marRight w:val="0"/>
      <w:marTop w:val="0"/>
      <w:marBottom w:val="0"/>
      <w:divBdr>
        <w:top w:val="none" w:sz="0" w:space="0" w:color="auto"/>
        <w:left w:val="none" w:sz="0" w:space="0" w:color="auto"/>
        <w:bottom w:val="none" w:sz="0" w:space="0" w:color="auto"/>
        <w:right w:val="none" w:sz="0" w:space="0" w:color="auto"/>
      </w:divBdr>
    </w:div>
    <w:div w:id="771899226">
      <w:bodyDiv w:val="1"/>
      <w:marLeft w:val="0"/>
      <w:marRight w:val="0"/>
      <w:marTop w:val="0"/>
      <w:marBottom w:val="0"/>
      <w:divBdr>
        <w:top w:val="none" w:sz="0" w:space="0" w:color="auto"/>
        <w:left w:val="none" w:sz="0" w:space="0" w:color="auto"/>
        <w:bottom w:val="none" w:sz="0" w:space="0" w:color="auto"/>
        <w:right w:val="none" w:sz="0" w:space="0" w:color="auto"/>
      </w:divBdr>
    </w:div>
    <w:div w:id="774254552">
      <w:bodyDiv w:val="1"/>
      <w:marLeft w:val="0"/>
      <w:marRight w:val="0"/>
      <w:marTop w:val="0"/>
      <w:marBottom w:val="0"/>
      <w:divBdr>
        <w:top w:val="none" w:sz="0" w:space="0" w:color="auto"/>
        <w:left w:val="none" w:sz="0" w:space="0" w:color="auto"/>
        <w:bottom w:val="none" w:sz="0" w:space="0" w:color="auto"/>
        <w:right w:val="none" w:sz="0" w:space="0" w:color="auto"/>
      </w:divBdr>
    </w:div>
    <w:div w:id="779183952">
      <w:bodyDiv w:val="1"/>
      <w:marLeft w:val="0"/>
      <w:marRight w:val="0"/>
      <w:marTop w:val="0"/>
      <w:marBottom w:val="0"/>
      <w:divBdr>
        <w:top w:val="none" w:sz="0" w:space="0" w:color="auto"/>
        <w:left w:val="none" w:sz="0" w:space="0" w:color="auto"/>
        <w:bottom w:val="none" w:sz="0" w:space="0" w:color="auto"/>
        <w:right w:val="none" w:sz="0" w:space="0" w:color="auto"/>
      </w:divBdr>
    </w:div>
    <w:div w:id="783309327">
      <w:bodyDiv w:val="1"/>
      <w:marLeft w:val="0"/>
      <w:marRight w:val="0"/>
      <w:marTop w:val="0"/>
      <w:marBottom w:val="0"/>
      <w:divBdr>
        <w:top w:val="none" w:sz="0" w:space="0" w:color="auto"/>
        <w:left w:val="none" w:sz="0" w:space="0" w:color="auto"/>
        <w:bottom w:val="none" w:sz="0" w:space="0" w:color="auto"/>
        <w:right w:val="none" w:sz="0" w:space="0" w:color="auto"/>
      </w:divBdr>
    </w:div>
    <w:div w:id="792335091">
      <w:bodyDiv w:val="1"/>
      <w:marLeft w:val="0"/>
      <w:marRight w:val="0"/>
      <w:marTop w:val="0"/>
      <w:marBottom w:val="0"/>
      <w:divBdr>
        <w:top w:val="none" w:sz="0" w:space="0" w:color="auto"/>
        <w:left w:val="none" w:sz="0" w:space="0" w:color="auto"/>
        <w:bottom w:val="none" w:sz="0" w:space="0" w:color="auto"/>
        <w:right w:val="none" w:sz="0" w:space="0" w:color="auto"/>
      </w:divBdr>
    </w:div>
    <w:div w:id="797652718">
      <w:bodyDiv w:val="1"/>
      <w:marLeft w:val="0"/>
      <w:marRight w:val="0"/>
      <w:marTop w:val="0"/>
      <w:marBottom w:val="0"/>
      <w:divBdr>
        <w:top w:val="none" w:sz="0" w:space="0" w:color="auto"/>
        <w:left w:val="none" w:sz="0" w:space="0" w:color="auto"/>
        <w:bottom w:val="none" w:sz="0" w:space="0" w:color="auto"/>
        <w:right w:val="none" w:sz="0" w:space="0" w:color="auto"/>
      </w:divBdr>
    </w:div>
    <w:div w:id="799886451">
      <w:bodyDiv w:val="1"/>
      <w:marLeft w:val="0"/>
      <w:marRight w:val="0"/>
      <w:marTop w:val="0"/>
      <w:marBottom w:val="0"/>
      <w:divBdr>
        <w:top w:val="none" w:sz="0" w:space="0" w:color="auto"/>
        <w:left w:val="none" w:sz="0" w:space="0" w:color="auto"/>
        <w:bottom w:val="none" w:sz="0" w:space="0" w:color="auto"/>
        <w:right w:val="none" w:sz="0" w:space="0" w:color="auto"/>
      </w:divBdr>
    </w:div>
    <w:div w:id="801116598">
      <w:bodyDiv w:val="1"/>
      <w:marLeft w:val="0"/>
      <w:marRight w:val="0"/>
      <w:marTop w:val="0"/>
      <w:marBottom w:val="0"/>
      <w:divBdr>
        <w:top w:val="none" w:sz="0" w:space="0" w:color="auto"/>
        <w:left w:val="none" w:sz="0" w:space="0" w:color="auto"/>
        <w:bottom w:val="none" w:sz="0" w:space="0" w:color="auto"/>
        <w:right w:val="none" w:sz="0" w:space="0" w:color="auto"/>
      </w:divBdr>
    </w:div>
    <w:div w:id="802187901">
      <w:bodyDiv w:val="1"/>
      <w:marLeft w:val="0"/>
      <w:marRight w:val="0"/>
      <w:marTop w:val="0"/>
      <w:marBottom w:val="0"/>
      <w:divBdr>
        <w:top w:val="none" w:sz="0" w:space="0" w:color="auto"/>
        <w:left w:val="none" w:sz="0" w:space="0" w:color="auto"/>
        <w:bottom w:val="none" w:sz="0" w:space="0" w:color="auto"/>
        <w:right w:val="none" w:sz="0" w:space="0" w:color="auto"/>
      </w:divBdr>
    </w:div>
    <w:div w:id="803735903">
      <w:bodyDiv w:val="1"/>
      <w:marLeft w:val="0"/>
      <w:marRight w:val="0"/>
      <w:marTop w:val="0"/>
      <w:marBottom w:val="0"/>
      <w:divBdr>
        <w:top w:val="none" w:sz="0" w:space="0" w:color="auto"/>
        <w:left w:val="none" w:sz="0" w:space="0" w:color="auto"/>
        <w:bottom w:val="none" w:sz="0" w:space="0" w:color="auto"/>
        <w:right w:val="none" w:sz="0" w:space="0" w:color="auto"/>
      </w:divBdr>
    </w:div>
    <w:div w:id="805704988">
      <w:bodyDiv w:val="1"/>
      <w:marLeft w:val="0"/>
      <w:marRight w:val="0"/>
      <w:marTop w:val="0"/>
      <w:marBottom w:val="0"/>
      <w:divBdr>
        <w:top w:val="none" w:sz="0" w:space="0" w:color="auto"/>
        <w:left w:val="none" w:sz="0" w:space="0" w:color="auto"/>
        <w:bottom w:val="none" w:sz="0" w:space="0" w:color="auto"/>
        <w:right w:val="none" w:sz="0" w:space="0" w:color="auto"/>
      </w:divBdr>
    </w:div>
    <w:div w:id="811404296">
      <w:bodyDiv w:val="1"/>
      <w:marLeft w:val="0"/>
      <w:marRight w:val="0"/>
      <w:marTop w:val="0"/>
      <w:marBottom w:val="0"/>
      <w:divBdr>
        <w:top w:val="none" w:sz="0" w:space="0" w:color="auto"/>
        <w:left w:val="none" w:sz="0" w:space="0" w:color="auto"/>
        <w:bottom w:val="none" w:sz="0" w:space="0" w:color="auto"/>
        <w:right w:val="none" w:sz="0" w:space="0" w:color="auto"/>
      </w:divBdr>
    </w:div>
    <w:div w:id="812675445">
      <w:bodyDiv w:val="1"/>
      <w:marLeft w:val="0"/>
      <w:marRight w:val="0"/>
      <w:marTop w:val="0"/>
      <w:marBottom w:val="0"/>
      <w:divBdr>
        <w:top w:val="none" w:sz="0" w:space="0" w:color="auto"/>
        <w:left w:val="none" w:sz="0" w:space="0" w:color="auto"/>
        <w:bottom w:val="none" w:sz="0" w:space="0" w:color="auto"/>
        <w:right w:val="none" w:sz="0" w:space="0" w:color="auto"/>
      </w:divBdr>
    </w:div>
    <w:div w:id="813764708">
      <w:bodyDiv w:val="1"/>
      <w:marLeft w:val="0"/>
      <w:marRight w:val="0"/>
      <w:marTop w:val="0"/>
      <w:marBottom w:val="0"/>
      <w:divBdr>
        <w:top w:val="none" w:sz="0" w:space="0" w:color="auto"/>
        <w:left w:val="none" w:sz="0" w:space="0" w:color="auto"/>
        <w:bottom w:val="none" w:sz="0" w:space="0" w:color="auto"/>
        <w:right w:val="none" w:sz="0" w:space="0" w:color="auto"/>
      </w:divBdr>
    </w:div>
    <w:div w:id="821577815">
      <w:bodyDiv w:val="1"/>
      <w:marLeft w:val="0"/>
      <w:marRight w:val="0"/>
      <w:marTop w:val="0"/>
      <w:marBottom w:val="0"/>
      <w:divBdr>
        <w:top w:val="none" w:sz="0" w:space="0" w:color="auto"/>
        <w:left w:val="none" w:sz="0" w:space="0" w:color="auto"/>
        <w:bottom w:val="none" w:sz="0" w:space="0" w:color="auto"/>
        <w:right w:val="none" w:sz="0" w:space="0" w:color="auto"/>
      </w:divBdr>
    </w:div>
    <w:div w:id="822508572">
      <w:bodyDiv w:val="1"/>
      <w:marLeft w:val="0"/>
      <w:marRight w:val="0"/>
      <w:marTop w:val="0"/>
      <w:marBottom w:val="0"/>
      <w:divBdr>
        <w:top w:val="none" w:sz="0" w:space="0" w:color="auto"/>
        <w:left w:val="none" w:sz="0" w:space="0" w:color="auto"/>
        <w:bottom w:val="none" w:sz="0" w:space="0" w:color="auto"/>
        <w:right w:val="none" w:sz="0" w:space="0" w:color="auto"/>
      </w:divBdr>
    </w:div>
    <w:div w:id="823931514">
      <w:bodyDiv w:val="1"/>
      <w:marLeft w:val="0"/>
      <w:marRight w:val="0"/>
      <w:marTop w:val="0"/>
      <w:marBottom w:val="0"/>
      <w:divBdr>
        <w:top w:val="none" w:sz="0" w:space="0" w:color="auto"/>
        <w:left w:val="none" w:sz="0" w:space="0" w:color="auto"/>
        <w:bottom w:val="none" w:sz="0" w:space="0" w:color="auto"/>
        <w:right w:val="none" w:sz="0" w:space="0" w:color="auto"/>
      </w:divBdr>
    </w:div>
    <w:div w:id="827673230">
      <w:bodyDiv w:val="1"/>
      <w:marLeft w:val="0"/>
      <w:marRight w:val="0"/>
      <w:marTop w:val="0"/>
      <w:marBottom w:val="0"/>
      <w:divBdr>
        <w:top w:val="none" w:sz="0" w:space="0" w:color="auto"/>
        <w:left w:val="none" w:sz="0" w:space="0" w:color="auto"/>
        <w:bottom w:val="none" w:sz="0" w:space="0" w:color="auto"/>
        <w:right w:val="none" w:sz="0" w:space="0" w:color="auto"/>
      </w:divBdr>
    </w:div>
    <w:div w:id="833490103">
      <w:bodyDiv w:val="1"/>
      <w:marLeft w:val="0"/>
      <w:marRight w:val="0"/>
      <w:marTop w:val="0"/>
      <w:marBottom w:val="0"/>
      <w:divBdr>
        <w:top w:val="none" w:sz="0" w:space="0" w:color="auto"/>
        <w:left w:val="none" w:sz="0" w:space="0" w:color="auto"/>
        <w:bottom w:val="none" w:sz="0" w:space="0" w:color="auto"/>
        <w:right w:val="none" w:sz="0" w:space="0" w:color="auto"/>
      </w:divBdr>
    </w:div>
    <w:div w:id="834227397">
      <w:bodyDiv w:val="1"/>
      <w:marLeft w:val="0"/>
      <w:marRight w:val="0"/>
      <w:marTop w:val="0"/>
      <w:marBottom w:val="0"/>
      <w:divBdr>
        <w:top w:val="none" w:sz="0" w:space="0" w:color="auto"/>
        <w:left w:val="none" w:sz="0" w:space="0" w:color="auto"/>
        <w:bottom w:val="none" w:sz="0" w:space="0" w:color="auto"/>
        <w:right w:val="none" w:sz="0" w:space="0" w:color="auto"/>
      </w:divBdr>
    </w:div>
    <w:div w:id="837884315">
      <w:bodyDiv w:val="1"/>
      <w:marLeft w:val="0"/>
      <w:marRight w:val="0"/>
      <w:marTop w:val="0"/>
      <w:marBottom w:val="0"/>
      <w:divBdr>
        <w:top w:val="none" w:sz="0" w:space="0" w:color="auto"/>
        <w:left w:val="none" w:sz="0" w:space="0" w:color="auto"/>
        <w:bottom w:val="none" w:sz="0" w:space="0" w:color="auto"/>
        <w:right w:val="none" w:sz="0" w:space="0" w:color="auto"/>
      </w:divBdr>
    </w:div>
    <w:div w:id="844133798">
      <w:bodyDiv w:val="1"/>
      <w:marLeft w:val="0"/>
      <w:marRight w:val="0"/>
      <w:marTop w:val="0"/>
      <w:marBottom w:val="0"/>
      <w:divBdr>
        <w:top w:val="none" w:sz="0" w:space="0" w:color="auto"/>
        <w:left w:val="none" w:sz="0" w:space="0" w:color="auto"/>
        <w:bottom w:val="none" w:sz="0" w:space="0" w:color="auto"/>
        <w:right w:val="none" w:sz="0" w:space="0" w:color="auto"/>
      </w:divBdr>
    </w:div>
    <w:div w:id="845905468">
      <w:bodyDiv w:val="1"/>
      <w:marLeft w:val="0"/>
      <w:marRight w:val="0"/>
      <w:marTop w:val="0"/>
      <w:marBottom w:val="0"/>
      <w:divBdr>
        <w:top w:val="none" w:sz="0" w:space="0" w:color="auto"/>
        <w:left w:val="none" w:sz="0" w:space="0" w:color="auto"/>
        <w:bottom w:val="none" w:sz="0" w:space="0" w:color="auto"/>
        <w:right w:val="none" w:sz="0" w:space="0" w:color="auto"/>
      </w:divBdr>
    </w:div>
    <w:div w:id="850920887">
      <w:bodyDiv w:val="1"/>
      <w:marLeft w:val="0"/>
      <w:marRight w:val="0"/>
      <w:marTop w:val="0"/>
      <w:marBottom w:val="0"/>
      <w:divBdr>
        <w:top w:val="none" w:sz="0" w:space="0" w:color="auto"/>
        <w:left w:val="none" w:sz="0" w:space="0" w:color="auto"/>
        <w:bottom w:val="none" w:sz="0" w:space="0" w:color="auto"/>
        <w:right w:val="none" w:sz="0" w:space="0" w:color="auto"/>
      </w:divBdr>
    </w:div>
    <w:div w:id="861170385">
      <w:bodyDiv w:val="1"/>
      <w:marLeft w:val="0"/>
      <w:marRight w:val="0"/>
      <w:marTop w:val="0"/>
      <w:marBottom w:val="0"/>
      <w:divBdr>
        <w:top w:val="none" w:sz="0" w:space="0" w:color="auto"/>
        <w:left w:val="none" w:sz="0" w:space="0" w:color="auto"/>
        <w:bottom w:val="none" w:sz="0" w:space="0" w:color="auto"/>
        <w:right w:val="none" w:sz="0" w:space="0" w:color="auto"/>
      </w:divBdr>
    </w:div>
    <w:div w:id="863326980">
      <w:bodyDiv w:val="1"/>
      <w:marLeft w:val="0"/>
      <w:marRight w:val="0"/>
      <w:marTop w:val="0"/>
      <w:marBottom w:val="0"/>
      <w:divBdr>
        <w:top w:val="none" w:sz="0" w:space="0" w:color="auto"/>
        <w:left w:val="none" w:sz="0" w:space="0" w:color="auto"/>
        <w:bottom w:val="none" w:sz="0" w:space="0" w:color="auto"/>
        <w:right w:val="none" w:sz="0" w:space="0" w:color="auto"/>
      </w:divBdr>
    </w:div>
    <w:div w:id="865601986">
      <w:bodyDiv w:val="1"/>
      <w:marLeft w:val="0"/>
      <w:marRight w:val="0"/>
      <w:marTop w:val="0"/>
      <w:marBottom w:val="0"/>
      <w:divBdr>
        <w:top w:val="none" w:sz="0" w:space="0" w:color="auto"/>
        <w:left w:val="none" w:sz="0" w:space="0" w:color="auto"/>
        <w:bottom w:val="none" w:sz="0" w:space="0" w:color="auto"/>
        <w:right w:val="none" w:sz="0" w:space="0" w:color="auto"/>
      </w:divBdr>
    </w:div>
    <w:div w:id="869685075">
      <w:bodyDiv w:val="1"/>
      <w:marLeft w:val="0"/>
      <w:marRight w:val="0"/>
      <w:marTop w:val="0"/>
      <w:marBottom w:val="0"/>
      <w:divBdr>
        <w:top w:val="none" w:sz="0" w:space="0" w:color="auto"/>
        <w:left w:val="none" w:sz="0" w:space="0" w:color="auto"/>
        <w:bottom w:val="none" w:sz="0" w:space="0" w:color="auto"/>
        <w:right w:val="none" w:sz="0" w:space="0" w:color="auto"/>
      </w:divBdr>
    </w:div>
    <w:div w:id="871764597">
      <w:bodyDiv w:val="1"/>
      <w:marLeft w:val="0"/>
      <w:marRight w:val="0"/>
      <w:marTop w:val="0"/>
      <w:marBottom w:val="0"/>
      <w:divBdr>
        <w:top w:val="none" w:sz="0" w:space="0" w:color="auto"/>
        <w:left w:val="none" w:sz="0" w:space="0" w:color="auto"/>
        <w:bottom w:val="none" w:sz="0" w:space="0" w:color="auto"/>
        <w:right w:val="none" w:sz="0" w:space="0" w:color="auto"/>
      </w:divBdr>
    </w:div>
    <w:div w:id="874539943">
      <w:bodyDiv w:val="1"/>
      <w:marLeft w:val="0"/>
      <w:marRight w:val="0"/>
      <w:marTop w:val="0"/>
      <w:marBottom w:val="0"/>
      <w:divBdr>
        <w:top w:val="none" w:sz="0" w:space="0" w:color="auto"/>
        <w:left w:val="none" w:sz="0" w:space="0" w:color="auto"/>
        <w:bottom w:val="none" w:sz="0" w:space="0" w:color="auto"/>
        <w:right w:val="none" w:sz="0" w:space="0" w:color="auto"/>
      </w:divBdr>
    </w:div>
    <w:div w:id="878513760">
      <w:bodyDiv w:val="1"/>
      <w:marLeft w:val="0"/>
      <w:marRight w:val="0"/>
      <w:marTop w:val="0"/>
      <w:marBottom w:val="0"/>
      <w:divBdr>
        <w:top w:val="none" w:sz="0" w:space="0" w:color="auto"/>
        <w:left w:val="none" w:sz="0" w:space="0" w:color="auto"/>
        <w:bottom w:val="none" w:sz="0" w:space="0" w:color="auto"/>
        <w:right w:val="none" w:sz="0" w:space="0" w:color="auto"/>
      </w:divBdr>
    </w:div>
    <w:div w:id="883711888">
      <w:bodyDiv w:val="1"/>
      <w:marLeft w:val="0"/>
      <w:marRight w:val="0"/>
      <w:marTop w:val="0"/>
      <w:marBottom w:val="0"/>
      <w:divBdr>
        <w:top w:val="none" w:sz="0" w:space="0" w:color="auto"/>
        <w:left w:val="none" w:sz="0" w:space="0" w:color="auto"/>
        <w:bottom w:val="none" w:sz="0" w:space="0" w:color="auto"/>
        <w:right w:val="none" w:sz="0" w:space="0" w:color="auto"/>
      </w:divBdr>
    </w:div>
    <w:div w:id="884367812">
      <w:bodyDiv w:val="1"/>
      <w:marLeft w:val="0"/>
      <w:marRight w:val="0"/>
      <w:marTop w:val="0"/>
      <w:marBottom w:val="0"/>
      <w:divBdr>
        <w:top w:val="none" w:sz="0" w:space="0" w:color="auto"/>
        <w:left w:val="none" w:sz="0" w:space="0" w:color="auto"/>
        <w:bottom w:val="none" w:sz="0" w:space="0" w:color="auto"/>
        <w:right w:val="none" w:sz="0" w:space="0" w:color="auto"/>
      </w:divBdr>
    </w:div>
    <w:div w:id="899824318">
      <w:bodyDiv w:val="1"/>
      <w:marLeft w:val="0"/>
      <w:marRight w:val="0"/>
      <w:marTop w:val="0"/>
      <w:marBottom w:val="0"/>
      <w:divBdr>
        <w:top w:val="none" w:sz="0" w:space="0" w:color="auto"/>
        <w:left w:val="none" w:sz="0" w:space="0" w:color="auto"/>
        <w:bottom w:val="none" w:sz="0" w:space="0" w:color="auto"/>
        <w:right w:val="none" w:sz="0" w:space="0" w:color="auto"/>
      </w:divBdr>
    </w:div>
    <w:div w:id="901865941">
      <w:bodyDiv w:val="1"/>
      <w:marLeft w:val="0"/>
      <w:marRight w:val="0"/>
      <w:marTop w:val="0"/>
      <w:marBottom w:val="0"/>
      <w:divBdr>
        <w:top w:val="none" w:sz="0" w:space="0" w:color="auto"/>
        <w:left w:val="none" w:sz="0" w:space="0" w:color="auto"/>
        <w:bottom w:val="none" w:sz="0" w:space="0" w:color="auto"/>
        <w:right w:val="none" w:sz="0" w:space="0" w:color="auto"/>
      </w:divBdr>
    </w:div>
    <w:div w:id="916477381">
      <w:bodyDiv w:val="1"/>
      <w:marLeft w:val="0"/>
      <w:marRight w:val="0"/>
      <w:marTop w:val="0"/>
      <w:marBottom w:val="0"/>
      <w:divBdr>
        <w:top w:val="none" w:sz="0" w:space="0" w:color="auto"/>
        <w:left w:val="none" w:sz="0" w:space="0" w:color="auto"/>
        <w:bottom w:val="none" w:sz="0" w:space="0" w:color="auto"/>
        <w:right w:val="none" w:sz="0" w:space="0" w:color="auto"/>
      </w:divBdr>
    </w:div>
    <w:div w:id="918250136">
      <w:bodyDiv w:val="1"/>
      <w:marLeft w:val="0"/>
      <w:marRight w:val="0"/>
      <w:marTop w:val="0"/>
      <w:marBottom w:val="0"/>
      <w:divBdr>
        <w:top w:val="none" w:sz="0" w:space="0" w:color="auto"/>
        <w:left w:val="none" w:sz="0" w:space="0" w:color="auto"/>
        <w:bottom w:val="none" w:sz="0" w:space="0" w:color="auto"/>
        <w:right w:val="none" w:sz="0" w:space="0" w:color="auto"/>
      </w:divBdr>
    </w:div>
    <w:div w:id="924070214">
      <w:bodyDiv w:val="1"/>
      <w:marLeft w:val="0"/>
      <w:marRight w:val="0"/>
      <w:marTop w:val="0"/>
      <w:marBottom w:val="0"/>
      <w:divBdr>
        <w:top w:val="none" w:sz="0" w:space="0" w:color="auto"/>
        <w:left w:val="none" w:sz="0" w:space="0" w:color="auto"/>
        <w:bottom w:val="none" w:sz="0" w:space="0" w:color="auto"/>
        <w:right w:val="none" w:sz="0" w:space="0" w:color="auto"/>
      </w:divBdr>
    </w:div>
    <w:div w:id="924800091">
      <w:bodyDiv w:val="1"/>
      <w:marLeft w:val="0"/>
      <w:marRight w:val="0"/>
      <w:marTop w:val="0"/>
      <w:marBottom w:val="0"/>
      <w:divBdr>
        <w:top w:val="none" w:sz="0" w:space="0" w:color="auto"/>
        <w:left w:val="none" w:sz="0" w:space="0" w:color="auto"/>
        <w:bottom w:val="none" w:sz="0" w:space="0" w:color="auto"/>
        <w:right w:val="none" w:sz="0" w:space="0" w:color="auto"/>
      </w:divBdr>
    </w:div>
    <w:div w:id="926842571">
      <w:bodyDiv w:val="1"/>
      <w:marLeft w:val="0"/>
      <w:marRight w:val="0"/>
      <w:marTop w:val="0"/>
      <w:marBottom w:val="0"/>
      <w:divBdr>
        <w:top w:val="none" w:sz="0" w:space="0" w:color="auto"/>
        <w:left w:val="none" w:sz="0" w:space="0" w:color="auto"/>
        <w:bottom w:val="none" w:sz="0" w:space="0" w:color="auto"/>
        <w:right w:val="none" w:sz="0" w:space="0" w:color="auto"/>
      </w:divBdr>
    </w:div>
    <w:div w:id="938873837">
      <w:bodyDiv w:val="1"/>
      <w:marLeft w:val="0"/>
      <w:marRight w:val="0"/>
      <w:marTop w:val="0"/>
      <w:marBottom w:val="0"/>
      <w:divBdr>
        <w:top w:val="none" w:sz="0" w:space="0" w:color="auto"/>
        <w:left w:val="none" w:sz="0" w:space="0" w:color="auto"/>
        <w:bottom w:val="none" w:sz="0" w:space="0" w:color="auto"/>
        <w:right w:val="none" w:sz="0" w:space="0" w:color="auto"/>
      </w:divBdr>
    </w:div>
    <w:div w:id="942152179">
      <w:bodyDiv w:val="1"/>
      <w:marLeft w:val="0"/>
      <w:marRight w:val="0"/>
      <w:marTop w:val="0"/>
      <w:marBottom w:val="0"/>
      <w:divBdr>
        <w:top w:val="none" w:sz="0" w:space="0" w:color="auto"/>
        <w:left w:val="none" w:sz="0" w:space="0" w:color="auto"/>
        <w:bottom w:val="none" w:sz="0" w:space="0" w:color="auto"/>
        <w:right w:val="none" w:sz="0" w:space="0" w:color="auto"/>
      </w:divBdr>
    </w:div>
    <w:div w:id="944733495">
      <w:bodyDiv w:val="1"/>
      <w:marLeft w:val="0"/>
      <w:marRight w:val="0"/>
      <w:marTop w:val="0"/>
      <w:marBottom w:val="0"/>
      <w:divBdr>
        <w:top w:val="none" w:sz="0" w:space="0" w:color="auto"/>
        <w:left w:val="none" w:sz="0" w:space="0" w:color="auto"/>
        <w:bottom w:val="none" w:sz="0" w:space="0" w:color="auto"/>
        <w:right w:val="none" w:sz="0" w:space="0" w:color="auto"/>
      </w:divBdr>
    </w:div>
    <w:div w:id="945623979">
      <w:bodyDiv w:val="1"/>
      <w:marLeft w:val="0"/>
      <w:marRight w:val="0"/>
      <w:marTop w:val="0"/>
      <w:marBottom w:val="0"/>
      <w:divBdr>
        <w:top w:val="none" w:sz="0" w:space="0" w:color="auto"/>
        <w:left w:val="none" w:sz="0" w:space="0" w:color="auto"/>
        <w:bottom w:val="none" w:sz="0" w:space="0" w:color="auto"/>
        <w:right w:val="none" w:sz="0" w:space="0" w:color="auto"/>
      </w:divBdr>
    </w:div>
    <w:div w:id="949552862">
      <w:bodyDiv w:val="1"/>
      <w:marLeft w:val="0"/>
      <w:marRight w:val="0"/>
      <w:marTop w:val="0"/>
      <w:marBottom w:val="0"/>
      <w:divBdr>
        <w:top w:val="none" w:sz="0" w:space="0" w:color="auto"/>
        <w:left w:val="none" w:sz="0" w:space="0" w:color="auto"/>
        <w:bottom w:val="none" w:sz="0" w:space="0" w:color="auto"/>
        <w:right w:val="none" w:sz="0" w:space="0" w:color="auto"/>
      </w:divBdr>
    </w:div>
    <w:div w:id="950014611">
      <w:bodyDiv w:val="1"/>
      <w:marLeft w:val="0"/>
      <w:marRight w:val="0"/>
      <w:marTop w:val="0"/>
      <w:marBottom w:val="0"/>
      <w:divBdr>
        <w:top w:val="none" w:sz="0" w:space="0" w:color="auto"/>
        <w:left w:val="none" w:sz="0" w:space="0" w:color="auto"/>
        <w:bottom w:val="none" w:sz="0" w:space="0" w:color="auto"/>
        <w:right w:val="none" w:sz="0" w:space="0" w:color="auto"/>
      </w:divBdr>
    </w:div>
    <w:div w:id="961545170">
      <w:bodyDiv w:val="1"/>
      <w:marLeft w:val="0"/>
      <w:marRight w:val="0"/>
      <w:marTop w:val="0"/>
      <w:marBottom w:val="0"/>
      <w:divBdr>
        <w:top w:val="none" w:sz="0" w:space="0" w:color="auto"/>
        <w:left w:val="none" w:sz="0" w:space="0" w:color="auto"/>
        <w:bottom w:val="none" w:sz="0" w:space="0" w:color="auto"/>
        <w:right w:val="none" w:sz="0" w:space="0" w:color="auto"/>
      </w:divBdr>
    </w:div>
    <w:div w:id="966814409">
      <w:bodyDiv w:val="1"/>
      <w:marLeft w:val="0"/>
      <w:marRight w:val="0"/>
      <w:marTop w:val="0"/>
      <w:marBottom w:val="0"/>
      <w:divBdr>
        <w:top w:val="none" w:sz="0" w:space="0" w:color="auto"/>
        <w:left w:val="none" w:sz="0" w:space="0" w:color="auto"/>
        <w:bottom w:val="none" w:sz="0" w:space="0" w:color="auto"/>
        <w:right w:val="none" w:sz="0" w:space="0" w:color="auto"/>
      </w:divBdr>
    </w:div>
    <w:div w:id="967247347">
      <w:bodyDiv w:val="1"/>
      <w:marLeft w:val="0"/>
      <w:marRight w:val="0"/>
      <w:marTop w:val="0"/>
      <w:marBottom w:val="0"/>
      <w:divBdr>
        <w:top w:val="none" w:sz="0" w:space="0" w:color="auto"/>
        <w:left w:val="none" w:sz="0" w:space="0" w:color="auto"/>
        <w:bottom w:val="none" w:sz="0" w:space="0" w:color="auto"/>
        <w:right w:val="none" w:sz="0" w:space="0" w:color="auto"/>
      </w:divBdr>
    </w:div>
    <w:div w:id="982275067">
      <w:bodyDiv w:val="1"/>
      <w:marLeft w:val="0"/>
      <w:marRight w:val="0"/>
      <w:marTop w:val="0"/>
      <w:marBottom w:val="0"/>
      <w:divBdr>
        <w:top w:val="none" w:sz="0" w:space="0" w:color="auto"/>
        <w:left w:val="none" w:sz="0" w:space="0" w:color="auto"/>
        <w:bottom w:val="none" w:sz="0" w:space="0" w:color="auto"/>
        <w:right w:val="none" w:sz="0" w:space="0" w:color="auto"/>
      </w:divBdr>
    </w:div>
    <w:div w:id="988481585">
      <w:bodyDiv w:val="1"/>
      <w:marLeft w:val="0"/>
      <w:marRight w:val="0"/>
      <w:marTop w:val="0"/>
      <w:marBottom w:val="0"/>
      <w:divBdr>
        <w:top w:val="none" w:sz="0" w:space="0" w:color="auto"/>
        <w:left w:val="none" w:sz="0" w:space="0" w:color="auto"/>
        <w:bottom w:val="none" w:sz="0" w:space="0" w:color="auto"/>
        <w:right w:val="none" w:sz="0" w:space="0" w:color="auto"/>
      </w:divBdr>
    </w:div>
    <w:div w:id="992176049">
      <w:bodyDiv w:val="1"/>
      <w:marLeft w:val="0"/>
      <w:marRight w:val="0"/>
      <w:marTop w:val="0"/>
      <w:marBottom w:val="0"/>
      <w:divBdr>
        <w:top w:val="none" w:sz="0" w:space="0" w:color="auto"/>
        <w:left w:val="none" w:sz="0" w:space="0" w:color="auto"/>
        <w:bottom w:val="none" w:sz="0" w:space="0" w:color="auto"/>
        <w:right w:val="none" w:sz="0" w:space="0" w:color="auto"/>
      </w:divBdr>
    </w:div>
    <w:div w:id="993295924">
      <w:bodyDiv w:val="1"/>
      <w:marLeft w:val="0"/>
      <w:marRight w:val="0"/>
      <w:marTop w:val="0"/>
      <w:marBottom w:val="0"/>
      <w:divBdr>
        <w:top w:val="none" w:sz="0" w:space="0" w:color="auto"/>
        <w:left w:val="none" w:sz="0" w:space="0" w:color="auto"/>
        <w:bottom w:val="none" w:sz="0" w:space="0" w:color="auto"/>
        <w:right w:val="none" w:sz="0" w:space="0" w:color="auto"/>
      </w:divBdr>
    </w:div>
    <w:div w:id="1001616847">
      <w:bodyDiv w:val="1"/>
      <w:marLeft w:val="0"/>
      <w:marRight w:val="0"/>
      <w:marTop w:val="0"/>
      <w:marBottom w:val="0"/>
      <w:divBdr>
        <w:top w:val="none" w:sz="0" w:space="0" w:color="auto"/>
        <w:left w:val="none" w:sz="0" w:space="0" w:color="auto"/>
        <w:bottom w:val="none" w:sz="0" w:space="0" w:color="auto"/>
        <w:right w:val="none" w:sz="0" w:space="0" w:color="auto"/>
      </w:divBdr>
      <w:divsChild>
        <w:div w:id="1307123279">
          <w:marLeft w:val="0"/>
          <w:marRight w:val="0"/>
          <w:marTop w:val="0"/>
          <w:marBottom w:val="0"/>
          <w:divBdr>
            <w:top w:val="none" w:sz="0" w:space="0" w:color="auto"/>
            <w:left w:val="none" w:sz="0" w:space="0" w:color="auto"/>
            <w:bottom w:val="none" w:sz="0" w:space="0" w:color="auto"/>
            <w:right w:val="none" w:sz="0" w:space="0" w:color="auto"/>
          </w:divBdr>
        </w:div>
      </w:divsChild>
    </w:div>
    <w:div w:id="1001859398">
      <w:bodyDiv w:val="1"/>
      <w:marLeft w:val="0"/>
      <w:marRight w:val="0"/>
      <w:marTop w:val="0"/>
      <w:marBottom w:val="0"/>
      <w:divBdr>
        <w:top w:val="none" w:sz="0" w:space="0" w:color="auto"/>
        <w:left w:val="none" w:sz="0" w:space="0" w:color="auto"/>
        <w:bottom w:val="none" w:sz="0" w:space="0" w:color="auto"/>
        <w:right w:val="none" w:sz="0" w:space="0" w:color="auto"/>
      </w:divBdr>
    </w:div>
    <w:div w:id="1004938779">
      <w:bodyDiv w:val="1"/>
      <w:marLeft w:val="0"/>
      <w:marRight w:val="0"/>
      <w:marTop w:val="0"/>
      <w:marBottom w:val="0"/>
      <w:divBdr>
        <w:top w:val="none" w:sz="0" w:space="0" w:color="auto"/>
        <w:left w:val="none" w:sz="0" w:space="0" w:color="auto"/>
        <w:bottom w:val="none" w:sz="0" w:space="0" w:color="auto"/>
        <w:right w:val="none" w:sz="0" w:space="0" w:color="auto"/>
      </w:divBdr>
    </w:div>
    <w:div w:id="1005134791">
      <w:bodyDiv w:val="1"/>
      <w:marLeft w:val="0"/>
      <w:marRight w:val="0"/>
      <w:marTop w:val="0"/>
      <w:marBottom w:val="0"/>
      <w:divBdr>
        <w:top w:val="none" w:sz="0" w:space="0" w:color="auto"/>
        <w:left w:val="none" w:sz="0" w:space="0" w:color="auto"/>
        <w:bottom w:val="none" w:sz="0" w:space="0" w:color="auto"/>
        <w:right w:val="none" w:sz="0" w:space="0" w:color="auto"/>
      </w:divBdr>
    </w:div>
    <w:div w:id="1010258008">
      <w:bodyDiv w:val="1"/>
      <w:marLeft w:val="0"/>
      <w:marRight w:val="0"/>
      <w:marTop w:val="0"/>
      <w:marBottom w:val="0"/>
      <w:divBdr>
        <w:top w:val="none" w:sz="0" w:space="0" w:color="auto"/>
        <w:left w:val="none" w:sz="0" w:space="0" w:color="auto"/>
        <w:bottom w:val="none" w:sz="0" w:space="0" w:color="auto"/>
        <w:right w:val="none" w:sz="0" w:space="0" w:color="auto"/>
      </w:divBdr>
    </w:div>
    <w:div w:id="1015036511">
      <w:bodyDiv w:val="1"/>
      <w:marLeft w:val="0"/>
      <w:marRight w:val="0"/>
      <w:marTop w:val="0"/>
      <w:marBottom w:val="0"/>
      <w:divBdr>
        <w:top w:val="none" w:sz="0" w:space="0" w:color="auto"/>
        <w:left w:val="none" w:sz="0" w:space="0" w:color="auto"/>
        <w:bottom w:val="none" w:sz="0" w:space="0" w:color="auto"/>
        <w:right w:val="none" w:sz="0" w:space="0" w:color="auto"/>
      </w:divBdr>
    </w:div>
    <w:div w:id="1018119758">
      <w:bodyDiv w:val="1"/>
      <w:marLeft w:val="0"/>
      <w:marRight w:val="0"/>
      <w:marTop w:val="0"/>
      <w:marBottom w:val="0"/>
      <w:divBdr>
        <w:top w:val="none" w:sz="0" w:space="0" w:color="auto"/>
        <w:left w:val="none" w:sz="0" w:space="0" w:color="auto"/>
        <w:bottom w:val="none" w:sz="0" w:space="0" w:color="auto"/>
        <w:right w:val="none" w:sz="0" w:space="0" w:color="auto"/>
      </w:divBdr>
    </w:div>
    <w:div w:id="1028026068">
      <w:bodyDiv w:val="1"/>
      <w:marLeft w:val="0"/>
      <w:marRight w:val="0"/>
      <w:marTop w:val="0"/>
      <w:marBottom w:val="0"/>
      <w:divBdr>
        <w:top w:val="none" w:sz="0" w:space="0" w:color="auto"/>
        <w:left w:val="none" w:sz="0" w:space="0" w:color="auto"/>
        <w:bottom w:val="none" w:sz="0" w:space="0" w:color="auto"/>
        <w:right w:val="none" w:sz="0" w:space="0" w:color="auto"/>
      </w:divBdr>
    </w:div>
    <w:div w:id="1030759476">
      <w:bodyDiv w:val="1"/>
      <w:marLeft w:val="0"/>
      <w:marRight w:val="0"/>
      <w:marTop w:val="0"/>
      <w:marBottom w:val="0"/>
      <w:divBdr>
        <w:top w:val="none" w:sz="0" w:space="0" w:color="auto"/>
        <w:left w:val="none" w:sz="0" w:space="0" w:color="auto"/>
        <w:bottom w:val="none" w:sz="0" w:space="0" w:color="auto"/>
        <w:right w:val="none" w:sz="0" w:space="0" w:color="auto"/>
      </w:divBdr>
    </w:div>
    <w:div w:id="1031421965">
      <w:bodyDiv w:val="1"/>
      <w:marLeft w:val="0"/>
      <w:marRight w:val="0"/>
      <w:marTop w:val="0"/>
      <w:marBottom w:val="0"/>
      <w:divBdr>
        <w:top w:val="none" w:sz="0" w:space="0" w:color="auto"/>
        <w:left w:val="none" w:sz="0" w:space="0" w:color="auto"/>
        <w:bottom w:val="none" w:sz="0" w:space="0" w:color="auto"/>
        <w:right w:val="none" w:sz="0" w:space="0" w:color="auto"/>
      </w:divBdr>
    </w:div>
    <w:div w:id="1032147279">
      <w:bodyDiv w:val="1"/>
      <w:marLeft w:val="0"/>
      <w:marRight w:val="0"/>
      <w:marTop w:val="0"/>
      <w:marBottom w:val="0"/>
      <w:divBdr>
        <w:top w:val="none" w:sz="0" w:space="0" w:color="auto"/>
        <w:left w:val="none" w:sz="0" w:space="0" w:color="auto"/>
        <w:bottom w:val="none" w:sz="0" w:space="0" w:color="auto"/>
        <w:right w:val="none" w:sz="0" w:space="0" w:color="auto"/>
      </w:divBdr>
    </w:div>
    <w:div w:id="1032997847">
      <w:bodyDiv w:val="1"/>
      <w:marLeft w:val="0"/>
      <w:marRight w:val="0"/>
      <w:marTop w:val="0"/>
      <w:marBottom w:val="0"/>
      <w:divBdr>
        <w:top w:val="none" w:sz="0" w:space="0" w:color="auto"/>
        <w:left w:val="none" w:sz="0" w:space="0" w:color="auto"/>
        <w:bottom w:val="none" w:sz="0" w:space="0" w:color="auto"/>
        <w:right w:val="none" w:sz="0" w:space="0" w:color="auto"/>
      </w:divBdr>
    </w:div>
    <w:div w:id="1033071366">
      <w:bodyDiv w:val="1"/>
      <w:marLeft w:val="0"/>
      <w:marRight w:val="0"/>
      <w:marTop w:val="0"/>
      <w:marBottom w:val="0"/>
      <w:divBdr>
        <w:top w:val="none" w:sz="0" w:space="0" w:color="auto"/>
        <w:left w:val="none" w:sz="0" w:space="0" w:color="auto"/>
        <w:bottom w:val="none" w:sz="0" w:space="0" w:color="auto"/>
        <w:right w:val="none" w:sz="0" w:space="0" w:color="auto"/>
      </w:divBdr>
    </w:div>
    <w:div w:id="1033576152">
      <w:bodyDiv w:val="1"/>
      <w:marLeft w:val="0"/>
      <w:marRight w:val="0"/>
      <w:marTop w:val="0"/>
      <w:marBottom w:val="0"/>
      <w:divBdr>
        <w:top w:val="none" w:sz="0" w:space="0" w:color="auto"/>
        <w:left w:val="none" w:sz="0" w:space="0" w:color="auto"/>
        <w:bottom w:val="none" w:sz="0" w:space="0" w:color="auto"/>
        <w:right w:val="none" w:sz="0" w:space="0" w:color="auto"/>
      </w:divBdr>
    </w:div>
    <w:div w:id="1037317127">
      <w:bodyDiv w:val="1"/>
      <w:marLeft w:val="0"/>
      <w:marRight w:val="0"/>
      <w:marTop w:val="0"/>
      <w:marBottom w:val="0"/>
      <w:divBdr>
        <w:top w:val="none" w:sz="0" w:space="0" w:color="auto"/>
        <w:left w:val="none" w:sz="0" w:space="0" w:color="auto"/>
        <w:bottom w:val="none" w:sz="0" w:space="0" w:color="auto"/>
        <w:right w:val="none" w:sz="0" w:space="0" w:color="auto"/>
      </w:divBdr>
    </w:div>
    <w:div w:id="1042510937">
      <w:bodyDiv w:val="1"/>
      <w:marLeft w:val="0"/>
      <w:marRight w:val="0"/>
      <w:marTop w:val="0"/>
      <w:marBottom w:val="0"/>
      <w:divBdr>
        <w:top w:val="none" w:sz="0" w:space="0" w:color="auto"/>
        <w:left w:val="none" w:sz="0" w:space="0" w:color="auto"/>
        <w:bottom w:val="none" w:sz="0" w:space="0" w:color="auto"/>
        <w:right w:val="none" w:sz="0" w:space="0" w:color="auto"/>
      </w:divBdr>
    </w:div>
    <w:div w:id="1044718202">
      <w:bodyDiv w:val="1"/>
      <w:marLeft w:val="0"/>
      <w:marRight w:val="0"/>
      <w:marTop w:val="0"/>
      <w:marBottom w:val="0"/>
      <w:divBdr>
        <w:top w:val="none" w:sz="0" w:space="0" w:color="auto"/>
        <w:left w:val="none" w:sz="0" w:space="0" w:color="auto"/>
        <w:bottom w:val="none" w:sz="0" w:space="0" w:color="auto"/>
        <w:right w:val="none" w:sz="0" w:space="0" w:color="auto"/>
      </w:divBdr>
    </w:div>
    <w:div w:id="1048920893">
      <w:bodyDiv w:val="1"/>
      <w:marLeft w:val="0"/>
      <w:marRight w:val="0"/>
      <w:marTop w:val="0"/>
      <w:marBottom w:val="0"/>
      <w:divBdr>
        <w:top w:val="none" w:sz="0" w:space="0" w:color="auto"/>
        <w:left w:val="none" w:sz="0" w:space="0" w:color="auto"/>
        <w:bottom w:val="none" w:sz="0" w:space="0" w:color="auto"/>
        <w:right w:val="none" w:sz="0" w:space="0" w:color="auto"/>
      </w:divBdr>
    </w:div>
    <w:div w:id="1063673209">
      <w:bodyDiv w:val="1"/>
      <w:marLeft w:val="0"/>
      <w:marRight w:val="0"/>
      <w:marTop w:val="0"/>
      <w:marBottom w:val="0"/>
      <w:divBdr>
        <w:top w:val="none" w:sz="0" w:space="0" w:color="auto"/>
        <w:left w:val="none" w:sz="0" w:space="0" w:color="auto"/>
        <w:bottom w:val="none" w:sz="0" w:space="0" w:color="auto"/>
        <w:right w:val="none" w:sz="0" w:space="0" w:color="auto"/>
      </w:divBdr>
    </w:div>
    <w:div w:id="1075206355">
      <w:bodyDiv w:val="1"/>
      <w:marLeft w:val="0"/>
      <w:marRight w:val="0"/>
      <w:marTop w:val="0"/>
      <w:marBottom w:val="0"/>
      <w:divBdr>
        <w:top w:val="none" w:sz="0" w:space="0" w:color="auto"/>
        <w:left w:val="none" w:sz="0" w:space="0" w:color="auto"/>
        <w:bottom w:val="none" w:sz="0" w:space="0" w:color="auto"/>
        <w:right w:val="none" w:sz="0" w:space="0" w:color="auto"/>
      </w:divBdr>
    </w:div>
    <w:div w:id="1076167641">
      <w:bodyDiv w:val="1"/>
      <w:marLeft w:val="0"/>
      <w:marRight w:val="0"/>
      <w:marTop w:val="0"/>
      <w:marBottom w:val="0"/>
      <w:divBdr>
        <w:top w:val="none" w:sz="0" w:space="0" w:color="auto"/>
        <w:left w:val="none" w:sz="0" w:space="0" w:color="auto"/>
        <w:bottom w:val="none" w:sz="0" w:space="0" w:color="auto"/>
        <w:right w:val="none" w:sz="0" w:space="0" w:color="auto"/>
      </w:divBdr>
    </w:div>
    <w:div w:id="1081828938">
      <w:bodyDiv w:val="1"/>
      <w:marLeft w:val="0"/>
      <w:marRight w:val="0"/>
      <w:marTop w:val="0"/>
      <w:marBottom w:val="0"/>
      <w:divBdr>
        <w:top w:val="none" w:sz="0" w:space="0" w:color="auto"/>
        <w:left w:val="none" w:sz="0" w:space="0" w:color="auto"/>
        <w:bottom w:val="none" w:sz="0" w:space="0" w:color="auto"/>
        <w:right w:val="none" w:sz="0" w:space="0" w:color="auto"/>
      </w:divBdr>
    </w:div>
    <w:div w:id="1082487197">
      <w:bodyDiv w:val="1"/>
      <w:marLeft w:val="0"/>
      <w:marRight w:val="0"/>
      <w:marTop w:val="0"/>
      <w:marBottom w:val="0"/>
      <w:divBdr>
        <w:top w:val="none" w:sz="0" w:space="0" w:color="auto"/>
        <w:left w:val="none" w:sz="0" w:space="0" w:color="auto"/>
        <w:bottom w:val="none" w:sz="0" w:space="0" w:color="auto"/>
        <w:right w:val="none" w:sz="0" w:space="0" w:color="auto"/>
      </w:divBdr>
    </w:div>
    <w:div w:id="1088771167">
      <w:bodyDiv w:val="1"/>
      <w:marLeft w:val="0"/>
      <w:marRight w:val="0"/>
      <w:marTop w:val="0"/>
      <w:marBottom w:val="0"/>
      <w:divBdr>
        <w:top w:val="none" w:sz="0" w:space="0" w:color="auto"/>
        <w:left w:val="none" w:sz="0" w:space="0" w:color="auto"/>
        <w:bottom w:val="none" w:sz="0" w:space="0" w:color="auto"/>
        <w:right w:val="none" w:sz="0" w:space="0" w:color="auto"/>
      </w:divBdr>
    </w:div>
    <w:div w:id="1099065526">
      <w:bodyDiv w:val="1"/>
      <w:marLeft w:val="0"/>
      <w:marRight w:val="0"/>
      <w:marTop w:val="0"/>
      <w:marBottom w:val="0"/>
      <w:divBdr>
        <w:top w:val="none" w:sz="0" w:space="0" w:color="auto"/>
        <w:left w:val="none" w:sz="0" w:space="0" w:color="auto"/>
        <w:bottom w:val="none" w:sz="0" w:space="0" w:color="auto"/>
        <w:right w:val="none" w:sz="0" w:space="0" w:color="auto"/>
      </w:divBdr>
    </w:div>
    <w:div w:id="1100181609">
      <w:bodyDiv w:val="1"/>
      <w:marLeft w:val="0"/>
      <w:marRight w:val="0"/>
      <w:marTop w:val="0"/>
      <w:marBottom w:val="0"/>
      <w:divBdr>
        <w:top w:val="none" w:sz="0" w:space="0" w:color="auto"/>
        <w:left w:val="none" w:sz="0" w:space="0" w:color="auto"/>
        <w:bottom w:val="none" w:sz="0" w:space="0" w:color="auto"/>
        <w:right w:val="none" w:sz="0" w:space="0" w:color="auto"/>
      </w:divBdr>
    </w:div>
    <w:div w:id="1101484652">
      <w:bodyDiv w:val="1"/>
      <w:marLeft w:val="0"/>
      <w:marRight w:val="0"/>
      <w:marTop w:val="0"/>
      <w:marBottom w:val="0"/>
      <w:divBdr>
        <w:top w:val="none" w:sz="0" w:space="0" w:color="auto"/>
        <w:left w:val="none" w:sz="0" w:space="0" w:color="auto"/>
        <w:bottom w:val="none" w:sz="0" w:space="0" w:color="auto"/>
        <w:right w:val="none" w:sz="0" w:space="0" w:color="auto"/>
      </w:divBdr>
    </w:div>
    <w:div w:id="1107697920">
      <w:bodyDiv w:val="1"/>
      <w:marLeft w:val="0"/>
      <w:marRight w:val="0"/>
      <w:marTop w:val="0"/>
      <w:marBottom w:val="0"/>
      <w:divBdr>
        <w:top w:val="none" w:sz="0" w:space="0" w:color="auto"/>
        <w:left w:val="none" w:sz="0" w:space="0" w:color="auto"/>
        <w:bottom w:val="none" w:sz="0" w:space="0" w:color="auto"/>
        <w:right w:val="none" w:sz="0" w:space="0" w:color="auto"/>
      </w:divBdr>
    </w:div>
    <w:div w:id="1113745816">
      <w:bodyDiv w:val="1"/>
      <w:marLeft w:val="0"/>
      <w:marRight w:val="0"/>
      <w:marTop w:val="0"/>
      <w:marBottom w:val="0"/>
      <w:divBdr>
        <w:top w:val="none" w:sz="0" w:space="0" w:color="auto"/>
        <w:left w:val="none" w:sz="0" w:space="0" w:color="auto"/>
        <w:bottom w:val="none" w:sz="0" w:space="0" w:color="auto"/>
        <w:right w:val="none" w:sz="0" w:space="0" w:color="auto"/>
      </w:divBdr>
    </w:div>
    <w:div w:id="1115367655">
      <w:bodyDiv w:val="1"/>
      <w:marLeft w:val="0"/>
      <w:marRight w:val="0"/>
      <w:marTop w:val="0"/>
      <w:marBottom w:val="0"/>
      <w:divBdr>
        <w:top w:val="none" w:sz="0" w:space="0" w:color="auto"/>
        <w:left w:val="none" w:sz="0" w:space="0" w:color="auto"/>
        <w:bottom w:val="none" w:sz="0" w:space="0" w:color="auto"/>
        <w:right w:val="none" w:sz="0" w:space="0" w:color="auto"/>
      </w:divBdr>
    </w:div>
    <w:div w:id="1126969613">
      <w:bodyDiv w:val="1"/>
      <w:marLeft w:val="0"/>
      <w:marRight w:val="0"/>
      <w:marTop w:val="0"/>
      <w:marBottom w:val="0"/>
      <w:divBdr>
        <w:top w:val="none" w:sz="0" w:space="0" w:color="auto"/>
        <w:left w:val="none" w:sz="0" w:space="0" w:color="auto"/>
        <w:bottom w:val="none" w:sz="0" w:space="0" w:color="auto"/>
        <w:right w:val="none" w:sz="0" w:space="0" w:color="auto"/>
      </w:divBdr>
    </w:div>
    <w:div w:id="1134980758">
      <w:bodyDiv w:val="1"/>
      <w:marLeft w:val="0"/>
      <w:marRight w:val="0"/>
      <w:marTop w:val="0"/>
      <w:marBottom w:val="0"/>
      <w:divBdr>
        <w:top w:val="none" w:sz="0" w:space="0" w:color="auto"/>
        <w:left w:val="none" w:sz="0" w:space="0" w:color="auto"/>
        <w:bottom w:val="none" w:sz="0" w:space="0" w:color="auto"/>
        <w:right w:val="none" w:sz="0" w:space="0" w:color="auto"/>
      </w:divBdr>
    </w:div>
    <w:div w:id="1142503368">
      <w:bodyDiv w:val="1"/>
      <w:marLeft w:val="0"/>
      <w:marRight w:val="0"/>
      <w:marTop w:val="0"/>
      <w:marBottom w:val="0"/>
      <w:divBdr>
        <w:top w:val="none" w:sz="0" w:space="0" w:color="auto"/>
        <w:left w:val="none" w:sz="0" w:space="0" w:color="auto"/>
        <w:bottom w:val="none" w:sz="0" w:space="0" w:color="auto"/>
        <w:right w:val="none" w:sz="0" w:space="0" w:color="auto"/>
      </w:divBdr>
    </w:div>
    <w:div w:id="1161963434">
      <w:bodyDiv w:val="1"/>
      <w:marLeft w:val="0"/>
      <w:marRight w:val="0"/>
      <w:marTop w:val="0"/>
      <w:marBottom w:val="0"/>
      <w:divBdr>
        <w:top w:val="none" w:sz="0" w:space="0" w:color="auto"/>
        <w:left w:val="none" w:sz="0" w:space="0" w:color="auto"/>
        <w:bottom w:val="none" w:sz="0" w:space="0" w:color="auto"/>
        <w:right w:val="none" w:sz="0" w:space="0" w:color="auto"/>
      </w:divBdr>
    </w:div>
    <w:div w:id="1163204880">
      <w:bodyDiv w:val="1"/>
      <w:marLeft w:val="0"/>
      <w:marRight w:val="0"/>
      <w:marTop w:val="0"/>
      <w:marBottom w:val="0"/>
      <w:divBdr>
        <w:top w:val="none" w:sz="0" w:space="0" w:color="auto"/>
        <w:left w:val="none" w:sz="0" w:space="0" w:color="auto"/>
        <w:bottom w:val="none" w:sz="0" w:space="0" w:color="auto"/>
        <w:right w:val="none" w:sz="0" w:space="0" w:color="auto"/>
      </w:divBdr>
    </w:div>
    <w:div w:id="1163855107">
      <w:bodyDiv w:val="1"/>
      <w:marLeft w:val="0"/>
      <w:marRight w:val="0"/>
      <w:marTop w:val="0"/>
      <w:marBottom w:val="0"/>
      <w:divBdr>
        <w:top w:val="none" w:sz="0" w:space="0" w:color="auto"/>
        <w:left w:val="none" w:sz="0" w:space="0" w:color="auto"/>
        <w:bottom w:val="none" w:sz="0" w:space="0" w:color="auto"/>
        <w:right w:val="none" w:sz="0" w:space="0" w:color="auto"/>
      </w:divBdr>
    </w:div>
    <w:div w:id="1165633067">
      <w:bodyDiv w:val="1"/>
      <w:marLeft w:val="0"/>
      <w:marRight w:val="0"/>
      <w:marTop w:val="0"/>
      <w:marBottom w:val="0"/>
      <w:divBdr>
        <w:top w:val="none" w:sz="0" w:space="0" w:color="auto"/>
        <w:left w:val="none" w:sz="0" w:space="0" w:color="auto"/>
        <w:bottom w:val="none" w:sz="0" w:space="0" w:color="auto"/>
        <w:right w:val="none" w:sz="0" w:space="0" w:color="auto"/>
      </w:divBdr>
    </w:div>
    <w:div w:id="1166478657">
      <w:bodyDiv w:val="1"/>
      <w:marLeft w:val="0"/>
      <w:marRight w:val="0"/>
      <w:marTop w:val="0"/>
      <w:marBottom w:val="0"/>
      <w:divBdr>
        <w:top w:val="none" w:sz="0" w:space="0" w:color="auto"/>
        <w:left w:val="none" w:sz="0" w:space="0" w:color="auto"/>
        <w:bottom w:val="none" w:sz="0" w:space="0" w:color="auto"/>
        <w:right w:val="none" w:sz="0" w:space="0" w:color="auto"/>
      </w:divBdr>
    </w:div>
    <w:div w:id="1166626686">
      <w:bodyDiv w:val="1"/>
      <w:marLeft w:val="0"/>
      <w:marRight w:val="0"/>
      <w:marTop w:val="0"/>
      <w:marBottom w:val="0"/>
      <w:divBdr>
        <w:top w:val="none" w:sz="0" w:space="0" w:color="auto"/>
        <w:left w:val="none" w:sz="0" w:space="0" w:color="auto"/>
        <w:bottom w:val="none" w:sz="0" w:space="0" w:color="auto"/>
        <w:right w:val="none" w:sz="0" w:space="0" w:color="auto"/>
      </w:divBdr>
    </w:div>
    <w:div w:id="1170370224">
      <w:bodyDiv w:val="1"/>
      <w:marLeft w:val="0"/>
      <w:marRight w:val="0"/>
      <w:marTop w:val="0"/>
      <w:marBottom w:val="0"/>
      <w:divBdr>
        <w:top w:val="none" w:sz="0" w:space="0" w:color="auto"/>
        <w:left w:val="none" w:sz="0" w:space="0" w:color="auto"/>
        <w:bottom w:val="none" w:sz="0" w:space="0" w:color="auto"/>
        <w:right w:val="none" w:sz="0" w:space="0" w:color="auto"/>
      </w:divBdr>
    </w:div>
    <w:div w:id="1172529829">
      <w:bodyDiv w:val="1"/>
      <w:marLeft w:val="0"/>
      <w:marRight w:val="0"/>
      <w:marTop w:val="0"/>
      <w:marBottom w:val="0"/>
      <w:divBdr>
        <w:top w:val="none" w:sz="0" w:space="0" w:color="auto"/>
        <w:left w:val="none" w:sz="0" w:space="0" w:color="auto"/>
        <w:bottom w:val="none" w:sz="0" w:space="0" w:color="auto"/>
        <w:right w:val="none" w:sz="0" w:space="0" w:color="auto"/>
      </w:divBdr>
    </w:div>
    <w:div w:id="1173227417">
      <w:bodyDiv w:val="1"/>
      <w:marLeft w:val="0"/>
      <w:marRight w:val="0"/>
      <w:marTop w:val="0"/>
      <w:marBottom w:val="0"/>
      <w:divBdr>
        <w:top w:val="none" w:sz="0" w:space="0" w:color="auto"/>
        <w:left w:val="none" w:sz="0" w:space="0" w:color="auto"/>
        <w:bottom w:val="none" w:sz="0" w:space="0" w:color="auto"/>
        <w:right w:val="none" w:sz="0" w:space="0" w:color="auto"/>
      </w:divBdr>
    </w:div>
    <w:div w:id="1181314125">
      <w:bodyDiv w:val="1"/>
      <w:marLeft w:val="0"/>
      <w:marRight w:val="0"/>
      <w:marTop w:val="0"/>
      <w:marBottom w:val="0"/>
      <w:divBdr>
        <w:top w:val="none" w:sz="0" w:space="0" w:color="auto"/>
        <w:left w:val="none" w:sz="0" w:space="0" w:color="auto"/>
        <w:bottom w:val="none" w:sz="0" w:space="0" w:color="auto"/>
        <w:right w:val="none" w:sz="0" w:space="0" w:color="auto"/>
      </w:divBdr>
    </w:div>
    <w:div w:id="1185705851">
      <w:bodyDiv w:val="1"/>
      <w:marLeft w:val="0"/>
      <w:marRight w:val="0"/>
      <w:marTop w:val="0"/>
      <w:marBottom w:val="0"/>
      <w:divBdr>
        <w:top w:val="none" w:sz="0" w:space="0" w:color="auto"/>
        <w:left w:val="none" w:sz="0" w:space="0" w:color="auto"/>
        <w:bottom w:val="none" w:sz="0" w:space="0" w:color="auto"/>
        <w:right w:val="none" w:sz="0" w:space="0" w:color="auto"/>
      </w:divBdr>
    </w:div>
    <w:div w:id="1188520859">
      <w:bodyDiv w:val="1"/>
      <w:marLeft w:val="0"/>
      <w:marRight w:val="0"/>
      <w:marTop w:val="0"/>
      <w:marBottom w:val="0"/>
      <w:divBdr>
        <w:top w:val="none" w:sz="0" w:space="0" w:color="auto"/>
        <w:left w:val="none" w:sz="0" w:space="0" w:color="auto"/>
        <w:bottom w:val="none" w:sz="0" w:space="0" w:color="auto"/>
        <w:right w:val="none" w:sz="0" w:space="0" w:color="auto"/>
      </w:divBdr>
    </w:div>
    <w:div w:id="1197936192">
      <w:bodyDiv w:val="1"/>
      <w:marLeft w:val="0"/>
      <w:marRight w:val="0"/>
      <w:marTop w:val="0"/>
      <w:marBottom w:val="0"/>
      <w:divBdr>
        <w:top w:val="none" w:sz="0" w:space="0" w:color="auto"/>
        <w:left w:val="none" w:sz="0" w:space="0" w:color="auto"/>
        <w:bottom w:val="none" w:sz="0" w:space="0" w:color="auto"/>
        <w:right w:val="none" w:sz="0" w:space="0" w:color="auto"/>
      </w:divBdr>
    </w:div>
    <w:div w:id="1202479143">
      <w:bodyDiv w:val="1"/>
      <w:marLeft w:val="0"/>
      <w:marRight w:val="0"/>
      <w:marTop w:val="0"/>
      <w:marBottom w:val="0"/>
      <w:divBdr>
        <w:top w:val="none" w:sz="0" w:space="0" w:color="auto"/>
        <w:left w:val="none" w:sz="0" w:space="0" w:color="auto"/>
        <w:bottom w:val="none" w:sz="0" w:space="0" w:color="auto"/>
        <w:right w:val="none" w:sz="0" w:space="0" w:color="auto"/>
      </w:divBdr>
    </w:div>
    <w:div w:id="1207983493">
      <w:bodyDiv w:val="1"/>
      <w:marLeft w:val="0"/>
      <w:marRight w:val="0"/>
      <w:marTop w:val="0"/>
      <w:marBottom w:val="0"/>
      <w:divBdr>
        <w:top w:val="none" w:sz="0" w:space="0" w:color="auto"/>
        <w:left w:val="none" w:sz="0" w:space="0" w:color="auto"/>
        <w:bottom w:val="none" w:sz="0" w:space="0" w:color="auto"/>
        <w:right w:val="none" w:sz="0" w:space="0" w:color="auto"/>
      </w:divBdr>
    </w:div>
    <w:div w:id="1209295966">
      <w:bodyDiv w:val="1"/>
      <w:marLeft w:val="0"/>
      <w:marRight w:val="0"/>
      <w:marTop w:val="0"/>
      <w:marBottom w:val="0"/>
      <w:divBdr>
        <w:top w:val="none" w:sz="0" w:space="0" w:color="auto"/>
        <w:left w:val="none" w:sz="0" w:space="0" w:color="auto"/>
        <w:bottom w:val="none" w:sz="0" w:space="0" w:color="auto"/>
        <w:right w:val="none" w:sz="0" w:space="0" w:color="auto"/>
      </w:divBdr>
    </w:div>
    <w:div w:id="1217206272">
      <w:bodyDiv w:val="1"/>
      <w:marLeft w:val="0"/>
      <w:marRight w:val="0"/>
      <w:marTop w:val="0"/>
      <w:marBottom w:val="0"/>
      <w:divBdr>
        <w:top w:val="none" w:sz="0" w:space="0" w:color="auto"/>
        <w:left w:val="none" w:sz="0" w:space="0" w:color="auto"/>
        <w:bottom w:val="none" w:sz="0" w:space="0" w:color="auto"/>
        <w:right w:val="none" w:sz="0" w:space="0" w:color="auto"/>
      </w:divBdr>
    </w:div>
    <w:div w:id="1222407446">
      <w:bodyDiv w:val="1"/>
      <w:marLeft w:val="0"/>
      <w:marRight w:val="0"/>
      <w:marTop w:val="0"/>
      <w:marBottom w:val="0"/>
      <w:divBdr>
        <w:top w:val="none" w:sz="0" w:space="0" w:color="auto"/>
        <w:left w:val="none" w:sz="0" w:space="0" w:color="auto"/>
        <w:bottom w:val="none" w:sz="0" w:space="0" w:color="auto"/>
        <w:right w:val="none" w:sz="0" w:space="0" w:color="auto"/>
      </w:divBdr>
    </w:div>
    <w:div w:id="1235817597">
      <w:bodyDiv w:val="1"/>
      <w:marLeft w:val="0"/>
      <w:marRight w:val="0"/>
      <w:marTop w:val="0"/>
      <w:marBottom w:val="0"/>
      <w:divBdr>
        <w:top w:val="none" w:sz="0" w:space="0" w:color="auto"/>
        <w:left w:val="none" w:sz="0" w:space="0" w:color="auto"/>
        <w:bottom w:val="none" w:sz="0" w:space="0" w:color="auto"/>
        <w:right w:val="none" w:sz="0" w:space="0" w:color="auto"/>
      </w:divBdr>
    </w:div>
    <w:div w:id="1249969958">
      <w:bodyDiv w:val="1"/>
      <w:marLeft w:val="0"/>
      <w:marRight w:val="0"/>
      <w:marTop w:val="0"/>
      <w:marBottom w:val="0"/>
      <w:divBdr>
        <w:top w:val="none" w:sz="0" w:space="0" w:color="auto"/>
        <w:left w:val="none" w:sz="0" w:space="0" w:color="auto"/>
        <w:bottom w:val="none" w:sz="0" w:space="0" w:color="auto"/>
        <w:right w:val="none" w:sz="0" w:space="0" w:color="auto"/>
      </w:divBdr>
    </w:div>
    <w:div w:id="1250383177">
      <w:bodyDiv w:val="1"/>
      <w:marLeft w:val="0"/>
      <w:marRight w:val="0"/>
      <w:marTop w:val="0"/>
      <w:marBottom w:val="0"/>
      <w:divBdr>
        <w:top w:val="none" w:sz="0" w:space="0" w:color="auto"/>
        <w:left w:val="none" w:sz="0" w:space="0" w:color="auto"/>
        <w:bottom w:val="none" w:sz="0" w:space="0" w:color="auto"/>
        <w:right w:val="none" w:sz="0" w:space="0" w:color="auto"/>
      </w:divBdr>
    </w:div>
    <w:div w:id="1252423558">
      <w:bodyDiv w:val="1"/>
      <w:marLeft w:val="0"/>
      <w:marRight w:val="0"/>
      <w:marTop w:val="0"/>
      <w:marBottom w:val="0"/>
      <w:divBdr>
        <w:top w:val="none" w:sz="0" w:space="0" w:color="auto"/>
        <w:left w:val="none" w:sz="0" w:space="0" w:color="auto"/>
        <w:bottom w:val="none" w:sz="0" w:space="0" w:color="auto"/>
        <w:right w:val="none" w:sz="0" w:space="0" w:color="auto"/>
      </w:divBdr>
    </w:div>
    <w:div w:id="1253126616">
      <w:bodyDiv w:val="1"/>
      <w:marLeft w:val="0"/>
      <w:marRight w:val="0"/>
      <w:marTop w:val="0"/>
      <w:marBottom w:val="0"/>
      <w:divBdr>
        <w:top w:val="none" w:sz="0" w:space="0" w:color="auto"/>
        <w:left w:val="none" w:sz="0" w:space="0" w:color="auto"/>
        <w:bottom w:val="none" w:sz="0" w:space="0" w:color="auto"/>
        <w:right w:val="none" w:sz="0" w:space="0" w:color="auto"/>
      </w:divBdr>
    </w:div>
    <w:div w:id="1255362793">
      <w:bodyDiv w:val="1"/>
      <w:marLeft w:val="0"/>
      <w:marRight w:val="0"/>
      <w:marTop w:val="0"/>
      <w:marBottom w:val="0"/>
      <w:divBdr>
        <w:top w:val="none" w:sz="0" w:space="0" w:color="auto"/>
        <w:left w:val="none" w:sz="0" w:space="0" w:color="auto"/>
        <w:bottom w:val="none" w:sz="0" w:space="0" w:color="auto"/>
        <w:right w:val="none" w:sz="0" w:space="0" w:color="auto"/>
      </w:divBdr>
    </w:div>
    <w:div w:id="1260143175">
      <w:bodyDiv w:val="1"/>
      <w:marLeft w:val="0"/>
      <w:marRight w:val="0"/>
      <w:marTop w:val="0"/>
      <w:marBottom w:val="0"/>
      <w:divBdr>
        <w:top w:val="none" w:sz="0" w:space="0" w:color="auto"/>
        <w:left w:val="none" w:sz="0" w:space="0" w:color="auto"/>
        <w:bottom w:val="none" w:sz="0" w:space="0" w:color="auto"/>
        <w:right w:val="none" w:sz="0" w:space="0" w:color="auto"/>
      </w:divBdr>
    </w:div>
    <w:div w:id="1261372622">
      <w:bodyDiv w:val="1"/>
      <w:marLeft w:val="0"/>
      <w:marRight w:val="0"/>
      <w:marTop w:val="0"/>
      <w:marBottom w:val="0"/>
      <w:divBdr>
        <w:top w:val="none" w:sz="0" w:space="0" w:color="auto"/>
        <w:left w:val="none" w:sz="0" w:space="0" w:color="auto"/>
        <w:bottom w:val="none" w:sz="0" w:space="0" w:color="auto"/>
        <w:right w:val="none" w:sz="0" w:space="0" w:color="auto"/>
      </w:divBdr>
    </w:div>
    <w:div w:id="1261375416">
      <w:bodyDiv w:val="1"/>
      <w:marLeft w:val="0"/>
      <w:marRight w:val="0"/>
      <w:marTop w:val="0"/>
      <w:marBottom w:val="0"/>
      <w:divBdr>
        <w:top w:val="none" w:sz="0" w:space="0" w:color="auto"/>
        <w:left w:val="none" w:sz="0" w:space="0" w:color="auto"/>
        <w:bottom w:val="none" w:sz="0" w:space="0" w:color="auto"/>
        <w:right w:val="none" w:sz="0" w:space="0" w:color="auto"/>
      </w:divBdr>
    </w:div>
    <w:div w:id="1262639285">
      <w:bodyDiv w:val="1"/>
      <w:marLeft w:val="0"/>
      <w:marRight w:val="0"/>
      <w:marTop w:val="0"/>
      <w:marBottom w:val="0"/>
      <w:divBdr>
        <w:top w:val="none" w:sz="0" w:space="0" w:color="auto"/>
        <w:left w:val="none" w:sz="0" w:space="0" w:color="auto"/>
        <w:bottom w:val="none" w:sz="0" w:space="0" w:color="auto"/>
        <w:right w:val="none" w:sz="0" w:space="0" w:color="auto"/>
      </w:divBdr>
    </w:div>
    <w:div w:id="1263033017">
      <w:bodyDiv w:val="1"/>
      <w:marLeft w:val="0"/>
      <w:marRight w:val="0"/>
      <w:marTop w:val="0"/>
      <w:marBottom w:val="0"/>
      <w:divBdr>
        <w:top w:val="none" w:sz="0" w:space="0" w:color="auto"/>
        <w:left w:val="none" w:sz="0" w:space="0" w:color="auto"/>
        <w:bottom w:val="none" w:sz="0" w:space="0" w:color="auto"/>
        <w:right w:val="none" w:sz="0" w:space="0" w:color="auto"/>
      </w:divBdr>
    </w:div>
    <w:div w:id="1272474618">
      <w:bodyDiv w:val="1"/>
      <w:marLeft w:val="0"/>
      <w:marRight w:val="0"/>
      <w:marTop w:val="0"/>
      <w:marBottom w:val="0"/>
      <w:divBdr>
        <w:top w:val="none" w:sz="0" w:space="0" w:color="auto"/>
        <w:left w:val="none" w:sz="0" w:space="0" w:color="auto"/>
        <w:bottom w:val="none" w:sz="0" w:space="0" w:color="auto"/>
        <w:right w:val="none" w:sz="0" w:space="0" w:color="auto"/>
      </w:divBdr>
    </w:div>
    <w:div w:id="1275015853">
      <w:bodyDiv w:val="1"/>
      <w:marLeft w:val="0"/>
      <w:marRight w:val="0"/>
      <w:marTop w:val="0"/>
      <w:marBottom w:val="0"/>
      <w:divBdr>
        <w:top w:val="none" w:sz="0" w:space="0" w:color="auto"/>
        <w:left w:val="none" w:sz="0" w:space="0" w:color="auto"/>
        <w:bottom w:val="none" w:sz="0" w:space="0" w:color="auto"/>
        <w:right w:val="none" w:sz="0" w:space="0" w:color="auto"/>
      </w:divBdr>
    </w:div>
    <w:div w:id="1277521163">
      <w:bodyDiv w:val="1"/>
      <w:marLeft w:val="0"/>
      <w:marRight w:val="0"/>
      <w:marTop w:val="0"/>
      <w:marBottom w:val="0"/>
      <w:divBdr>
        <w:top w:val="none" w:sz="0" w:space="0" w:color="auto"/>
        <w:left w:val="none" w:sz="0" w:space="0" w:color="auto"/>
        <w:bottom w:val="none" w:sz="0" w:space="0" w:color="auto"/>
        <w:right w:val="none" w:sz="0" w:space="0" w:color="auto"/>
      </w:divBdr>
    </w:div>
    <w:div w:id="1287077261">
      <w:bodyDiv w:val="1"/>
      <w:marLeft w:val="0"/>
      <w:marRight w:val="0"/>
      <w:marTop w:val="0"/>
      <w:marBottom w:val="0"/>
      <w:divBdr>
        <w:top w:val="none" w:sz="0" w:space="0" w:color="auto"/>
        <w:left w:val="none" w:sz="0" w:space="0" w:color="auto"/>
        <w:bottom w:val="none" w:sz="0" w:space="0" w:color="auto"/>
        <w:right w:val="none" w:sz="0" w:space="0" w:color="auto"/>
      </w:divBdr>
    </w:div>
    <w:div w:id="1296523330">
      <w:bodyDiv w:val="1"/>
      <w:marLeft w:val="0"/>
      <w:marRight w:val="0"/>
      <w:marTop w:val="0"/>
      <w:marBottom w:val="0"/>
      <w:divBdr>
        <w:top w:val="none" w:sz="0" w:space="0" w:color="auto"/>
        <w:left w:val="none" w:sz="0" w:space="0" w:color="auto"/>
        <w:bottom w:val="none" w:sz="0" w:space="0" w:color="auto"/>
        <w:right w:val="none" w:sz="0" w:space="0" w:color="auto"/>
      </w:divBdr>
    </w:div>
    <w:div w:id="1300451109">
      <w:bodyDiv w:val="1"/>
      <w:marLeft w:val="0"/>
      <w:marRight w:val="0"/>
      <w:marTop w:val="0"/>
      <w:marBottom w:val="0"/>
      <w:divBdr>
        <w:top w:val="none" w:sz="0" w:space="0" w:color="auto"/>
        <w:left w:val="none" w:sz="0" w:space="0" w:color="auto"/>
        <w:bottom w:val="none" w:sz="0" w:space="0" w:color="auto"/>
        <w:right w:val="none" w:sz="0" w:space="0" w:color="auto"/>
      </w:divBdr>
    </w:div>
    <w:div w:id="1301183342">
      <w:bodyDiv w:val="1"/>
      <w:marLeft w:val="0"/>
      <w:marRight w:val="0"/>
      <w:marTop w:val="0"/>
      <w:marBottom w:val="0"/>
      <w:divBdr>
        <w:top w:val="none" w:sz="0" w:space="0" w:color="auto"/>
        <w:left w:val="none" w:sz="0" w:space="0" w:color="auto"/>
        <w:bottom w:val="none" w:sz="0" w:space="0" w:color="auto"/>
        <w:right w:val="none" w:sz="0" w:space="0" w:color="auto"/>
      </w:divBdr>
    </w:div>
    <w:div w:id="1301572934">
      <w:bodyDiv w:val="1"/>
      <w:marLeft w:val="0"/>
      <w:marRight w:val="0"/>
      <w:marTop w:val="0"/>
      <w:marBottom w:val="0"/>
      <w:divBdr>
        <w:top w:val="none" w:sz="0" w:space="0" w:color="auto"/>
        <w:left w:val="none" w:sz="0" w:space="0" w:color="auto"/>
        <w:bottom w:val="none" w:sz="0" w:space="0" w:color="auto"/>
        <w:right w:val="none" w:sz="0" w:space="0" w:color="auto"/>
      </w:divBdr>
    </w:div>
    <w:div w:id="1309016095">
      <w:bodyDiv w:val="1"/>
      <w:marLeft w:val="0"/>
      <w:marRight w:val="0"/>
      <w:marTop w:val="0"/>
      <w:marBottom w:val="0"/>
      <w:divBdr>
        <w:top w:val="none" w:sz="0" w:space="0" w:color="auto"/>
        <w:left w:val="none" w:sz="0" w:space="0" w:color="auto"/>
        <w:bottom w:val="none" w:sz="0" w:space="0" w:color="auto"/>
        <w:right w:val="none" w:sz="0" w:space="0" w:color="auto"/>
      </w:divBdr>
    </w:div>
    <w:div w:id="1310599243">
      <w:bodyDiv w:val="1"/>
      <w:marLeft w:val="0"/>
      <w:marRight w:val="0"/>
      <w:marTop w:val="0"/>
      <w:marBottom w:val="0"/>
      <w:divBdr>
        <w:top w:val="none" w:sz="0" w:space="0" w:color="auto"/>
        <w:left w:val="none" w:sz="0" w:space="0" w:color="auto"/>
        <w:bottom w:val="none" w:sz="0" w:space="0" w:color="auto"/>
        <w:right w:val="none" w:sz="0" w:space="0" w:color="auto"/>
      </w:divBdr>
    </w:div>
    <w:div w:id="1313827987">
      <w:bodyDiv w:val="1"/>
      <w:marLeft w:val="0"/>
      <w:marRight w:val="0"/>
      <w:marTop w:val="0"/>
      <w:marBottom w:val="0"/>
      <w:divBdr>
        <w:top w:val="none" w:sz="0" w:space="0" w:color="auto"/>
        <w:left w:val="none" w:sz="0" w:space="0" w:color="auto"/>
        <w:bottom w:val="none" w:sz="0" w:space="0" w:color="auto"/>
        <w:right w:val="none" w:sz="0" w:space="0" w:color="auto"/>
      </w:divBdr>
    </w:div>
    <w:div w:id="1331906538">
      <w:bodyDiv w:val="1"/>
      <w:marLeft w:val="0"/>
      <w:marRight w:val="0"/>
      <w:marTop w:val="0"/>
      <w:marBottom w:val="0"/>
      <w:divBdr>
        <w:top w:val="none" w:sz="0" w:space="0" w:color="auto"/>
        <w:left w:val="none" w:sz="0" w:space="0" w:color="auto"/>
        <w:bottom w:val="none" w:sz="0" w:space="0" w:color="auto"/>
        <w:right w:val="none" w:sz="0" w:space="0" w:color="auto"/>
      </w:divBdr>
    </w:div>
    <w:div w:id="1338925556">
      <w:bodyDiv w:val="1"/>
      <w:marLeft w:val="0"/>
      <w:marRight w:val="0"/>
      <w:marTop w:val="0"/>
      <w:marBottom w:val="0"/>
      <w:divBdr>
        <w:top w:val="none" w:sz="0" w:space="0" w:color="auto"/>
        <w:left w:val="none" w:sz="0" w:space="0" w:color="auto"/>
        <w:bottom w:val="none" w:sz="0" w:space="0" w:color="auto"/>
        <w:right w:val="none" w:sz="0" w:space="0" w:color="auto"/>
      </w:divBdr>
    </w:div>
    <w:div w:id="1340038495">
      <w:bodyDiv w:val="1"/>
      <w:marLeft w:val="0"/>
      <w:marRight w:val="0"/>
      <w:marTop w:val="0"/>
      <w:marBottom w:val="0"/>
      <w:divBdr>
        <w:top w:val="none" w:sz="0" w:space="0" w:color="auto"/>
        <w:left w:val="none" w:sz="0" w:space="0" w:color="auto"/>
        <w:bottom w:val="none" w:sz="0" w:space="0" w:color="auto"/>
        <w:right w:val="none" w:sz="0" w:space="0" w:color="auto"/>
      </w:divBdr>
    </w:div>
    <w:div w:id="1342777278">
      <w:bodyDiv w:val="1"/>
      <w:marLeft w:val="0"/>
      <w:marRight w:val="0"/>
      <w:marTop w:val="0"/>
      <w:marBottom w:val="0"/>
      <w:divBdr>
        <w:top w:val="none" w:sz="0" w:space="0" w:color="auto"/>
        <w:left w:val="none" w:sz="0" w:space="0" w:color="auto"/>
        <w:bottom w:val="none" w:sz="0" w:space="0" w:color="auto"/>
        <w:right w:val="none" w:sz="0" w:space="0" w:color="auto"/>
      </w:divBdr>
    </w:div>
    <w:div w:id="1352679620">
      <w:bodyDiv w:val="1"/>
      <w:marLeft w:val="0"/>
      <w:marRight w:val="0"/>
      <w:marTop w:val="0"/>
      <w:marBottom w:val="0"/>
      <w:divBdr>
        <w:top w:val="none" w:sz="0" w:space="0" w:color="auto"/>
        <w:left w:val="none" w:sz="0" w:space="0" w:color="auto"/>
        <w:bottom w:val="none" w:sz="0" w:space="0" w:color="auto"/>
        <w:right w:val="none" w:sz="0" w:space="0" w:color="auto"/>
      </w:divBdr>
    </w:div>
    <w:div w:id="1356886752">
      <w:bodyDiv w:val="1"/>
      <w:marLeft w:val="0"/>
      <w:marRight w:val="0"/>
      <w:marTop w:val="0"/>
      <w:marBottom w:val="0"/>
      <w:divBdr>
        <w:top w:val="none" w:sz="0" w:space="0" w:color="auto"/>
        <w:left w:val="none" w:sz="0" w:space="0" w:color="auto"/>
        <w:bottom w:val="none" w:sz="0" w:space="0" w:color="auto"/>
        <w:right w:val="none" w:sz="0" w:space="0" w:color="auto"/>
      </w:divBdr>
    </w:div>
    <w:div w:id="1358972482">
      <w:bodyDiv w:val="1"/>
      <w:marLeft w:val="0"/>
      <w:marRight w:val="0"/>
      <w:marTop w:val="0"/>
      <w:marBottom w:val="0"/>
      <w:divBdr>
        <w:top w:val="none" w:sz="0" w:space="0" w:color="auto"/>
        <w:left w:val="none" w:sz="0" w:space="0" w:color="auto"/>
        <w:bottom w:val="none" w:sz="0" w:space="0" w:color="auto"/>
        <w:right w:val="none" w:sz="0" w:space="0" w:color="auto"/>
      </w:divBdr>
    </w:div>
    <w:div w:id="1360663148">
      <w:bodyDiv w:val="1"/>
      <w:marLeft w:val="0"/>
      <w:marRight w:val="0"/>
      <w:marTop w:val="0"/>
      <w:marBottom w:val="0"/>
      <w:divBdr>
        <w:top w:val="none" w:sz="0" w:space="0" w:color="auto"/>
        <w:left w:val="none" w:sz="0" w:space="0" w:color="auto"/>
        <w:bottom w:val="none" w:sz="0" w:space="0" w:color="auto"/>
        <w:right w:val="none" w:sz="0" w:space="0" w:color="auto"/>
      </w:divBdr>
    </w:div>
    <w:div w:id="1363046744">
      <w:bodyDiv w:val="1"/>
      <w:marLeft w:val="0"/>
      <w:marRight w:val="0"/>
      <w:marTop w:val="0"/>
      <w:marBottom w:val="0"/>
      <w:divBdr>
        <w:top w:val="none" w:sz="0" w:space="0" w:color="auto"/>
        <w:left w:val="none" w:sz="0" w:space="0" w:color="auto"/>
        <w:bottom w:val="none" w:sz="0" w:space="0" w:color="auto"/>
        <w:right w:val="none" w:sz="0" w:space="0" w:color="auto"/>
      </w:divBdr>
    </w:div>
    <w:div w:id="1367296415">
      <w:bodyDiv w:val="1"/>
      <w:marLeft w:val="0"/>
      <w:marRight w:val="0"/>
      <w:marTop w:val="0"/>
      <w:marBottom w:val="0"/>
      <w:divBdr>
        <w:top w:val="none" w:sz="0" w:space="0" w:color="auto"/>
        <w:left w:val="none" w:sz="0" w:space="0" w:color="auto"/>
        <w:bottom w:val="none" w:sz="0" w:space="0" w:color="auto"/>
        <w:right w:val="none" w:sz="0" w:space="0" w:color="auto"/>
      </w:divBdr>
    </w:div>
    <w:div w:id="1376344787">
      <w:bodyDiv w:val="1"/>
      <w:marLeft w:val="0"/>
      <w:marRight w:val="0"/>
      <w:marTop w:val="0"/>
      <w:marBottom w:val="0"/>
      <w:divBdr>
        <w:top w:val="none" w:sz="0" w:space="0" w:color="auto"/>
        <w:left w:val="none" w:sz="0" w:space="0" w:color="auto"/>
        <w:bottom w:val="none" w:sz="0" w:space="0" w:color="auto"/>
        <w:right w:val="none" w:sz="0" w:space="0" w:color="auto"/>
      </w:divBdr>
    </w:div>
    <w:div w:id="1379667090">
      <w:bodyDiv w:val="1"/>
      <w:marLeft w:val="0"/>
      <w:marRight w:val="0"/>
      <w:marTop w:val="0"/>
      <w:marBottom w:val="0"/>
      <w:divBdr>
        <w:top w:val="none" w:sz="0" w:space="0" w:color="auto"/>
        <w:left w:val="none" w:sz="0" w:space="0" w:color="auto"/>
        <w:bottom w:val="none" w:sz="0" w:space="0" w:color="auto"/>
        <w:right w:val="none" w:sz="0" w:space="0" w:color="auto"/>
      </w:divBdr>
    </w:div>
    <w:div w:id="1380470393">
      <w:bodyDiv w:val="1"/>
      <w:marLeft w:val="0"/>
      <w:marRight w:val="0"/>
      <w:marTop w:val="0"/>
      <w:marBottom w:val="0"/>
      <w:divBdr>
        <w:top w:val="none" w:sz="0" w:space="0" w:color="auto"/>
        <w:left w:val="none" w:sz="0" w:space="0" w:color="auto"/>
        <w:bottom w:val="none" w:sz="0" w:space="0" w:color="auto"/>
        <w:right w:val="none" w:sz="0" w:space="0" w:color="auto"/>
      </w:divBdr>
    </w:div>
    <w:div w:id="1383362049">
      <w:bodyDiv w:val="1"/>
      <w:marLeft w:val="0"/>
      <w:marRight w:val="0"/>
      <w:marTop w:val="0"/>
      <w:marBottom w:val="0"/>
      <w:divBdr>
        <w:top w:val="none" w:sz="0" w:space="0" w:color="auto"/>
        <w:left w:val="none" w:sz="0" w:space="0" w:color="auto"/>
        <w:bottom w:val="none" w:sz="0" w:space="0" w:color="auto"/>
        <w:right w:val="none" w:sz="0" w:space="0" w:color="auto"/>
      </w:divBdr>
    </w:div>
    <w:div w:id="1388994183">
      <w:bodyDiv w:val="1"/>
      <w:marLeft w:val="0"/>
      <w:marRight w:val="0"/>
      <w:marTop w:val="0"/>
      <w:marBottom w:val="0"/>
      <w:divBdr>
        <w:top w:val="none" w:sz="0" w:space="0" w:color="auto"/>
        <w:left w:val="none" w:sz="0" w:space="0" w:color="auto"/>
        <w:bottom w:val="none" w:sz="0" w:space="0" w:color="auto"/>
        <w:right w:val="none" w:sz="0" w:space="0" w:color="auto"/>
      </w:divBdr>
    </w:div>
    <w:div w:id="1407872443">
      <w:bodyDiv w:val="1"/>
      <w:marLeft w:val="0"/>
      <w:marRight w:val="0"/>
      <w:marTop w:val="0"/>
      <w:marBottom w:val="0"/>
      <w:divBdr>
        <w:top w:val="none" w:sz="0" w:space="0" w:color="auto"/>
        <w:left w:val="none" w:sz="0" w:space="0" w:color="auto"/>
        <w:bottom w:val="none" w:sz="0" w:space="0" w:color="auto"/>
        <w:right w:val="none" w:sz="0" w:space="0" w:color="auto"/>
      </w:divBdr>
    </w:div>
    <w:div w:id="1411777658">
      <w:bodyDiv w:val="1"/>
      <w:marLeft w:val="0"/>
      <w:marRight w:val="0"/>
      <w:marTop w:val="0"/>
      <w:marBottom w:val="0"/>
      <w:divBdr>
        <w:top w:val="none" w:sz="0" w:space="0" w:color="auto"/>
        <w:left w:val="none" w:sz="0" w:space="0" w:color="auto"/>
        <w:bottom w:val="none" w:sz="0" w:space="0" w:color="auto"/>
        <w:right w:val="none" w:sz="0" w:space="0" w:color="auto"/>
      </w:divBdr>
    </w:div>
    <w:div w:id="1412699059">
      <w:bodyDiv w:val="1"/>
      <w:marLeft w:val="0"/>
      <w:marRight w:val="0"/>
      <w:marTop w:val="0"/>
      <w:marBottom w:val="0"/>
      <w:divBdr>
        <w:top w:val="none" w:sz="0" w:space="0" w:color="auto"/>
        <w:left w:val="none" w:sz="0" w:space="0" w:color="auto"/>
        <w:bottom w:val="none" w:sz="0" w:space="0" w:color="auto"/>
        <w:right w:val="none" w:sz="0" w:space="0" w:color="auto"/>
      </w:divBdr>
    </w:div>
    <w:div w:id="1420516938">
      <w:bodyDiv w:val="1"/>
      <w:marLeft w:val="0"/>
      <w:marRight w:val="0"/>
      <w:marTop w:val="0"/>
      <w:marBottom w:val="0"/>
      <w:divBdr>
        <w:top w:val="none" w:sz="0" w:space="0" w:color="auto"/>
        <w:left w:val="none" w:sz="0" w:space="0" w:color="auto"/>
        <w:bottom w:val="none" w:sz="0" w:space="0" w:color="auto"/>
        <w:right w:val="none" w:sz="0" w:space="0" w:color="auto"/>
      </w:divBdr>
    </w:div>
    <w:div w:id="1422799214">
      <w:bodyDiv w:val="1"/>
      <w:marLeft w:val="0"/>
      <w:marRight w:val="0"/>
      <w:marTop w:val="0"/>
      <w:marBottom w:val="0"/>
      <w:divBdr>
        <w:top w:val="none" w:sz="0" w:space="0" w:color="auto"/>
        <w:left w:val="none" w:sz="0" w:space="0" w:color="auto"/>
        <w:bottom w:val="none" w:sz="0" w:space="0" w:color="auto"/>
        <w:right w:val="none" w:sz="0" w:space="0" w:color="auto"/>
      </w:divBdr>
    </w:div>
    <w:div w:id="1431973754">
      <w:bodyDiv w:val="1"/>
      <w:marLeft w:val="0"/>
      <w:marRight w:val="0"/>
      <w:marTop w:val="0"/>
      <w:marBottom w:val="0"/>
      <w:divBdr>
        <w:top w:val="none" w:sz="0" w:space="0" w:color="auto"/>
        <w:left w:val="none" w:sz="0" w:space="0" w:color="auto"/>
        <w:bottom w:val="none" w:sz="0" w:space="0" w:color="auto"/>
        <w:right w:val="none" w:sz="0" w:space="0" w:color="auto"/>
      </w:divBdr>
    </w:div>
    <w:div w:id="1454984139">
      <w:bodyDiv w:val="1"/>
      <w:marLeft w:val="0"/>
      <w:marRight w:val="0"/>
      <w:marTop w:val="0"/>
      <w:marBottom w:val="0"/>
      <w:divBdr>
        <w:top w:val="none" w:sz="0" w:space="0" w:color="auto"/>
        <w:left w:val="none" w:sz="0" w:space="0" w:color="auto"/>
        <w:bottom w:val="none" w:sz="0" w:space="0" w:color="auto"/>
        <w:right w:val="none" w:sz="0" w:space="0" w:color="auto"/>
      </w:divBdr>
    </w:div>
    <w:div w:id="1455443751">
      <w:bodyDiv w:val="1"/>
      <w:marLeft w:val="0"/>
      <w:marRight w:val="0"/>
      <w:marTop w:val="0"/>
      <w:marBottom w:val="0"/>
      <w:divBdr>
        <w:top w:val="none" w:sz="0" w:space="0" w:color="auto"/>
        <w:left w:val="none" w:sz="0" w:space="0" w:color="auto"/>
        <w:bottom w:val="none" w:sz="0" w:space="0" w:color="auto"/>
        <w:right w:val="none" w:sz="0" w:space="0" w:color="auto"/>
      </w:divBdr>
    </w:div>
    <w:div w:id="1455637536">
      <w:bodyDiv w:val="1"/>
      <w:marLeft w:val="0"/>
      <w:marRight w:val="0"/>
      <w:marTop w:val="0"/>
      <w:marBottom w:val="0"/>
      <w:divBdr>
        <w:top w:val="none" w:sz="0" w:space="0" w:color="auto"/>
        <w:left w:val="none" w:sz="0" w:space="0" w:color="auto"/>
        <w:bottom w:val="none" w:sz="0" w:space="0" w:color="auto"/>
        <w:right w:val="none" w:sz="0" w:space="0" w:color="auto"/>
      </w:divBdr>
    </w:div>
    <w:div w:id="1455755159">
      <w:bodyDiv w:val="1"/>
      <w:marLeft w:val="0"/>
      <w:marRight w:val="0"/>
      <w:marTop w:val="0"/>
      <w:marBottom w:val="0"/>
      <w:divBdr>
        <w:top w:val="none" w:sz="0" w:space="0" w:color="auto"/>
        <w:left w:val="none" w:sz="0" w:space="0" w:color="auto"/>
        <w:bottom w:val="none" w:sz="0" w:space="0" w:color="auto"/>
        <w:right w:val="none" w:sz="0" w:space="0" w:color="auto"/>
      </w:divBdr>
    </w:div>
    <w:div w:id="1456830921">
      <w:bodyDiv w:val="1"/>
      <w:marLeft w:val="0"/>
      <w:marRight w:val="0"/>
      <w:marTop w:val="0"/>
      <w:marBottom w:val="0"/>
      <w:divBdr>
        <w:top w:val="none" w:sz="0" w:space="0" w:color="auto"/>
        <w:left w:val="none" w:sz="0" w:space="0" w:color="auto"/>
        <w:bottom w:val="none" w:sz="0" w:space="0" w:color="auto"/>
        <w:right w:val="none" w:sz="0" w:space="0" w:color="auto"/>
      </w:divBdr>
    </w:div>
    <w:div w:id="1457408630">
      <w:bodyDiv w:val="1"/>
      <w:marLeft w:val="0"/>
      <w:marRight w:val="0"/>
      <w:marTop w:val="0"/>
      <w:marBottom w:val="0"/>
      <w:divBdr>
        <w:top w:val="none" w:sz="0" w:space="0" w:color="auto"/>
        <w:left w:val="none" w:sz="0" w:space="0" w:color="auto"/>
        <w:bottom w:val="none" w:sz="0" w:space="0" w:color="auto"/>
        <w:right w:val="none" w:sz="0" w:space="0" w:color="auto"/>
      </w:divBdr>
    </w:div>
    <w:div w:id="1460025230">
      <w:bodyDiv w:val="1"/>
      <w:marLeft w:val="0"/>
      <w:marRight w:val="0"/>
      <w:marTop w:val="0"/>
      <w:marBottom w:val="0"/>
      <w:divBdr>
        <w:top w:val="none" w:sz="0" w:space="0" w:color="auto"/>
        <w:left w:val="none" w:sz="0" w:space="0" w:color="auto"/>
        <w:bottom w:val="none" w:sz="0" w:space="0" w:color="auto"/>
        <w:right w:val="none" w:sz="0" w:space="0" w:color="auto"/>
      </w:divBdr>
    </w:div>
    <w:div w:id="1463646739">
      <w:bodyDiv w:val="1"/>
      <w:marLeft w:val="0"/>
      <w:marRight w:val="0"/>
      <w:marTop w:val="0"/>
      <w:marBottom w:val="0"/>
      <w:divBdr>
        <w:top w:val="none" w:sz="0" w:space="0" w:color="auto"/>
        <w:left w:val="none" w:sz="0" w:space="0" w:color="auto"/>
        <w:bottom w:val="none" w:sz="0" w:space="0" w:color="auto"/>
        <w:right w:val="none" w:sz="0" w:space="0" w:color="auto"/>
      </w:divBdr>
    </w:div>
    <w:div w:id="1470902116">
      <w:bodyDiv w:val="1"/>
      <w:marLeft w:val="0"/>
      <w:marRight w:val="0"/>
      <w:marTop w:val="0"/>
      <w:marBottom w:val="0"/>
      <w:divBdr>
        <w:top w:val="none" w:sz="0" w:space="0" w:color="auto"/>
        <w:left w:val="none" w:sz="0" w:space="0" w:color="auto"/>
        <w:bottom w:val="none" w:sz="0" w:space="0" w:color="auto"/>
        <w:right w:val="none" w:sz="0" w:space="0" w:color="auto"/>
      </w:divBdr>
    </w:div>
    <w:div w:id="1471510963">
      <w:bodyDiv w:val="1"/>
      <w:marLeft w:val="0"/>
      <w:marRight w:val="0"/>
      <w:marTop w:val="0"/>
      <w:marBottom w:val="0"/>
      <w:divBdr>
        <w:top w:val="none" w:sz="0" w:space="0" w:color="auto"/>
        <w:left w:val="none" w:sz="0" w:space="0" w:color="auto"/>
        <w:bottom w:val="none" w:sz="0" w:space="0" w:color="auto"/>
        <w:right w:val="none" w:sz="0" w:space="0" w:color="auto"/>
      </w:divBdr>
    </w:div>
    <w:div w:id="1478716488">
      <w:bodyDiv w:val="1"/>
      <w:marLeft w:val="0"/>
      <w:marRight w:val="0"/>
      <w:marTop w:val="0"/>
      <w:marBottom w:val="0"/>
      <w:divBdr>
        <w:top w:val="none" w:sz="0" w:space="0" w:color="auto"/>
        <w:left w:val="none" w:sz="0" w:space="0" w:color="auto"/>
        <w:bottom w:val="none" w:sz="0" w:space="0" w:color="auto"/>
        <w:right w:val="none" w:sz="0" w:space="0" w:color="auto"/>
      </w:divBdr>
    </w:div>
    <w:div w:id="1480462072">
      <w:bodyDiv w:val="1"/>
      <w:marLeft w:val="0"/>
      <w:marRight w:val="0"/>
      <w:marTop w:val="0"/>
      <w:marBottom w:val="0"/>
      <w:divBdr>
        <w:top w:val="none" w:sz="0" w:space="0" w:color="auto"/>
        <w:left w:val="none" w:sz="0" w:space="0" w:color="auto"/>
        <w:bottom w:val="none" w:sz="0" w:space="0" w:color="auto"/>
        <w:right w:val="none" w:sz="0" w:space="0" w:color="auto"/>
      </w:divBdr>
    </w:div>
    <w:div w:id="1484349428">
      <w:bodyDiv w:val="1"/>
      <w:marLeft w:val="0"/>
      <w:marRight w:val="0"/>
      <w:marTop w:val="0"/>
      <w:marBottom w:val="0"/>
      <w:divBdr>
        <w:top w:val="none" w:sz="0" w:space="0" w:color="auto"/>
        <w:left w:val="none" w:sz="0" w:space="0" w:color="auto"/>
        <w:bottom w:val="none" w:sz="0" w:space="0" w:color="auto"/>
        <w:right w:val="none" w:sz="0" w:space="0" w:color="auto"/>
      </w:divBdr>
    </w:div>
    <w:div w:id="1496069794">
      <w:bodyDiv w:val="1"/>
      <w:marLeft w:val="0"/>
      <w:marRight w:val="0"/>
      <w:marTop w:val="0"/>
      <w:marBottom w:val="0"/>
      <w:divBdr>
        <w:top w:val="none" w:sz="0" w:space="0" w:color="auto"/>
        <w:left w:val="none" w:sz="0" w:space="0" w:color="auto"/>
        <w:bottom w:val="none" w:sz="0" w:space="0" w:color="auto"/>
        <w:right w:val="none" w:sz="0" w:space="0" w:color="auto"/>
      </w:divBdr>
    </w:div>
    <w:div w:id="1501504564">
      <w:bodyDiv w:val="1"/>
      <w:marLeft w:val="0"/>
      <w:marRight w:val="0"/>
      <w:marTop w:val="0"/>
      <w:marBottom w:val="0"/>
      <w:divBdr>
        <w:top w:val="none" w:sz="0" w:space="0" w:color="auto"/>
        <w:left w:val="none" w:sz="0" w:space="0" w:color="auto"/>
        <w:bottom w:val="none" w:sz="0" w:space="0" w:color="auto"/>
        <w:right w:val="none" w:sz="0" w:space="0" w:color="auto"/>
      </w:divBdr>
    </w:div>
    <w:div w:id="1510943308">
      <w:bodyDiv w:val="1"/>
      <w:marLeft w:val="0"/>
      <w:marRight w:val="0"/>
      <w:marTop w:val="0"/>
      <w:marBottom w:val="0"/>
      <w:divBdr>
        <w:top w:val="none" w:sz="0" w:space="0" w:color="auto"/>
        <w:left w:val="none" w:sz="0" w:space="0" w:color="auto"/>
        <w:bottom w:val="none" w:sz="0" w:space="0" w:color="auto"/>
        <w:right w:val="none" w:sz="0" w:space="0" w:color="auto"/>
      </w:divBdr>
    </w:div>
    <w:div w:id="1511607143">
      <w:bodyDiv w:val="1"/>
      <w:marLeft w:val="0"/>
      <w:marRight w:val="0"/>
      <w:marTop w:val="0"/>
      <w:marBottom w:val="0"/>
      <w:divBdr>
        <w:top w:val="none" w:sz="0" w:space="0" w:color="auto"/>
        <w:left w:val="none" w:sz="0" w:space="0" w:color="auto"/>
        <w:bottom w:val="none" w:sz="0" w:space="0" w:color="auto"/>
        <w:right w:val="none" w:sz="0" w:space="0" w:color="auto"/>
      </w:divBdr>
    </w:div>
    <w:div w:id="1512602387">
      <w:bodyDiv w:val="1"/>
      <w:marLeft w:val="0"/>
      <w:marRight w:val="0"/>
      <w:marTop w:val="0"/>
      <w:marBottom w:val="0"/>
      <w:divBdr>
        <w:top w:val="none" w:sz="0" w:space="0" w:color="auto"/>
        <w:left w:val="none" w:sz="0" w:space="0" w:color="auto"/>
        <w:bottom w:val="none" w:sz="0" w:space="0" w:color="auto"/>
        <w:right w:val="none" w:sz="0" w:space="0" w:color="auto"/>
      </w:divBdr>
    </w:div>
    <w:div w:id="1516267167">
      <w:bodyDiv w:val="1"/>
      <w:marLeft w:val="0"/>
      <w:marRight w:val="0"/>
      <w:marTop w:val="0"/>
      <w:marBottom w:val="0"/>
      <w:divBdr>
        <w:top w:val="none" w:sz="0" w:space="0" w:color="auto"/>
        <w:left w:val="none" w:sz="0" w:space="0" w:color="auto"/>
        <w:bottom w:val="none" w:sz="0" w:space="0" w:color="auto"/>
        <w:right w:val="none" w:sz="0" w:space="0" w:color="auto"/>
      </w:divBdr>
    </w:div>
    <w:div w:id="1530341718">
      <w:bodyDiv w:val="1"/>
      <w:marLeft w:val="0"/>
      <w:marRight w:val="0"/>
      <w:marTop w:val="0"/>
      <w:marBottom w:val="0"/>
      <w:divBdr>
        <w:top w:val="none" w:sz="0" w:space="0" w:color="auto"/>
        <w:left w:val="none" w:sz="0" w:space="0" w:color="auto"/>
        <w:bottom w:val="none" w:sz="0" w:space="0" w:color="auto"/>
        <w:right w:val="none" w:sz="0" w:space="0" w:color="auto"/>
      </w:divBdr>
    </w:div>
    <w:div w:id="1546746735">
      <w:bodyDiv w:val="1"/>
      <w:marLeft w:val="0"/>
      <w:marRight w:val="0"/>
      <w:marTop w:val="0"/>
      <w:marBottom w:val="0"/>
      <w:divBdr>
        <w:top w:val="none" w:sz="0" w:space="0" w:color="auto"/>
        <w:left w:val="none" w:sz="0" w:space="0" w:color="auto"/>
        <w:bottom w:val="none" w:sz="0" w:space="0" w:color="auto"/>
        <w:right w:val="none" w:sz="0" w:space="0" w:color="auto"/>
      </w:divBdr>
    </w:div>
    <w:div w:id="1554803929">
      <w:bodyDiv w:val="1"/>
      <w:marLeft w:val="0"/>
      <w:marRight w:val="0"/>
      <w:marTop w:val="0"/>
      <w:marBottom w:val="0"/>
      <w:divBdr>
        <w:top w:val="none" w:sz="0" w:space="0" w:color="auto"/>
        <w:left w:val="none" w:sz="0" w:space="0" w:color="auto"/>
        <w:bottom w:val="none" w:sz="0" w:space="0" w:color="auto"/>
        <w:right w:val="none" w:sz="0" w:space="0" w:color="auto"/>
      </w:divBdr>
    </w:div>
    <w:div w:id="1555120961">
      <w:bodyDiv w:val="1"/>
      <w:marLeft w:val="0"/>
      <w:marRight w:val="0"/>
      <w:marTop w:val="0"/>
      <w:marBottom w:val="0"/>
      <w:divBdr>
        <w:top w:val="none" w:sz="0" w:space="0" w:color="auto"/>
        <w:left w:val="none" w:sz="0" w:space="0" w:color="auto"/>
        <w:bottom w:val="none" w:sz="0" w:space="0" w:color="auto"/>
        <w:right w:val="none" w:sz="0" w:space="0" w:color="auto"/>
      </w:divBdr>
    </w:div>
    <w:div w:id="1555652721">
      <w:bodyDiv w:val="1"/>
      <w:marLeft w:val="0"/>
      <w:marRight w:val="0"/>
      <w:marTop w:val="0"/>
      <w:marBottom w:val="0"/>
      <w:divBdr>
        <w:top w:val="none" w:sz="0" w:space="0" w:color="auto"/>
        <w:left w:val="none" w:sz="0" w:space="0" w:color="auto"/>
        <w:bottom w:val="none" w:sz="0" w:space="0" w:color="auto"/>
        <w:right w:val="none" w:sz="0" w:space="0" w:color="auto"/>
      </w:divBdr>
    </w:div>
    <w:div w:id="1556115462">
      <w:bodyDiv w:val="1"/>
      <w:marLeft w:val="0"/>
      <w:marRight w:val="0"/>
      <w:marTop w:val="0"/>
      <w:marBottom w:val="0"/>
      <w:divBdr>
        <w:top w:val="none" w:sz="0" w:space="0" w:color="auto"/>
        <w:left w:val="none" w:sz="0" w:space="0" w:color="auto"/>
        <w:bottom w:val="none" w:sz="0" w:space="0" w:color="auto"/>
        <w:right w:val="none" w:sz="0" w:space="0" w:color="auto"/>
      </w:divBdr>
    </w:div>
    <w:div w:id="1557668608">
      <w:bodyDiv w:val="1"/>
      <w:marLeft w:val="0"/>
      <w:marRight w:val="0"/>
      <w:marTop w:val="0"/>
      <w:marBottom w:val="0"/>
      <w:divBdr>
        <w:top w:val="none" w:sz="0" w:space="0" w:color="auto"/>
        <w:left w:val="none" w:sz="0" w:space="0" w:color="auto"/>
        <w:bottom w:val="none" w:sz="0" w:space="0" w:color="auto"/>
        <w:right w:val="none" w:sz="0" w:space="0" w:color="auto"/>
      </w:divBdr>
    </w:div>
    <w:div w:id="1558862220">
      <w:bodyDiv w:val="1"/>
      <w:marLeft w:val="0"/>
      <w:marRight w:val="0"/>
      <w:marTop w:val="0"/>
      <w:marBottom w:val="0"/>
      <w:divBdr>
        <w:top w:val="none" w:sz="0" w:space="0" w:color="auto"/>
        <w:left w:val="none" w:sz="0" w:space="0" w:color="auto"/>
        <w:bottom w:val="none" w:sz="0" w:space="0" w:color="auto"/>
        <w:right w:val="none" w:sz="0" w:space="0" w:color="auto"/>
      </w:divBdr>
    </w:div>
    <w:div w:id="1570387997">
      <w:bodyDiv w:val="1"/>
      <w:marLeft w:val="0"/>
      <w:marRight w:val="0"/>
      <w:marTop w:val="0"/>
      <w:marBottom w:val="0"/>
      <w:divBdr>
        <w:top w:val="none" w:sz="0" w:space="0" w:color="auto"/>
        <w:left w:val="none" w:sz="0" w:space="0" w:color="auto"/>
        <w:bottom w:val="none" w:sz="0" w:space="0" w:color="auto"/>
        <w:right w:val="none" w:sz="0" w:space="0" w:color="auto"/>
      </w:divBdr>
    </w:div>
    <w:div w:id="1571696949">
      <w:bodyDiv w:val="1"/>
      <w:marLeft w:val="0"/>
      <w:marRight w:val="0"/>
      <w:marTop w:val="0"/>
      <w:marBottom w:val="0"/>
      <w:divBdr>
        <w:top w:val="none" w:sz="0" w:space="0" w:color="auto"/>
        <w:left w:val="none" w:sz="0" w:space="0" w:color="auto"/>
        <w:bottom w:val="none" w:sz="0" w:space="0" w:color="auto"/>
        <w:right w:val="none" w:sz="0" w:space="0" w:color="auto"/>
      </w:divBdr>
    </w:div>
    <w:div w:id="1575360792">
      <w:bodyDiv w:val="1"/>
      <w:marLeft w:val="0"/>
      <w:marRight w:val="0"/>
      <w:marTop w:val="0"/>
      <w:marBottom w:val="0"/>
      <w:divBdr>
        <w:top w:val="none" w:sz="0" w:space="0" w:color="auto"/>
        <w:left w:val="none" w:sz="0" w:space="0" w:color="auto"/>
        <w:bottom w:val="none" w:sz="0" w:space="0" w:color="auto"/>
        <w:right w:val="none" w:sz="0" w:space="0" w:color="auto"/>
      </w:divBdr>
    </w:div>
    <w:div w:id="1579091418">
      <w:bodyDiv w:val="1"/>
      <w:marLeft w:val="0"/>
      <w:marRight w:val="0"/>
      <w:marTop w:val="0"/>
      <w:marBottom w:val="0"/>
      <w:divBdr>
        <w:top w:val="none" w:sz="0" w:space="0" w:color="auto"/>
        <w:left w:val="none" w:sz="0" w:space="0" w:color="auto"/>
        <w:bottom w:val="none" w:sz="0" w:space="0" w:color="auto"/>
        <w:right w:val="none" w:sz="0" w:space="0" w:color="auto"/>
      </w:divBdr>
    </w:div>
    <w:div w:id="1583682384">
      <w:bodyDiv w:val="1"/>
      <w:marLeft w:val="0"/>
      <w:marRight w:val="0"/>
      <w:marTop w:val="0"/>
      <w:marBottom w:val="0"/>
      <w:divBdr>
        <w:top w:val="none" w:sz="0" w:space="0" w:color="auto"/>
        <w:left w:val="none" w:sz="0" w:space="0" w:color="auto"/>
        <w:bottom w:val="none" w:sz="0" w:space="0" w:color="auto"/>
        <w:right w:val="none" w:sz="0" w:space="0" w:color="auto"/>
      </w:divBdr>
    </w:div>
    <w:div w:id="1583761284">
      <w:bodyDiv w:val="1"/>
      <w:marLeft w:val="0"/>
      <w:marRight w:val="0"/>
      <w:marTop w:val="0"/>
      <w:marBottom w:val="0"/>
      <w:divBdr>
        <w:top w:val="none" w:sz="0" w:space="0" w:color="auto"/>
        <w:left w:val="none" w:sz="0" w:space="0" w:color="auto"/>
        <w:bottom w:val="none" w:sz="0" w:space="0" w:color="auto"/>
        <w:right w:val="none" w:sz="0" w:space="0" w:color="auto"/>
      </w:divBdr>
    </w:div>
    <w:div w:id="1584409821">
      <w:bodyDiv w:val="1"/>
      <w:marLeft w:val="0"/>
      <w:marRight w:val="0"/>
      <w:marTop w:val="0"/>
      <w:marBottom w:val="0"/>
      <w:divBdr>
        <w:top w:val="none" w:sz="0" w:space="0" w:color="auto"/>
        <w:left w:val="none" w:sz="0" w:space="0" w:color="auto"/>
        <w:bottom w:val="none" w:sz="0" w:space="0" w:color="auto"/>
        <w:right w:val="none" w:sz="0" w:space="0" w:color="auto"/>
      </w:divBdr>
    </w:div>
    <w:div w:id="1594169401">
      <w:bodyDiv w:val="1"/>
      <w:marLeft w:val="0"/>
      <w:marRight w:val="0"/>
      <w:marTop w:val="0"/>
      <w:marBottom w:val="0"/>
      <w:divBdr>
        <w:top w:val="none" w:sz="0" w:space="0" w:color="auto"/>
        <w:left w:val="none" w:sz="0" w:space="0" w:color="auto"/>
        <w:bottom w:val="none" w:sz="0" w:space="0" w:color="auto"/>
        <w:right w:val="none" w:sz="0" w:space="0" w:color="auto"/>
      </w:divBdr>
    </w:div>
    <w:div w:id="1594437612">
      <w:bodyDiv w:val="1"/>
      <w:marLeft w:val="0"/>
      <w:marRight w:val="0"/>
      <w:marTop w:val="0"/>
      <w:marBottom w:val="0"/>
      <w:divBdr>
        <w:top w:val="none" w:sz="0" w:space="0" w:color="auto"/>
        <w:left w:val="none" w:sz="0" w:space="0" w:color="auto"/>
        <w:bottom w:val="none" w:sz="0" w:space="0" w:color="auto"/>
        <w:right w:val="none" w:sz="0" w:space="0" w:color="auto"/>
      </w:divBdr>
    </w:div>
    <w:div w:id="1600482368">
      <w:bodyDiv w:val="1"/>
      <w:marLeft w:val="0"/>
      <w:marRight w:val="0"/>
      <w:marTop w:val="0"/>
      <w:marBottom w:val="0"/>
      <w:divBdr>
        <w:top w:val="none" w:sz="0" w:space="0" w:color="auto"/>
        <w:left w:val="none" w:sz="0" w:space="0" w:color="auto"/>
        <w:bottom w:val="none" w:sz="0" w:space="0" w:color="auto"/>
        <w:right w:val="none" w:sz="0" w:space="0" w:color="auto"/>
      </w:divBdr>
    </w:div>
    <w:div w:id="1601404784">
      <w:bodyDiv w:val="1"/>
      <w:marLeft w:val="0"/>
      <w:marRight w:val="0"/>
      <w:marTop w:val="0"/>
      <w:marBottom w:val="0"/>
      <w:divBdr>
        <w:top w:val="none" w:sz="0" w:space="0" w:color="auto"/>
        <w:left w:val="none" w:sz="0" w:space="0" w:color="auto"/>
        <w:bottom w:val="none" w:sz="0" w:space="0" w:color="auto"/>
        <w:right w:val="none" w:sz="0" w:space="0" w:color="auto"/>
      </w:divBdr>
    </w:div>
    <w:div w:id="1601529954">
      <w:bodyDiv w:val="1"/>
      <w:marLeft w:val="0"/>
      <w:marRight w:val="0"/>
      <w:marTop w:val="0"/>
      <w:marBottom w:val="0"/>
      <w:divBdr>
        <w:top w:val="none" w:sz="0" w:space="0" w:color="auto"/>
        <w:left w:val="none" w:sz="0" w:space="0" w:color="auto"/>
        <w:bottom w:val="none" w:sz="0" w:space="0" w:color="auto"/>
        <w:right w:val="none" w:sz="0" w:space="0" w:color="auto"/>
      </w:divBdr>
    </w:div>
    <w:div w:id="1606424068">
      <w:bodyDiv w:val="1"/>
      <w:marLeft w:val="0"/>
      <w:marRight w:val="0"/>
      <w:marTop w:val="0"/>
      <w:marBottom w:val="0"/>
      <w:divBdr>
        <w:top w:val="none" w:sz="0" w:space="0" w:color="auto"/>
        <w:left w:val="none" w:sz="0" w:space="0" w:color="auto"/>
        <w:bottom w:val="none" w:sz="0" w:space="0" w:color="auto"/>
        <w:right w:val="none" w:sz="0" w:space="0" w:color="auto"/>
      </w:divBdr>
    </w:div>
    <w:div w:id="1606646945">
      <w:bodyDiv w:val="1"/>
      <w:marLeft w:val="0"/>
      <w:marRight w:val="0"/>
      <w:marTop w:val="0"/>
      <w:marBottom w:val="0"/>
      <w:divBdr>
        <w:top w:val="none" w:sz="0" w:space="0" w:color="auto"/>
        <w:left w:val="none" w:sz="0" w:space="0" w:color="auto"/>
        <w:bottom w:val="none" w:sz="0" w:space="0" w:color="auto"/>
        <w:right w:val="none" w:sz="0" w:space="0" w:color="auto"/>
      </w:divBdr>
    </w:div>
    <w:div w:id="1612932465">
      <w:bodyDiv w:val="1"/>
      <w:marLeft w:val="0"/>
      <w:marRight w:val="0"/>
      <w:marTop w:val="0"/>
      <w:marBottom w:val="0"/>
      <w:divBdr>
        <w:top w:val="none" w:sz="0" w:space="0" w:color="auto"/>
        <w:left w:val="none" w:sz="0" w:space="0" w:color="auto"/>
        <w:bottom w:val="none" w:sz="0" w:space="0" w:color="auto"/>
        <w:right w:val="none" w:sz="0" w:space="0" w:color="auto"/>
      </w:divBdr>
    </w:div>
    <w:div w:id="1613977739">
      <w:bodyDiv w:val="1"/>
      <w:marLeft w:val="0"/>
      <w:marRight w:val="0"/>
      <w:marTop w:val="0"/>
      <w:marBottom w:val="0"/>
      <w:divBdr>
        <w:top w:val="none" w:sz="0" w:space="0" w:color="auto"/>
        <w:left w:val="none" w:sz="0" w:space="0" w:color="auto"/>
        <w:bottom w:val="none" w:sz="0" w:space="0" w:color="auto"/>
        <w:right w:val="none" w:sz="0" w:space="0" w:color="auto"/>
      </w:divBdr>
    </w:div>
    <w:div w:id="1615208789">
      <w:bodyDiv w:val="1"/>
      <w:marLeft w:val="0"/>
      <w:marRight w:val="0"/>
      <w:marTop w:val="0"/>
      <w:marBottom w:val="0"/>
      <w:divBdr>
        <w:top w:val="none" w:sz="0" w:space="0" w:color="auto"/>
        <w:left w:val="none" w:sz="0" w:space="0" w:color="auto"/>
        <w:bottom w:val="none" w:sz="0" w:space="0" w:color="auto"/>
        <w:right w:val="none" w:sz="0" w:space="0" w:color="auto"/>
      </w:divBdr>
    </w:div>
    <w:div w:id="1617133471">
      <w:bodyDiv w:val="1"/>
      <w:marLeft w:val="0"/>
      <w:marRight w:val="0"/>
      <w:marTop w:val="0"/>
      <w:marBottom w:val="0"/>
      <w:divBdr>
        <w:top w:val="none" w:sz="0" w:space="0" w:color="auto"/>
        <w:left w:val="none" w:sz="0" w:space="0" w:color="auto"/>
        <w:bottom w:val="none" w:sz="0" w:space="0" w:color="auto"/>
        <w:right w:val="none" w:sz="0" w:space="0" w:color="auto"/>
      </w:divBdr>
    </w:div>
    <w:div w:id="1621104864">
      <w:bodyDiv w:val="1"/>
      <w:marLeft w:val="0"/>
      <w:marRight w:val="0"/>
      <w:marTop w:val="0"/>
      <w:marBottom w:val="0"/>
      <w:divBdr>
        <w:top w:val="none" w:sz="0" w:space="0" w:color="auto"/>
        <w:left w:val="none" w:sz="0" w:space="0" w:color="auto"/>
        <w:bottom w:val="none" w:sz="0" w:space="0" w:color="auto"/>
        <w:right w:val="none" w:sz="0" w:space="0" w:color="auto"/>
      </w:divBdr>
    </w:div>
    <w:div w:id="1622540804">
      <w:bodyDiv w:val="1"/>
      <w:marLeft w:val="0"/>
      <w:marRight w:val="0"/>
      <w:marTop w:val="0"/>
      <w:marBottom w:val="0"/>
      <w:divBdr>
        <w:top w:val="none" w:sz="0" w:space="0" w:color="auto"/>
        <w:left w:val="none" w:sz="0" w:space="0" w:color="auto"/>
        <w:bottom w:val="none" w:sz="0" w:space="0" w:color="auto"/>
        <w:right w:val="none" w:sz="0" w:space="0" w:color="auto"/>
      </w:divBdr>
    </w:div>
    <w:div w:id="1627002453">
      <w:bodyDiv w:val="1"/>
      <w:marLeft w:val="0"/>
      <w:marRight w:val="0"/>
      <w:marTop w:val="0"/>
      <w:marBottom w:val="0"/>
      <w:divBdr>
        <w:top w:val="none" w:sz="0" w:space="0" w:color="auto"/>
        <w:left w:val="none" w:sz="0" w:space="0" w:color="auto"/>
        <w:bottom w:val="none" w:sz="0" w:space="0" w:color="auto"/>
        <w:right w:val="none" w:sz="0" w:space="0" w:color="auto"/>
      </w:divBdr>
    </w:div>
    <w:div w:id="1629974800">
      <w:bodyDiv w:val="1"/>
      <w:marLeft w:val="0"/>
      <w:marRight w:val="0"/>
      <w:marTop w:val="0"/>
      <w:marBottom w:val="0"/>
      <w:divBdr>
        <w:top w:val="none" w:sz="0" w:space="0" w:color="auto"/>
        <w:left w:val="none" w:sz="0" w:space="0" w:color="auto"/>
        <w:bottom w:val="none" w:sz="0" w:space="0" w:color="auto"/>
        <w:right w:val="none" w:sz="0" w:space="0" w:color="auto"/>
      </w:divBdr>
    </w:div>
    <w:div w:id="1630740376">
      <w:bodyDiv w:val="1"/>
      <w:marLeft w:val="0"/>
      <w:marRight w:val="0"/>
      <w:marTop w:val="0"/>
      <w:marBottom w:val="0"/>
      <w:divBdr>
        <w:top w:val="none" w:sz="0" w:space="0" w:color="auto"/>
        <w:left w:val="none" w:sz="0" w:space="0" w:color="auto"/>
        <w:bottom w:val="none" w:sz="0" w:space="0" w:color="auto"/>
        <w:right w:val="none" w:sz="0" w:space="0" w:color="auto"/>
      </w:divBdr>
    </w:div>
    <w:div w:id="1632514913">
      <w:bodyDiv w:val="1"/>
      <w:marLeft w:val="0"/>
      <w:marRight w:val="0"/>
      <w:marTop w:val="0"/>
      <w:marBottom w:val="0"/>
      <w:divBdr>
        <w:top w:val="none" w:sz="0" w:space="0" w:color="auto"/>
        <w:left w:val="none" w:sz="0" w:space="0" w:color="auto"/>
        <w:bottom w:val="none" w:sz="0" w:space="0" w:color="auto"/>
        <w:right w:val="none" w:sz="0" w:space="0" w:color="auto"/>
      </w:divBdr>
    </w:div>
    <w:div w:id="1640838470">
      <w:bodyDiv w:val="1"/>
      <w:marLeft w:val="0"/>
      <w:marRight w:val="0"/>
      <w:marTop w:val="0"/>
      <w:marBottom w:val="0"/>
      <w:divBdr>
        <w:top w:val="none" w:sz="0" w:space="0" w:color="auto"/>
        <w:left w:val="none" w:sz="0" w:space="0" w:color="auto"/>
        <w:bottom w:val="none" w:sz="0" w:space="0" w:color="auto"/>
        <w:right w:val="none" w:sz="0" w:space="0" w:color="auto"/>
      </w:divBdr>
    </w:div>
    <w:div w:id="1640956879">
      <w:bodyDiv w:val="1"/>
      <w:marLeft w:val="0"/>
      <w:marRight w:val="0"/>
      <w:marTop w:val="0"/>
      <w:marBottom w:val="0"/>
      <w:divBdr>
        <w:top w:val="none" w:sz="0" w:space="0" w:color="auto"/>
        <w:left w:val="none" w:sz="0" w:space="0" w:color="auto"/>
        <w:bottom w:val="none" w:sz="0" w:space="0" w:color="auto"/>
        <w:right w:val="none" w:sz="0" w:space="0" w:color="auto"/>
      </w:divBdr>
    </w:div>
    <w:div w:id="1643382806">
      <w:bodyDiv w:val="1"/>
      <w:marLeft w:val="0"/>
      <w:marRight w:val="0"/>
      <w:marTop w:val="0"/>
      <w:marBottom w:val="0"/>
      <w:divBdr>
        <w:top w:val="none" w:sz="0" w:space="0" w:color="auto"/>
        <w:left w:val="none" w:sz="0" w:space="0" w:color="auto"/>
        <w:bottom w:val="none" w:sz="0" w:space="0" w:color="auto"/>
        <w:right w:val="none" w:sz="0" w:space="0" w:color="auto"/>
      </w:divBdr>
    </w:div>
    <w:div w:id="1657683714">
      <w:bodyDiv w:val="1"/>
      <w:marLeft w:val="0"/>
      <w:marRight w:val="0"/>
      <w:marTop w:val="0"/>
      <w:marBottom w:val="0"/>
      <w:divBdr>
        <w:top w:val="none" w:sz="0" w:space="0" w:color="auto"/>
        <w:left w:val="none" w:sz="0" w:space="0" w:color="auto"/>
        <w:bottom w:val="none" w:sz="0" w:space="0" w:color="auto"/>
        <w:right w:val="none" w:sz="0" w:space="0" w:color="auto"/>
      </w:divBdr>
    </w:div>
    <w:div w:id="1666123591">
      <w:bodyDiv w:val="1"/>
      <w:marLeft w:val="0"/>
      <w:marRight w:val="0"/>
      <w:marTop w:val="0"/>
      <w:marBottom w:val="0"/>
      <w:divBdr>
        <w:top w:val="none" w:sz="0" w:space="0" w:color="auto"/>
        <w:left w:val="none" w:sz="0" w:space="0" w:color="auto"/>
        <w:bottom w:val="none" w:sz="0" w:space="0" w:color="auto"/>
        <w:right w:val="none" w:sz="0" w:space="0" w:color="auto"/>
      </w:divBdr>
    </w:div>
    <w:div w:id="1667397356">
      <w:bodyDiv w:val="1"/>
      <w:marLeft w:val="0"/>
      <w:marRight w:val="0"/>
      <w:marTop w:val="0"/>
      <w:marBottom w:val="0"/>
      <w:divBdr>
        <w:top w:val="none" w:sz="0" w:space="0" w:color="auto"/>
        <w:left w:val="none" w:sz="0" w:space="0" w:color="auto"/>
        <w:bottom w:val="none" w:sz="0" w:space="0" w:color="auto"/>
        <w:right w:val="none" w:sz="0" w:space="0" w:color="auto"/>
      </w:divBdr>
    </w:div>
    <w:div w:id="1668246698">
      <w:bodyDiv w:val="1"/>
      <w:marLeft w:val="0"/>
      <w:marRight w:val="0"/>
      <w:marTop w:val="0"/>
      <w:marBottom w:val="0"/>
      <w:divBdr>
        <w:top w:val="none" w:sz="0" w:space="0" w:color="auto"/>
        <w:left w:val="none" w:sz="0" w:space="0" w:color="auto"/>
        <w:bottom w:val="none" w:sz="0" w:space="0" w:color="auto"/>
        <w:right w:val="none" w:sz="0" w:space="0" w:color="auto"/>
      </w:divBdr>
    </w:div>
    <w:div w:id="1669021968">
      <w:bodyDiv w:val="1"/>
      <w:marLeft w:val="0"/>
      <w:marRight w:val="0"/>
      <w:marTop w:val="0"/>
      <w:marBottom w:val="0"/>
      <w:divBdr>
        <w:top w:val="none" w:sz="0" w:space="0" w:color="auto"/>
        <w:left w:val="none" w:sz="0" w:space="0" w:color="auto"/>
        <w:bottom w:val="none" w:sz="0" w:space="0" w:color="auto"/>
        <w:right w:val="none" w:sz="0" w:space="0" w:color="auto"/>
      </w:divBdr>
    </w:div>
    <w:div w:id="1671371230">
      <w:bodyDiv w:val="1"/>
      <w:marLeft w:val="0"/>
      <w:marRight w:val="0"/>
      <w:marTop w:val="0"/>
      <w:marBottom w:val="0"/>
      <w:divBdr>
        <w:top w:val="none" w:sz="0" w:space="0" w:color="auto"/>
        <w:left w:val="none" w:sz="0" w:space="0" w:color="auto"/>
        <w:bottom w:val="none" w:sz="0" w:space="0" w:color="auto"/>
        <w:right w:val="none" w:sz="0" w:space="0" w:color="auto"/>
      </w:divBdr>
    </w:div>
    <w:div w:id="1672876563">
      <w:bodyDiv w:val="1"/>
      <w:marLeft w:val="0"/>
      <w:marRight w:val="0"/>
      <w:marTop w:val="0"/>
      <w:marBottom w:val="0"/>
      <w:divBdr>
        <w:top w:val="none" w:sz="0" w:space="0" w:color="auto"/>
        <w:left w:val="none" w:sz="0" w:space="0" w:color="auto"/>
        <w:bottom w:val="none" w:sz="0" w:space="0" w:color="auto"/>
        <w:right w:val="none" w:sz="0" w:space="0" w:color="auto"/>
      </w:divBdr>
    </w:div>
    <w:div w:id="1675305542">
      <w:bodyDiv w:val="1"/>
      <w:marLeft w:val="0"/>
      <w:marRight w:val="0"/>
      <w:marTop w:val="0"/>
      <w:marBottom w:val="0"/>
      <w:divBdr>
        <w:top w:val="none" w:sz="0" w:space="0" w:color="auto"/>
        <w:left w:val="none" w:sz="0" w:space="0" w:color="auto"/>
        <w:bottom w:val="none" w:sz="0" w:space="0" w:color="auto"/>
        <w:right w:val="none" w:sz="0" w:space="0" w:color="auto"/>
      </w:divBdr>
    </w:div>
    <w:div w:id="1675568329">
      <w:bodyDiv w:val="1"/>
      <w:marLeft w:val="0"/>
      <w:marRight w:val="0"/>
      <w:marTop w:val="0"/>
      <w:marBottom w:val="0"/>
      <w:divBdr>
        <w:top w:val="none" w:sz="0" w:space="0" w:color="auto"/>
        <w:left w:val="none" w:sz="0" w:space="0" w:color="auto"/>
        <w:bottom w:val="none" w:sz="0" w:space="0" w:color="auto"/>
        <w:right w:val="none" w:sz="0" w:space="0" w:color="auto"/>
      </w:divBdr>
    </w:div>
    <w:div w:id="1680813915">
      <w:bodyDiv w:val="1"/>
      <w:marLeft w:val="0"/>
      <w:marRight w:val="0"/>
      <w:marTop w:val="0"/>
      <w:marBottom w:val="0"/>
      <w:divBdr>
        <w:top w:val="none" w:sz="0" w:space="0" w:color="auto"/>
        <w:left w:val="none" w:sz="0" w:space="0" w:color="auto"/>
        <w:bottom w:val="none" w:sz="0" w:space="0" w:color="auto"/>
        <w:right w:val="none" w:sz="0" w:space="0" w:color="auto"/>
      </w:divBdr>
    </w:div>
    <w:div w:id="1693145275">
      <w:bodyDiv w:val="1"/>
      <w:marLeft w:val="0"/>
      <w:marRight w:val="0"/>
      <w:marTop w:val="0"/>
      <w:marBottom w:val="0"/>
      <w:divBdr>
        <w:top w:val="none" w:sz="0" w:space="0" w:color="auto"/>
        <w:left w:val="none" w:sz="0" w:space="0" w:color="auto"/>
        <w:bottom w:val="none" w:sz="0" w:space="0" w:color="auto"/>
        <w:right w:val="none" w:sz="0" w:space="0" w:color="auto"/>
      </w:divBdr>
    </w:div>
    <w:div w:id="1700355771">
      <w:bodyDiv w:val="1"/>
      <w:marLeft w:val="0"/>
      <w:marRight w:val="0"/>
      <w:marTop w:val="0"/>
      <w:marBottom w:val="0"/>
      <w:divBdr>
        <w:top w:val="none" w:sz="0" w:space="0" w:color="auto"/>
        <w:left w:val="none" w:sz="0" w:space="0" w:color="auto"/>
        <w:bottom w:val="none" w:sz="0" w:space="0" w:color="auto"/>
        <w:right w:val="none" w:sz="0" w:space="0" w:color="auto"/>
      </w:divBdr>
    </w:div>
    <w:div w:id="1700665652">
      <w:bodyDiv w:val="1"/>
      <w:marLeft w:val="0"/>
      <w:marRight w:val="0"/>
      <w:marTop w:val="0"/>
      <w:marBottom w:val="0"/>
      <w:divBdr>
        <w:top w:val="none" w:sz="0" w:space="0" w:color="auto"/>
        <w:left w:val="none" w:sz="0" w:space="0" w:color="auto"/>
        <w:bottom w:val="none" w:sz="0" w:space="0" w:color="auto"/>
        <w:right w:val="none" w:sz="0" w:space="0" w:color="auto"/>
      </w:divBdr>
    </w:div>
    <w:div w:id="1704357216">
      <w:bodyDiv w:val="1"/>
      <w:marLeft w:val="0"/>
      <w:marRight w:val="0"/>
      <w:marTop w:val="0"/>
      <w:marBottom w:val="0"/>
      <w:divBdr>
        <w:top w:val="none" w:sz="0" w:space="0" w:color="auto"/>
        <w:left w:val="none" w:sz="0" w:space="0" w:color="auto"/>
        <w:bottom w:val="none" w:sz="0" w:space="0" w:color="auto"/>
        <w:right w:val="none" w:sz="0" w:space="0" w:color="auto"/>
      </w:divBdr>
    </w:div>
    <w:div w:id="1710841860">
      <w:bodyDiv w:val="1"/>
      <w:marLeft w:val="0"/>
      <w:marRight w:val="0"/>
      <w:marTop w:val="0"/>
      <w:marBottom w:val="0"/>
      <w:divBdr>
        <w:top w:val="none" w:sz="0" w:space="0" w:color="auto"/>
        <w:left w:val="none" w:sz="0" w:space="0" w:color="auto"/>
        <w:bottom w:val="none" w:sz="0" w:space="0" w:color="auto"/>
        <w:right w:val="none" w:sz="0" w:space="0" w:color="auto"/>
      </w:divBdr>
    </w:div>
    <w:div w:id="1711690732">
      <w:bodyDiv w:val="1"/>
      <w:marLeft w:val="0"/>
      <w:marRight w:val="0"/>
      <w:marTop w:val="0"/>
      <w:marBottom w:val="0"/>
      <w:divBdr>
        <w:top w:val="none" w:sz="0" w:space="0" w:color="auto"/>
        <w:left w:val="none" w:sz="0" w:space="0" w:color="auto"/>
        <w:bottom w:val="none" w:sz="0" w:space="0" w:color="auto"/>
        <w:right w:val="none" w:sz="0" w:space="0" w:color="auto"/>
      </w:divBdr>
    </w:div>
    <w:div w:id="1714888440">
      <w:bodyDiv w:val="1"/>
      <w:marLeft w:val="0"/>
      <w:marRight w:val="0"/>
      <w:marTop w:val="0"/>
      <w:marBottom w:val="0"/>
      <w:divBdr>
        <w:top w:val="none" w:sz="0" w:space="0" w:color="auto"/>
        <w:left w:val="none" w:sz="0" w:space="0" w:color="auto"/>
        <w:bottom w:val="none" w:sz="0" w:space="0" w:color="auto"/>
        <w:right w:val="none" w:sz="0" w:space="0" w:color="auto"/>
      </w:divBdr>
    </w:div>
    <w:div w:id="1718509315">
      <w:bodyDiv w:val="1"/>
      <w:marLeft w:val="0"/>
      <w:marRight w:val="0"/>
      <w:marTop w:val="0"/>
      <w:marBottom w:val="0"/>
      <w:divBdr>
        <w:top w:val="none" w:sz="0" w:space="0" w:color="auto"/>
        <w:left w:val="none" w:sz="0" w:space="0" w:color="auto"/>
        <w:bottom w:val="none" w:sz="0" w:space="0" w:color="auto"/>
        <w:right w:val="none" w:sz="0" w:space="0" w:color="auto"/>
      </w:divBdr>
    </w:div>
    <w:div w:id="1720283738">
      <w:bodyDiv w:val="1"/>
      <w:marLeft w:val="0"/>
      <w:marRight w:val="0"/>
      <w:marTop w:val="0"/>
      <w:marBottom w:val="0"/>
      <w:divBdr>
        <w:top w:val="none" w:sz="0" w:space="0" w:color="auto"/>
        <w:left w:val="none" w:sz="0" w:space="0" w:color="auto"/>
        <w:bottom w:val="none" w:sz="0" w:space="0" w:color="auto"/>
        <w:right w:val="none" w:sz="0" w:space="0" w:color="auto"/>
      </w:divBdr>
    </w:div>
    <w:div w:id="1726101865">
      <w:bodyDiv w:val="1"/>
      <w:marLeft w:val="0"/>
      <w:marRight w:val="0"/>
      <w:marTop w:val="0"/>
      <w:marBottom w:val="0"/>
      <w:divBdr>
        <w:top w:val="none" w:sz="0" w:space="0" w:color="auto"/>
        <w:left w:val="none" w:sz="0" w:space="0" w:color="auto"/>
        <w:bottom w:val="none" w:sz="0" w:space="0" w:color="auto"/>
        <w:right w:val="none" w:sz="0" w:space="0" w:color="auto"/>
      </w:divBdr>
    </w:div>
    <w:div w:id="1727070727">
      <w:bodyDiv w:val="1"/>
      <w:marLeft w:val="0"/>
      <w:marRight w:val="0"/>
      <w:marTop w:val="0"/>
      <w:marBottom w:val="0"/>
      <w:divBdr>
        <w:top w:val="none" w:sz="0" w:space="0" w:color="auto"/>
        <w:left w:val="none" w:sz="0" w:space="0" w:color="auto"/>
        <w:bottom w:val="none" w:sz="0" w:space="0" w:color="auto"/>
        <w:right w:val="none" w:sz="0" w:space="0" w:color="auto"/>
      </w:divBdr>
    </w:div>
    <w:div w:id="1736127889">
      <w:bodyDiv w:val="1"/>
      <w:marLeft w:val="0"/>
      <w:marRight w:val="0"/>
      <w:marTop w:val="0"/>
      <w:marBottom w:val="0"/>
      <w:divBdr>
        <w:top w:val="none" w:sz="0" w:space="0" w:color="auto"/>
        <w:left w:val="none" w:sz="0" w:space="0" w:color="auto"/>
        <w:bottom w:val="none" w:sz="0" w:space="0" w:color="auto"/>
        <w:right w:val="none" w:sz="0" w:space="0" w:color="auto"/>
      </w:divBdr>
    </w:div>
    <w:div w:id="1737047288">
      <w:bodyDiv w:val="1"/>
      <w:marLeft w:val="0"/>
      <w:marRight w:val="0"/>
      <w:marTop w:val="0"/>
      <w:marBottom w:val="0"/>
      <w:divBdr>
        <w:top w:val="none" w:sz="0" w:space="0" w:color="auto"/>
        <w:left w:val="none" w:sz="0" w:space="0" w:color="auto"/>
        <w:bottom w:val="none" w:sz="0" w:space="0" w:color="auto"/>
        <w:right w:val="none" w:sz="0" w:space="0" w:color="auto"/>
      </w:divBdr>
    </w:div>
    <w:div w:id="1737583287">
      <w:bodyDiv w:val="1"/>
      <w:marLeft w:val="0"/>
      <w:marRight w:val="0"/>
      <w:marTop w:val="0"/>
      <w:marBottom w:val="0"/>
      <w:divBdr>
        <w:top w:val="none" w:sz="0" w:space="0" w:color="auto"/>
        <w:left w:val="none" w:sz="0" w:space="0" w:color="auto"/>
        <w:bottom w:val="none" w:sz="0" w:space="0" w:color="auto"/>
        <w:right w:val="none" w:sz="0" w:space="0" w:color="auto"/>
      </w:divBdr>
    </w:div>
    <w:div w:id="1748772102">
      <w:bodyDiv w:val="1"/>
      <w:marLeft w:val="0"/>
      <w:marRight w:val="0"/>
      <w:marTop w:val="0"/>
      <w:marBottom w:val="0"/>
      <w:divBdr>
        <w:top w:val="none" w:sz="0" w:space="0" w:color="auto"/>
        <w:left w:val="none" w:sz="0" w:space="0" w:color="auto"/>
        <w:bottom w:val="none" w:sz="0" w:space="0" w:color="auto"/>
        <w:right w:val="none" w:sz="0" w:space="0" w:color="auto"/>
      </w:divBdr>
    </w:div>
    <w:div w:id="1750039183">
      <w:bodyDiv w:val="1"/>
      <w:marLeft w:val="0"/>
      <w:marRight w:val="0"/>
      <w:marTop w:val="0"/>
      <w:marBottom w:val="0"/>
      <w:divBdr>
        <w:top w:val="none" w:sz="0" w:space="0" w:color="auto"/>
        <w:left w:val="none" w:sz="0" w:space="0" w:color="auto"/>
        <w:bottom w:val="none" w:sz="0" w:space="0" w:color="auto"/>
        <w:right w:val="none" w:sz="0" w:space="0" w:color="auto"/>
      </w:divBdr>
    </w:div>
    <w:div w:id="1752116983">
      <w:bodyDiv w:val="1"/>
      <w:marLeft w:val="0"/>
      <w:marRight w:val="0"/>
      <w:marTop w:val="0"/>
      <w:marBottom w:val="0"/>
      <w:divBdr>
        <w:top w:val="none" w:sz="0" w:space="0" w:color="auto"/>
        <w:left w:val="none" w:sz="0" w:space="0" w:color="auto"/>
        <w:bottom w:val="none" w:sz="0" w:space="0" w:color="auto"/>
        <w:right w:val="none" w:sz="0" w:space="0" w:color="auto"/>
      </w:divBdr>
    </w:div>
    <w:div w:id="1753774193">
      <w:bodyDiv w:val="1"/>
      <w:marLeft w:val="0"/>
      <w:marRight w:val="0"/>
      <w:marTop w:val="0"/>
      <w:marBottom w:val="0"/>
      <w:divBdr>
        <w:top w:val="none" w:sz="0" w:space="0" w:color="auto"/>
        <w:left w:val="none" w:sz="0" w:space="0" w:color="auto"/>
        <w:bottom w:val="none" w:sz="0" w:space="0" w:color="auto"/>
        <w:right w:val="none" w:sz="0" w:space="0" w:color="auto"/>
      </w:divBdr>
    </w:div>
    <w:div w:id="1764760535">
      <w:bodyDiv w:val="1"/>
      <w:marLeft w:val="0"/>
      <w:marRight w:val="0"/>
      <w:marTop w:val="0"/>
      <w:marBottom w:val="0"/>
      <w:divBdr>
        <w:top w:val="none" w:sz="0" w:space="0" w:color="auto"/>
        <w:left w:val="none" w:sz="0" w:space="0" w:color="auto"/>
        <w:bottom w:val="none" w:sz="0" w:space="0" w:color="auto"/>
        <w:right w:val="none" w:sz="0" w:space="0" w:color="auto"/>
      </w:divBdr>
    </w:div>
    <w:div w:id="1767653906">
      <w:bodyDiv w:val="1"/>
      <w:marLeft w:val="0"/>
      <w:marRight w:val="0"/>
      <w:marTop w:val="0"/>
      <w:marBottom w:val="0"/>
      <w:divBdr>
        <w:top w:val="none" w:sz="0" w:space="0" w:color="auto"/>
        <w:left w:val="none" w:sz="0" w:space="0" w:color="auto"/>
        <w:bottom w:val="none" w:sz="0" w:space="0" w:color="auto"/>
        <w:right w:val="none" w:sz="0" w:space="0" w:color="auto"/>
      </w:divBdr>
    </w:div>
    <w:div w:id="1780221801">
      <w:bodyDiv w:val="1"/>
      <w:marLeft w:val="0"/>
      <w:marRight w:val="0"/>
      <w:marTop w:val="0"/>
      <w:marBottom w:val="0"/>
      <w:divBdr>
        <w:top w:val="none" w:sz="0" w:space="0" w:color="auto"/>
        <w:left w:val="none" w:sz="0" w:space="0" w:color="auto"/>
        <w:bottom w:val="none" w:sz="0" w:space="0" w:color="auto"/>
        <w:right w:val="none" w:sz="0" w:space="0" w:color="auto"/>
      </w:divBdr>
    </w:div>
    <w:div w:id="1781804172">
      <w:bodyDiv w:val="1"/>
      <w:marLeft w:val="0"/>
      <w:marRight w:val="0"/>
      <w:marTop w:val="0"/>
      <w:marBottom w:val="0"/>
      <w:divBdr>
        <w:top w:val="none" w:sz="0" w:space="0" w:color="auto"/>
        <w:left w:val="none" w:sz="0" w:space="0" w:color="auto"/>
        <w:bottom w:val="none" w:sz="0" w:space="0" w:color="auto"/>
        <w:right w:val="none" w:sz="0" w:space="0" w:color="auto"/>
      </w:divBdr>
    </w:div>
    <w:div w:id="1782456330">
      <w:bodyDiv w:val="1"/>
      <w:marLeft w:val="0"/>
      <w:marRight w:val="0"/>
      <w:marTop w:val="0"/>
      <w:marBottom w:val="0"/>
      <w:divBdr>
        <w:top w:val="none" w:sz="0" w:space="0" w:color="auto"/>
        <w:left w:val="none" w:sz="0" w:space="0" w:color="auto"/>
        <w:bottom w:val="none" w:sz="0" w:space="0" w:color="auto"/>
        <w:right w:val="none" w:sz="0" w:space="0" w:color="auto"/>
      </w:divBdr>
    </w:div>
    <w:div w:id="1793017448">
      <w:bodyDiv w:val="1"/>
      <w:marLeft w:val="0"/>
      <w:marRight w:val="0"/>
      <w:marTop w:val="0"/>
      <w:marBottom w:val="0"/>
      <w:divBdr>
        <w:top w:val="none" w:sz="0" w:space="0" w:color="auto"/>
        <w:left w:val="none" w:sz="0" w:space="0" w:color="auto"/>
        <w:bottom w:val="none" w:sz="0" w:space="0" w:color="auto"/>
        <w:right w:val="none" w:sz="0" w:space="0" w:color="auto"/>
      </w:divBdr>
    </w:div>
    <w:div w:id="1804419883">
      <w:bodyDiv w:val="1"/>
      <w:marLeft w:val="0"/>
      <w:marRight w:val="0"/>
      <w:marTop w:val="0"/>
      <w:marBottom w:val="0"/>
      <w:divBdr>
        <w:top w:val="none" w:sz="0" w:space="0" w:color="auto"/>
        <w:left w:val="none" w:sz="0" w:space="0" w:color="auto"/>
        <w:bottom w:val="none" w:sz="0" w:space="0" w:color="auto"/>
        <w:right w:val="none" w:sz="0" w:space="0" w:color="auto"/>
      </w:divBdr>
    </w:div>
    <w:div w:id="1804883595">
      <w:bodyDiv w:val="1"/>
      <w:marLeft w:val="0"/>
      <w:marRight w:val="0"/>
      <w:marTop w:val="0"/>
      <w:marBottom w:val="0"/>
      <w:divBdr>
        <w:top w:val="none" w:sz="0" w:space="0" w:color="auto"/>
        <w:left w:val="none" w:sz="0" w:space="0" w:color="auto"/>
        <w:bottom w:val="none" w:sz="0" w:space="0" w:color="auto"/>
        <w:right w:val="none" w:sz="0" w:space="0" w:color="auto"/>
      </w:divBdr>
    </w:div>
    <w:div w:id="1813250574">
      <w:bodyDiv w:val="1"/>
      <w:marLeft w:val="0"/>
      <w:marRight w:val="0"/>
      <w:marTop w:val="0"/>
      <w:marBottom w:val="0"/>
      <w:divBdr>
        <w:top w:val="none" w:sz="0" w:space="0" w:color="auto"/>
        <w:left w:val="none" w:sz="0" w:space="0" w:color="auto"/>
        <w:bottom w:val="none" w:sz="0" w:space="0" w:color="auto"/>
        <w:right w:val="none" w:sz="0" w:space="0" w:color="auto"/>
      </w:divBdr>
    </w:div>
    <w:div w:id="1814446548">
      <w:bodyDiv w:val="1"/>
      <w:marLeft w:val="0"/>
      <w:marRight w:val="0"/>
      <w:marTop w:val="0"/>
      <w:marBottom w:val="0"/>
      <w:divBdr>
        <w:top w:val="none" w:sz="0" w:space="0" w:color="auto"/>
        <w:left w:val="none" w:sz="0" w:space="0" w:color="auto"/>
        <w:bottom w:val="none" w:sz="0" w:space="0" w:color="auto"/>
        <w:right w:val="none" w:sz="0" w:space="0" w:color="auto"/>
      </w:divBdr>
    </w:div>
    <w:div w:id="1821072572">
      <w:bodyDiv w:val="1"/>
      <w:marLeft w:val="0"/>
      <w:marRight w:val="0"/>
      <w:marTop w:val="0"/>
      <w:marBottom w:val="0"/>
      <w:divBdr>
        <w:top w:val="none" w:sz="0" w:space="0" w:color="auto"/>
        <w:left w:val="none" w:sz="0" w:space="0" w:color="auto"/>
        <w:bottom w:val="none" w:sz="0" w:space="0" w:color="auto"/>
        <w:right w:val="none" w:sz="0" w:space="0" w:color="auto"/>
      </w:divBdr>
    </w:div>
    <w:div w:id="1821775017">
      <w:bodyDiv w:val="1"/>
      <w:marLeft w:val="0"/>
      <w:marRight w:val="0"/>
      <w:marTop w:val="0"/>
      <w:marBottom w:val="0"/>
      <w:divBdr>
        <w:top w:val="none" w:sz="0" w:space="0" w:color="auto"/>
        <w:left w:val="none" w:sz="0" w:space="0" w:color="auto"/>
        <w:bottom w:val="none" w:sz="0" w:space="0" w:color="auto"/>
        <w:right w:val="none" w:sz="0" w:space="0" w:color="auto"/>
      </w:divBdr>
    </w:div>
    <w:div w:id="1826241179">
      <w:bodyDiv w:val="1"/>
      <w:marLeft w:val="0"/>
      <w:marRight w:val="0"/>
      <w:marTop w:val="0"/>
      <w:marBottom w:val="0"/>
      <w:divBdr>
        <w:top w:val="none" w:sz="0" w:space="0" w:color="auto"/>
        <w:left w:val="none" w:sz="0" w:space="0" w:color="auto"/>
        <w:bottom w:val="none" w:sz="0" w:space="0" w:color="auto"/>
        <w:right w:val="none" w:sz="0" w:space="0" w:color="auto"/>
      </w:divBdr>
    </w:div>
    <w:div w:id="1833178848">
      <w:bodyDiv w:val="1"/>
      <w:marLeft w:val="0"/>
      <w:marRight w:val="0"/>
      <w:marTop w:val="0"/>
      <w:marBottom w:val="0"/>
      <w:divBdr>
        <w:top w:val="none" w:sz="0" w:space="0" w:color="auto"/>
        <w:left w:val="none" w:sz="0" w:space="0" w:color="auto"/>
        <w:bottom w:val="none" w:sz="0" w:space="0" w:color="auto"/>
        <w:right w:val="none" w:sz="0" w:space="0" w:color="auto"/>
      </w:divBdr>
    </w:div>
    <w:div w:id="1839877947">
      <w:bodyDiv w:val="1"/>
      <w:marLeft w:val="0"/>
      <w:marRight w:val="0"/>
      <w:marTop w:val="0"/>
      <w:marBottom w:val="0"/>
      <w:divBdr>
        <w:top w:val="none" w:sz="0" w:space="0" w:color="auto"/>
        <w:left w:val="none" w:sz="0" w:space="0" w:color="auto"/>
        <w:bottom w:val="none" w:sz="0" w:space="0" w:color="auto"/>
        <w:right w:val="none" w:sz="0" w:space="0" w:color="auto"/>
      </w:divBdr>
    </w:div>
    <w:div w:id="1841115722">
      <w:bodyDiv w:val="1"/>
      <w:marLeft w:val="0"/>
      <w:marRight w:val="0"/>
      <w:marTop w:val="0"/>
      <w:marBottom w:val="0"/>
      <w:divBdr>
        <w:top w:val="none" w:sz="0" w:space="0" w:color="auto"/>
        <w:left w:val="none" w:sz="0" w:space="0" w:color="auto"/>
        <w:bottom w:val="none" w:sz="0" w:space="0" w:color="auto"/>
        <w:right w:val="none" w:sz="0" w:space="0" w:color="auto"/>
      </w:divBdr>
    </w:div>
    <w:div w:id="1842234097">
      <w:bodyDiv w:val="1"/>
      <w:marLeft w:val="0"/>
      <w:marRight w:val="0"/>
      <w:marTop w:val="0"/>
      <w:marBottom w:val="0"/>
      <w:divBdr>
        <w:top w:val="none" w:sz="0" w:space="0" w:color="auto"/>
        <w:left w:val="none" w:sz="0" w:space="0" w:color="auto"/>
        <w:bottom w:val="none" w:sz="0" w:space="0" w:color="auto"/>
        <w:right w:val="none" w:sz="0" w:space="0" w:color="auto"/>
      </w:divBdr>
    </w:div>
    <w:div w:id="1846245594">
      <w:bodyDiv w:val="1"/>
      <w:marLeft w:val="0"/>
      <w:marRight w:val="0"/>
      <w:marTop w:val="0"/>
      <w:marBottom w:val="0"/>
      <w:divBdr>
        <w:top w:val="none" w:sz="0" w:space="0" w:color="auto"/>
        <w:left w:val="none" w:sz="0" w:space="0" w:color="auto"/>
        <w:bottom w:val="none" w:sz="0" w:space="0" w:color="auto"/>
        <w:right w:val="none" w:sz="0" w:space="0" w:color="auto"/>
      </w:divBdr>
    </w:div>
    <w:div w:id="1861966516">
      <w:bodyDiv w:val="1"/>
      <w:marLeft w:val="0"/>
      <w:marRight w:val="0"/>
      <w:marTop w:val="0"/>
      <w:marBottom w:val="0"/>
      <w:divBdr>
        <w:top w:val="none" w:sz="0" w:space="0" w:color="auto"/>
        <w:left w:val="none" w:sz="0" w:space="0" w:color="auto"/>
        <w:bottom w:val="none" w:sz="0" w:space="0" w:color="auto"/>
        <w:right w:val="none" w:sz="0" w:space="0" w:color="auto"/>
      </w:divBdr>
    </w:div>
    <w:div w:id="1863860870">
      <w:bodyDiv w:val="1"/>
      <w:marLeft w:val="0"/>
      <w:marRight w:val="0"/>
      <w:marTop w:val="0"/>
      <w:marBottom w:val="0"/>
      <w:divBdr>
        <w:top w:val="none" w:sz="0" w:space="0" w:color="auto"/>
        <w:left w:val="none" w:sz="0" w:space="0" w:color="auto"/>
        <w:bottom w:val="none" w:sz="0" w:space="0" w:color="auto"/>
        <w:right w:val="none" w:sz="0" w:space="0" w:color="auto"/>
      </w:divBdr>
    </w:div>
    <w:div w:id="1864972924">
      <w:bodyDiv w:val="1"/>
      <w:marLeft w:val="0"/>
      <w:marRight w:val="0"/>
      <w:marTop w:val="0"/>
      <w:marBottom w:val="0"/>
      <w:divBdr>
        <w:top w:val="none" w:sz="0" w:space="0" w:color="auto"/>
        <w:left w:val="none" w:sz="0" w:space="0" w:color="auto"/>
        <w:bottom w:val="none" w:sz="0" w:space="0" w:color="auto"/>
        <w:right w:val="none" w:sz="0" w:space="0" w:color="auto"/>
      </w:divBdr>
    </w:div>
    <w:div w:id="1866864630">
      <w:bodyDiv w:val="1"/>
      <w:marLeft w:val="0"/>
      <w:marRight w:val="0"/>
      <w:marTop w:val="0"/>
      <w:marBottom w:val="0"/>
      <w:divBdr>
        <w:top w:val="none" w:sz="0" w:space="0" w:color="auto"/>
        <w:left w:val="none" w:sz="0" w:space="0" w:color="auto"/>
        <w:bottom w:val="none" w:sz="0" w:space="0" w:color="auto"/>
        <w:right w:val="none" w:sz="0" w:space="0" w:color="auto"/>
      </w:divBdr>
    </w:div>
    <w:div w:id="1869295030">
      <w:bodyDiv w:val="1"/>
      <w:marLeft w:val="0"/>
      <w:marRight w:val="0"/>
      <w:marTop w:val="0"/>
      <w:marBottom w:val="0"/>
      <w:divBdr>
        <w:top w:val="none" w:sz="0" w:space="0" w:color="auto"/>
        <w:left w:val="none" w:sz="0" w:space="0" w:color="auto"/>
        <w:bottom w:val="none" w:sz="0" w:space="0" w:color="auto"/>
        <w:right w:val="none" w:sz="0" w:space="0" w:color="auto"/>
      </w:divBdr>
    </w:div>
    <w:div w:id="1875078335">
      <w:bodyDiv w:val="1"/>
      <w:marLeft w:val="0"/>
      <w:marRight w:val="0"/>
      <w:marTop w:val="0"/>
      <w:marBottom w:val="0"/>
      <w:divBdr>
        <w:top w:val="none" w:sz="0" w:space="0" w:color="auto"/>
        <w:left w:val="none" w:sz="0" w:space="0" w:color="auto"/>
        <w:bottom w:val="none" w:sz="0" w:space="0" w:color="auto"/>
        <w:right w:val="none" w:sz="0" w:space="0" w:color="auto"/>
      </w:divBdr>
    </w:div>
    <w:div w:id="1879275070">
      <w:bodyDiv w:val="1"/>
      <w:marLeft w:val="0"/>
      <w:marRight w:val="0"/>
      <w:marTop w:val="0"/>
      <w:marBottom w:val="0"/>
      <w:divBdr>
        <w:top w:val="none" w:sz="0" w:space="0" w:color="auto"/>
        <w:left w:val="none" w:sz="0" w:space="0" w:color="auto"/>
        <w:bottom w:val="none" w:sz="0" w:space="0" w:color="auto"/>
        <w:right w:val="none" w:sz="0" w:space="0" w:color="auto"/>
      </w:divBdr>
    </w:div>
    <w:div w:id="1880051723">
      <w:bodyDiv w:val="1"/>
      <w:marLeft w:val="0"/>
      <w:marRight w:val="0"/>
      <w:marTop w:val="0"/>
      <w:marBottom w:val="0"/>
      <w:divBdr>
        <w:top w:val="none" w:sz="0" w:space="0" w:color="auto"/>
        <w:left w:val="none" w:sz="0" w:space="0" w:color="auto"/>
        <w:bottom w:val="none" w:sz="0" w:space="0" w:color="auto"/>
        <w:right w:val="none" w:sz="0" w:space="0" w:color="auto"/>
      </w:divBdr>
    </w:div>
    <w:div w:id="1888368054">
      <w:bodyDiv w:val="1"/>
      <w:marLeft w:val="0"/>
      <w:marRight w:val="0"/>
      <w:marTop w:val="0"/>
      <w:marBottom w:val="0"/>
      <w:divBdr>
        <w:top w:val="none" w:sz="0" w:space="0" w:color="auto"/>
        <w:left w:val="none" w:sz="0" w:space="0" w:color="auto"/>
        <w:bottom w:val="none" w:sz="0" w:space="0" w:color="auto"/>
        <w:right w:val="none" w:sz="0" w:space="0" w:color="auto"/>
      </w:divBdr>
    </w:div>
    <w:div w:id="1889563450">
      <w:bodyDiv w:val="1"/>
      <w:marLeft w:val="0"/>
      <w:marRight w:val="0"/>
      <w:marTop w:val="0"/>
      <w:marBottom w:val="0"/>
      <w:divBdr>
        <w:top w:val="none" w:sz="0" w:space="0" w:color="auto"/>
        <w:left w:val="none" w:sz="0" w:space="0" w:color="auto"/>
        <w:bottom w:val="none" w:sz="0" w:space="0" w:color="auto"/>
        <w:right w:val="none" w:sz="0" w:space="0" w:color="auto"/>
      </w:divBdr>
    </w:div>
    <w:div w:id="1897351635">
      <w:bodyDiv w:val="1"/>
      <w:marLeft w:val="0"/>
      <w:marRight w:val="0"/>
      <w:marTop w:val="0"/>
      <w:marBottom w:val="0"/>
      <w:divBdr>
        <w:top w:val="none" w:sz="0" w:space="0" w:color="auto"/>
        <w:left w:val="none" w:sz="0" w:space="0" w:color="auto"/>
        <w:bottom w:val="none" w:sz="0" w:space="0" w:color="auto"/>
        <w:right w:val="none" w:sz="0" w:space="0" w:color="auto"/>
      </w:divBdr>
    </w:div>
    <w:div w:id="1898123682">
      <w:bodyDiv w:val="1"/>
      <w:marLeft w:val="0"/>
      <w:marRight w:val="0"/>
      <w:marTop w:val="0"/>
      <w:marBottom w:val="0"/>
      <w:divBdr>
        <w:top w:val="none" w:sz="0" w:space="0" w:color="auto"/>
        <w:left w:val="none" w:sz="0" w:space="0" w:color="auto"/>
        <w:bottom w:val="none" w:sz="0" w:space="0" w:color="auto"/>
        <w:right w:val="none" w:sz="0" w:space="0" w:color="auto"/>
      </w:divBdr>
    </w:div>
    <w:div w:id="1899897008">
      <w:bodyDiv w:val="1"/>
      <w:marLeft w:val="0"/>
      <w:marRight w:val="0"/>
      <w:marTop w:val="0"/>
      <w:marBottom w:val="0"/>
      <w:divBdr>
        <w:top w:val="none" w:sz="0" w:space="0" w:color="auto"/>
        <w:left w:val="none" w:sz="0" w:space="0" w:color="auto"/>
        <w:bottom w:val="none" w:sz="0" w:space="0" w:color="auto"/>
        <w:right w:val="none" w:sz="0" w:space="0" w:color="auto"/>
      </w:divBdr>
    </w:div>
    <w:div w:id="1903053168">
      <w:bodyDiv w:val="1"/>
      <w:marLeft w:val="0"/>
      <w:marRight w:val="0"/>
      <w:marTop w:val="0"/>
      <w:marBottom w:val="0"/>
      <w:divBdr>
        <w:top w:val="none" w:sz="0" w:space="0" w:color="auto"/>
        <w:left w:val="none" w:sz="0" w:space="0" w:color="auto"/>
        <w:bottom w:val="none" w:sz="0" w:space="0" w:color="auto"/>
        <w:right w:val="none" w:sz="0" w:space="0" w:color="auto"/>
      </w:divBdr>
    </w:div>
    <w:div w:id="1907063502">
      <w:bodyDiv w:val="1"/>
      <w:marLeft w:val="0"/>
      <w:marRight w:val="0"/>
      <w:marTop w:val="0"/>
      <w:marBottom w:val="0"/>
      <w:divBdr>
        <w:top w:val="none" w:sz="0" w:space="0" w:color="auto"/>
        <w:left w:val="none" w:sz="0" w:space="0" w:color="auto"/>
        <w:bottom w:val="none" w:sz="0" w:space="0" w:color="auto"/>
        <w:right w:val="none" w:sz="0" w:space="0" w:color="auto"/>
      </w:divBdr>
    </w:div>
    <w:div w:id="1912083150">
      <w:bodyDiv w:val="1"/>
      <w:marLeft w:val="0"/>
      <w:marRight w:val="0"/>
      <w:marTop w:val="0"/>
      <w:marBottom w:val="0"/>
      <w:divBdr>
        <w:top w:val="none" w:sz="0" w:space="0" w:color="auto"/>
        <w:left w:val="none" w:sz="0" w:space="0" w:color="auto"/>
        <w:bottom w:val="none" w:sz="0" w:space="0" w:color="auto"/>
        <w:right w:val="none" w:sz="0" w:space="0" w:color="auto"/>
      </w:divBdr>
    </w:div>
    <w:div w:id="1916084940">
      <w:bodyDiv w:val="1"/>
      <w:marLeft w:val="0"/>
      <w:marRight w:val="0"/>
      <w:marTop w:val="0"/>
      <w:marBottom w:val="0"/>
      <w:divBdr>
        <w:top w:val="none" w:sz="0" w:space="0" w:color="auto"/>
        <w:left w:val="none" w:sz="0" w:space="0" w:color="auto"/>
        <w:bottom w:val="none" w:sz="0" w:space="0" w:color="auto"/>
        <w:right w:val="none" w:sz="0" w:space="0" w:color="auto"/>
      </w:divBdr>
    </w:div>
    <w:div w:id="1918128593">
      <w:bodyDiv w:val="1"/>
      <w:marLeft w:val="0"/>
      <w:marRight w:val="0"/>
      <w:marTop w:val="0"/>
      <w:marBottom w:val="0"/>
      <w:divBdr>
        <w:top w:val="none" w:sz="0" w:space="0" w:color="auto"/>
        <w:left w:val="none" w:sz="0" w:space="0" w:color="auto"/>
        <w:bottom w:val="none" w:sz="0" w:space="0" w:color="auto"/>
        <w:right w:val="none" w:sz="0" w:space="0" w:color="auto"/>
      </w:divBdr>
    </w:div>
    <w:div w:id="1918511486">
      <w:bodyDiv w:val="1"/>
      <w:marLeft w:val="0"/>
      <w:marRight w:val="0"/>
      <w:marTop w:val="0"/>
      <w:marBottom w:val="0"/>
      <w:divBdr>
        <w:top w:val="none" w:sz="0" w:space="0" w:color="auto"/>
        <w:left w:val="none" w:sz="0" w:space="0" w:color="auto"/>
        <w:bottom w:val="none" w:sz="0" w:space="0" w:color="auto"/>
        <w:right w:val="none" w:sz="0" w:space="0" w:color="auto"/>
      </w:divBdr>
    </w:div>
    <w:div w:id="1921477366">
      <w:bodyDiv w:val="1"/>
      <w:marLeft w:val="0"/>
      <w:marRight w:val="0"/>
      <w:marTop w:val="0"/>
      <w:marBottom w:val="0"/>
      <w:divBdr>
        <w:top w:val="none" w:sz="0" w:space="0" w:color="auto"/>
        <w:left w:val="none" w:sz="0" w:space="0" w:color="auto"/>
        <w:bottom w:val="none" w:sz="0" w:space="0" w:color="auto"/>
        <w:right w:val="none" w:sz="0" w:space="0" w:color="auto"/>
      </w:divBdr>
    </w:div>
    <w:div w:id="1923491241">
      <w:bodyDiv w:val="1"/>
      <w:marLeft w:val="0"/>
      <w:marRight w:val="0"/>
      <w:marTop w:val="0"/>
      <w:marBottom w:val="0"/>
      <w:divBdr>
        <w:top w:val="none" w:sz="0" w:space="0" w:color="auto"/>
        <w:left w:val="none" w:sz="0" w:space="0" w:color="auto"/>
        <w:bottom w:val="none" w:sz="0" w:space="0" w:color="auto"/>
        <w:right w:val="none" w:sz="0" w:space="0" w:color="auto"/>
      </w:divBdr>
    </w:div>
    <w:div w:id="1923949219">
      <w:bodyDiv w:val="1"/>
      <w:marLeft w:val="0"/>
      <w:marRight w:val="0"/>
      <w:marTop w:val="0"/>
      <w:marBottom w:val="0"/>
      <w:divBdr>
        <w:top w:val="none" w:sz="0" w:space="0" w:color="auto"/>
        <w:left w:val="none" w:sz="0" w:space="0" w:color="auto"/>
        <w:bottom w:val="none" w:sz="0" w:space="0" w:color="auto"/>
        <w:right w:val="none" w:sz="0" w:space="0" w:color="auto"/>
      </w:divBdr>
    </w:div>
    <w:div w:id="1924799763">
      <w:bodyDiv w:val="1"/>
      <w:marLeft w:val="0"/>
      <w:marRight w:val="0"/>
      <w:marTop w:val="0"/>
      <w:marBottom w:val="0"/>
      <w:divBdr>
        <w:top w:val="none" w:sz="0" w:space="0" w:color="auto"/>
        <w:left w:val="none" w:sz="0" w:space="0" w:color="auto"/>
        <w:bottom w:val="none" w:sz="0" w:space="0" w:color="auto"/>
        <w:right w:val="none" w:sz="0" w:space="0" w:color="auto"/>
      </w:divBdr>
    </w:div>
    <w:div w:id="1933007870">
      <w:bodyDiv w:val="1"/>
      <w:marLeft w:val="0"/>
      <w:marRight w:val="0"/>
      <w:marTop w:val="0"/>
      <w:marBottom w:val="0"/>
      <w:divBdr>
        <w:top w:val="none" w:sz="0" w:space="0" w:color="auto"/>
        <w:left w:val="none" w:sz="0" w:space="0" w:color="auto"/>
        <w:bottom w:val="none" w:sz="0" w:space="0" w:color="auto"/>
        <w:right w:val="none" w:sz="0" w:space="0" w:color="auto"/>
      </w:divBdr>
    </w:div>
    <w:div w:id="1936474246">
      <w:bodyDiv w:val="1"/>
      <w:marLeft w:val="0"/>
      <w:marRight w:val="0"/>
      <w:marTop w:val="0"/>
      <w:marBottom w:val="0"/>
      <w:divBdr>
        <w:top w:val="none" w:sz="0" w:space="0" w:color="auto"/>
        <w:left w:val="none" w:sz="0" w:space="0" w:color="auto"/>
        <w:bottom w:val="none" w:sz="0" w:space="0" w:color="auto"/>
        <w:right w:val="none" w:sz="0" w:space="0" w:color="auto"/>
      </w:divBdr>
    </w:div>
    <w:div w:id="1948852492">
      <w:bodyDiv w:val="1"/>
      <w:marLeft w:val="0"/>
      <w:marRight w:val="0"/>
      <w:marTop w:val="0"/>
      <w:marBottom w:val="0"/>
      <w:divBdr>
        <w:top w:val="none" w:sz="0" w:space="0" w:color="auto"/>
        <w:left w:val="none" w:sz="0" w:space="0" w:color="auto"/>
        <w:bottom w:val="none" w:sz="0" w:space="0" w:color="auto"/>
        <w:right w:val="none" w:sz="0" w:space="0" w:color="auto"/>
      </w:divBdr>
    </w:div>
    <w:div w:id="1951282501">
      <w:bodyDiv w:val="1"/>
      <w:marLeft w:val="0"/>
      <w:marRight w:val="0"/>
      <w:marTop w:val="0"/>
      <w:marBottom w:val="0"/>
      <w:divBdr>
        <w:top w:val="none" w:sz="0" w:space="0" w:color="auto"/>
        <w:left w:val="none" w:sz="0" w:space="0" w:color="auto"/>
        <w:bottom w:val="none" w:sz="0" w:space="0" w:color="auto"/>
        <w:right w:val="none" w:sz="0" w:space="0" w:color="auto"/>
      </w:divBdr>
    </w:div>
    <w:div w:id="1956406752">
      <w:bodyDiv w:val="1"/>
      <w:marLeft w:val="0"/>
      <w:marRight w:val="0"/>
      <w:marTop w:val="0"/>
      <w:marBottom w:val="0"/>
      <w:divBdr>
        <w:top w:val="none" w:sz="0" w:space="0" w:color="auto"/>
        <w:left w:val="none" w:sz="0" w:space="0" w:color="auto"/>
        <w:bottom w:val="none" w:sz="0" w:space="0" w:color="auto"/>
        <w:right w:val="none" w:sz="0" w:space="0" w:color="auto"/>
      </w:divBdr>
    </w:div>
    <w:div w:id="1956718284">
      <w:bodyDiv w:val="1"/>
      <w:marLeft w:val="0"/>
      <w:marRight w:val="0"/>
      <w:marTop w:val="0"/>
      <w:marBottom w:val="0"/>
      <w:divBdr>
        <w:top w:val="none" w:sz="0" w:space="0" w:color="auto"/>
        <w:left w:val="none" w:sz="0" w:space="0" w:color="auto"/>
        <w:bottom w:val="none" w:sz="0" w:space="0" w:color="auto"/>
        <w:right w:val="none" w:sz="0" w:space="0" w:color="auto"/>
      </w:divBdr>
    </w:div>
    <w:div w:id="1959141041">
      <w:bodyDiv w:val="1"/>
      <w:marLeft w:val="0"/>
      <w:marRight w:val="0"/>
      <w:marTop w:val="0"/>
      <w:marBottom w:val="0"/>
      <w:divBdr>
        <w:top w:val="none" w:sz="0" w:space="0" w:color="auto"/>
        <w:left w:val="none" w:sz="0" w:space="0" w:color="auto"/>
        <w:bottom w:val="none" w:sz="0" w:space="0" w:color="auto"/>
        <w:right w:val="none" w:sz="0" w:space="0" w:color="auto"/>
      </w:divBdr>
    </w:div>
    <w:div w:id="1965501286">
      <w:bodyDiv w:val="1"/>
      <w:marLeft w:val="0"/>
      <w:marRight w:val="0"/>
      <w:marTop w:val="0"/>
      <w:marBottom w:val="0"/>
      <w:divBdr>
        <w:top w:val="none" w:sz="0" w:space="0" w:color="auto"/>
        <w:left w:val="none" w:sz="0" w:space="0" w:color="auto"/>
        <w:bottom w:val="none" w:sz="0" w:space="0" w:color="auto"/>
        <w:right w:val="none" w:sz="0" w:space="0" w:color="auto"/>
      </w:divBdr>
    </w:div>
    <w:div w:id="1965963464">
      <w:bodyDiv w:val="1"/>
      <w:marLeft w:val="0"/>
      <w:marRight w:val="0"/>
      <w:marTop w:val="0"/>
      <w:marBottom w:val="0"/>
      <w:divBdr>
        <w:top w:val="none" w:sz="0" w:space="0" w:color="auto"/>
        <w:left w:val="none" w:sz="0" w:space="0" w:color="auto"/>
        <w:bottom w:val="none" w:sz="0" w:space="0" w:color="auto"/>
        <w:right w:val="none" w:sz="0" w:space="0" w:color="auto"/>
      </w:divBdr>
    </w:div>
    <w:div w:id="1967545540">
      <w:bodyDiv w:val="1"/>
      <w:marLeft w:val="0"/>
      <w:marRight w:val="0"/>
      <w:marTop w:val="0"/>
      <w:marBottom w:val="0"/>
      <w:divBdr>
        <w:top w:val="none" w:sz="0" w:space="0" w:color="auto"/>
        <w:left w:val="none" w:sz="0" w:space="0" w:color="auto"/>
        <w:bottom w:val="none" w:sz="0" w:space="0" w:color="auto"/>
        <w:right w:val="none" w:sz="0" w:space="0" w:color="auto"/>
      </w:divBdr>
    </w:div>
    <w:div w:id="1970353237">
      <w:bodyDiv w:val="1"/>
      <w:marLeft w:val="0"/>
      <w:marRight w:val="0"/>
      <w:marTop w:val="0"/>
      <w:marBottom w:val="0"/>
      <w:divBdr>
        <w:top w:val="none" w:sz="0" w:space="0" w:color="auto"/>
        <w:left w:val="none" w:sz="0" w:space="0" w:color="auto"/>
        <w:bottom w:val="none" w:sz="0" w:space="0" w:color="auto"/>
        <w:right w:val="none" w:sz="0" w:space="0" w:color="auto"/>
      </w:divBdr>
    </w:div>
    <w:div w:id="1974864443">
      <w:bodyDiv w:val="1"/>
      <w:marLeft w:val="0"/>
      <w:marRight w:val="0"/>
      <w:marTop w:val="0"/>
      <w:marBottom w:val="0"/>
      <w:divBdr>
        <w:top w:val="none" w:sz="0" w:space="0" w:color="auto"/>
        <w:left w:val="none" w:sz="0" w:space="0" w:color="auto"/>
        <w:bottom w:val="none" w:sz="0" w:space="0" w:color="auto"/>
        <w:right w:val="none" w:sz="0" w:space="0" w:color="auto"/>
      </w:divBdr>
    </w:div>
    <w:div w:id="1977757206">
      <w:bodyDiv w:val="1"/>
      <w:marLeft w:val="0"/>
      <w:marRight w:val="0"/>
      <w:marTop w:val="0"/>
      <w:marBottom w:val="0"/>
      <w:divBdr>
        <w:top w:val="none" w:sz="0" w:space="0" w:color="auto"/>
        <w:left w:val="none" w:sz="0" w:space="0" w:color="auto"/>
        <w:bottom w:val="none" w:sz="0" w:space="0" w:color="auto"/>
        <w:right w:val="none" w:sz="0" w:space="0" w:color="auto"/>
      </w:divBdr>
    </w:div>
    <w:div w:id="1981883369">
      <w:bodyDiv w:val="1"/>
      <w:marLeft w:val="0"/>
      <w:marRight w:val="0"/>
      <w:marTop w:val="0"/>
      <w:marBottom w:val="0"/>
      <w:divBdr>
        <w:top w:val="none" w:sz="0" w:space="0" w:color="auto"/>
        <w:left w:val="none" w:sz="0" w:space="0" w:color="auto"/>
        <w:bottom w:val="none" w:sz="0" w:space="0" w:color="auto"/>
        <w:right w:val="none" w:sz="0" w:space="0" w:color="auto"/>
      </w:divBdr>
    </w:div>
    <w:div w:id="1982684895">
      <w:bodyDiv w:val="1"/>
      <w:marLeft w:val="0"/>
      <w:marRight w:val="0"/>
      <w:marTop w:val="0"/>
      <w:marBottom w:val="0"/>
      <w:divBdr>
        <w:top w:val="none" w:sz="0" w:space="0" w:color="auto"/>
        <w:left w:val="none" w:sz="0" w:space="0" w:color="auto"/>
        <w:bottom w:val="none" w:sz="0" w:space="0" w:color="auto"/>
        <w:right w:val="none" w:sz="0" w:space="0" w:color="auto"/>
      </w:divBdr>
    </w:div>
    <w:div w:id="1996913864">
      <w:bodyDiv w:val="1"/>
      <w:marLeft w:val="0"/>
      <w:marRight w:val="0"/>
      <w:marTop w:val="0"/>
      <w:marBottom w:val="0"/>
      <w:divBdr>
        <w:top w:val="none" w:sz="0" w:space="0" w:color="auto"/>
        <w:left w:val="none" w:sz="0" w:space="0" w:color="auto"/>
        <w:bottom w:val="none" w:sz="0" w:space="0" w:color="auto"/>
        <w:right w:val="none" w:sz="0" w:space="0" w:color="auto"/>
      </w:divBdr>
    </w:div>
    <w:div w:id="1997805893">
      <w:bodyDiv w:val="1"/>
      <w:marLeft w:val="0"/>
      <w:marRight w:val="0"/>
      <w:marTop w:val="0"/>
      <w:marBottom w:val="0"/>
      <w:divBdr>
        <w:top w:val="none" w:sz="0" w:space="0" w:color="auto"/>
        <w:left w:val="none" w:sz="0" w:space="0" w:color="auto"/>
        <w:bottom w:val="none" w:sz="0" w:space="0" w:color="auto"/>
        <w:right w:val="none" w:sz="0" w:space="0" w:color="auto"/>
      </w:divBdr>
    </w:div>
    <w:div w:id="1998487515">
      <w:bodyDiv w:val="1"/>
      <w:marLeft w:val="0"/>
      <w:marRight w:val="0"/>
      <w:marTop w:val="0"/>
      <w:marBottom w:val="0"/>
      <w:divBdr>
        <w:top w:val="none" w:sz="0" w:space="0" w:color="auto"/>
        <w:left w:val="none" w:sz="0" w:space="0" w:color="auto"/>
        <w:bottom w:val="none" w:sz="0" w:space="0" w:color="auto"/>
        <w:right w:val="none" w:sz="0" w:space="0" w:color="auto"/>
      </w:divBdr>
    </w:div>
    <w:div w:id="1999458263">
      <w:bodyDiv w:val="1"/>
      <w:marLeft w:val="0"/>
      <w:marRight w:val="0"/>
      <w:marTop w:val="0"/>
      <w:marBottom w:val="0"/>
      <w:divBdr>
        <w:top w:val="none" w:sz="0" w:space="0" w:color="auto"/>
        <w:left w:val="none" w:sz="0" w:space="0" w:color="auto"/>
        <w:bottom w:val="none" w:sz="0" w:space="0" w:color="auto"/>
        <w:right w:val="none" w:sz="0" w:space="0" w:color="auto"/>
      </w:divBdr>
    </w:div>
    <w:div w:id="2000767217">
      <w:bodyDiv w:val="1"/>
      <w:marLeft w:val="0"/>
      <w:marRight w:val="0"/>
      <w:marTop w:val="0"/>
      <w:marBottom w:val="0"/>
      <w:divBdr>
        <w:top w:val="none" w:sz="0" w:space="0" w:color="auto"/>
        <w:left w:val="none" w:sz="0" w:space="0" w:color="auto"/>
        <w:bottom w:val="none" w:sz="0" w:space="0" w:color="auto"/>
        <w:right w:val="none" w:sz="0" w:space="0" w:color="auto"/>
      </w:divBdr>
    </w:div>
    <w:div w:id="2001493527">
      <w:bodyDiv w:val="1"/>
      <w:marLeft w:val="0"/>
      <w:marRight w:val="0"/>
      <w:marTop w:val="0"/>
      <w:marBottom w:val="0"/>
      <w:divBdr>
        <w:top w:val="none" w:sz="0" w:space="0" w:color="auto"/>
        <w:left w:val="none" w:sz="0" w:space="0" w:color="auto"/>
        <w:bottom w:val="none" w:sz="0" w:space="0" w:color="auto"/>
        <w:right w:val="none" w:sz="0" w:space="0" w:color="auto"/>
      </w:divBdr>
    </w:div>
    <w:div w:id="2006933801">
      <w:bodyDiv w:val="1"/>
      <w:marLeft w:val="0"/>
      <w:marRight w:val="0"/>
      <w:marTop w:val="0"/>
      <w:marBottom w:val="0"/>
      <w:divBdr>
        <w:top w:val="none" w:sz="0" w:space="0" w:color="auto"/>
        <w:left w:val="none" w:sz="0" w:space="0" w:color="auto"/>
        <w:bottom w:val="none" w:sz="0" w:space="0" w:color="auto"/>
        <w:right w:val="none" w:sz="0" w:space="0" w:color="auto"/>
      </w:divBdr>
    </w:div>
    <w:div w:id="2023436995">
      <w:bodyDiv w:val="1"/>
      <w:marLeft w:val="0"/>
      <w:marRight w:val="0"/>
      <w:marTop w:val="0"/>
      <w:marBottom w:val="0"/>
      <w:divBdr>
        <w:top w:val="none" w:sz="0" w:space="0" w:color="auto"/>
        <w:left w:val="none" w:sz="0" w:space="0" w:color="auto"/>
        <w:bottom w:val="none" w:sz="0" w:space="0" w:color="auto"/>
        <w:right w:val="none" w:sz="0" w:space="0" w:color="auto"/>
      </w:divBdr>
    </w:div>
    <w:div w:id="2024628760">
      <w:bodyDiv w:val="1"/>
      <w:marLeft w:val="0"/>
      <w:marRight w:val="0"/>
      <w:marTop w:val="0"/>
      <w:marBottom w:val="0"/>
      <w:divBdr>
        <w:top w:val="none" w:sz="0" w:space="0" w:color="auto"/>
        <w:left w:val="none" w:sz="0" w:space="0" w:color="auto"/>
        <w:bottom w:val="none" w:sz="0" w:space="0" w:color="auto"/>
        <w:right w:val="none" w:sz="0" w:space="0" w:color="auto"/>
      </w:divBdr>
    </w:div>
    <w:div w:id="2028830060">
      <w:bodyDiv w:val="1"/>
      <w:marLeft w:val="0"/>
      <w:marRight w:val="0"/>
      <w:marTop w:val="0"/>
      <w:marBottom w:val="0"/>
      <w:divBdr>
        <w:top w:val="none" w:sz="0" w:space="0" w:color="auto"/>
        <w:left w:val="none" w:sz="0" w:space="0" w:color="auto"/>
        <w:bottom w:val="none" w:sz="0" w:space="0" w:color="auto"/>
        <w:right w:val="none" w:sz="0" w:space="0" w:color="auto"/>
      </w:divBdr>
    </w:div>
    <w:div w:id="2029133154">
      <w:bodyDiv w:val="1"/>
      <w:marLeft w:val="0"/>
      <w:marRight w:val="0"/>
      <w:marTop w:val="0"/>
      <w:marBottom w:val="0"/>
      <w:divBdr>
        <w:top w:val="none" w:sz="0" w:space="0" w:color="auto"/>
        <w:left w:val="none" w:sz="0" w:space="0" w:color="auto"/>
        <w:bottom w:val="none" w:sz="0" w:space="0" w:color="auto"/>
        <w:right w:val="none" w:sz="0" w:space="0" w:color="auto"/>
      </w:divBdr>
    </w:div>
    <w:div w:id="2029137055">
      <w:bodyDiv w:val="1"/>
      <w:marLeft w:val="0"/>
      <w:marRight w:val="0"/>
      <w:marTop w:val="0"/>
      <w:marBottom w:val="0"/>
      <w:divBdr>
        <w:top w:val="none" w:sz="0" w:space="0" w:color="auto"/>
        <w:left w:val="none" w:sz="0" w:space="0" w:color="auto"/>
        <w:bottom w:val="none" w:sz="0" w:space="0" w:color="auto"/>
        <w:right w:val="none" w:sz="0" w:space="0" w:color="auto"/>
      </w:divBdr>
    </w:div>
    <w:div w:id="2033608606">
      <w:bodyDiv w:val="1"/>
      <w:marLeft w:val="0"/>
      <w:marRight w:val="0"/>
      <w:marTop w:val="0"/>
      <w:marBottom w:val="0"/>
      <w:divBdr>
        <w:top w:val="none" w:sz="0" w:space="0" w:color="auto"/>
        <w:left w:val="none" w:sz="0" w:space="0" w:color="auto"/>
        <w:bottom w:val="none" w:sz="0" w:space="0" w:color="auto"/>
        <w:right w:val="none" w:sz="0" w:space="0" w:color="auto"/>
      </w:divBdr>
    </w:div>
    <w:div w:id="2038700837">
      <w:bodyDiv w:val="1"/>
      <w:marLeft w:val="0"/>
      <w:marRight w:val="0"/>
      <w:marTop w:val="0"/>
      <w:marBottom w:val="0"/>
      <w:divBdr>
        <w:top w:val="none" w:sz="0" w:space="0" w:color="auto"/>
        <w:left w:val="none" w:sz="0" w:space="0" w:color="auto"/>
        <w:bottom w:val="none" w:sz="0" w:space="0" w:color="auto"/>
        <w:right w:val="none" w:sz="0" w:space="0" w:color="auto"/>
      </w:divBdr>
    </w:div>
    <w:div w:id="2047874607">
      <w:bodyDiv w:val="1"/>
      <w:marLeft w:val="0"/>
      <w:marRight w:val="0"/>
      <w:marTop w:val="0"/>
      <w:marBottom w:val="0"/>
      <w:divBdr>
        <w:top w:val="none" w:sz="0" w:space="0" w:color="auto"/>
        <w:left w:val="none" w:sz="0" w:space="0" w:color="auto"/>
        <w:bottom w:val="none" w:sz="0" w:space="0" w:color="auto"/>
        <w:right w:val="none" w:sz="0" w:space="0" w:color="auto"/>
      </w:divBdr>
    </w:div>
    <w:div w:id="2049573358">
      <w:bodyDiv w:val="1"/>
      <w:marLeft w:val="0"/>
      <w:marRight w:val="0"/>
      <w:marTop w:val="0"/>
      <w:marBottom w:val="0"/>
      <w:divBdr>
        <w:top w:val="none" w:sz="0" w:space="0" w:color="auto"/>
        <w:left w:val="none" w:sz="0" w:space="0" w:color="auto"/>
        <w:bottom w:val="none" w:sz="0" w:space="0" w:color="auto"/>
        <w:right w:val="none" w:sz="0" w:space="0" w:color="auto"/>
      </w:divBdr>
    </w:div>
    <w:div w:id="2049718079">
      <w:bodyDiv w:val="1"/>
      <w:marLeft w:val="0"/>
      <w:marRight w:val="0"/>
      <w:marTop w:val="0"/>
      <w:marBottom w:val="0"/>
      <w:divBdr>
        <w:top w:val="none" w:sz="0" w:space="0" w:color="auto"/>
        <w:left w:val="none" w:sz="0" w:space="0" w:color="auto"/>
        <w:bottom w:val="none" w:sz="0" w:space="0" w:color="auto"/>
        <w:right w:val="none" w:sz="0" w:space="0" w:color="auto"/>
      </w:divBdr>
    </w:div>
    <w:div w:id="2052538669">
      <w:bodyDiv w:val="1"/>
      <w:marLeft w:val="0"/>
      <w:marRight w:val="0"/>
      <w:marTop w:val="0"/>
      <w:marBottom w:val="0"/>
      <w:divBdr>
        <w:top w:val="none" w:sz="0" w:space="0" w:color="auto"/>
        <w:left w:val="none" w:sz="0" w:space="0" w:color="auto"/>
        <w:bottom w:val="none" w:sz="0" w:space="0" w:color="auto"/>
        <w:right w:val="none" w:sz="0" w:space="0" w:color="auto"/>
      </w:divBdr>
    </w:div>
    <w:div w:id="2053654433">
      <w:bodyDiv w:val="1"/>
      <w:marLeft w:val="0"/>
      <w:marRight w:val="0"/>
      <w:marTop w:val="0"/>
      <w:marBottom w:val="0"/>
      <w:divBdr>
        <w:top w:val="none" w:sz="0" w:space="0" w:color="auto"/>
        <w:left w:val="none" w:sz="0" w:space="0" w:color="auto"/>
        <w:bottom w:val="none" w:sz="0" w:space="0" w:color="auto"/>
        <w:right w:val="none" w:sz="0" w:space="0" w:color="auto"/>
      </w:divBdr>
    </w:div>
    <w:div w:id="2055888595">
      <w:bodyDiv w:val="1"/>
      <w:marLeft w:val="0"/>
      <w:marRight w:val="0"/>
      <w:marTop w:val="0"/>
      <w:marBottom w:val="0"/>
      <w:divBdr>
        <w:top w:val="none" w:sz="0" w:space="0" w:color="auto"/>
        <w:left w:val="none" w:sz="0" w:space="0" w:color="auto"/>
        <w:bottom w:val="none" w:sz="0" w:space="0" w:color="auto"/>
        <w:right w:val="none" w:sz="0" w:space="0" w:color="auto"/>
      </w:divBdr>
    </w:div>
    <w:div w:id="2058384110">
      <w:bodyDiv w:val="1"/>
      <w:marLeft w:val="0"/>
      <w:marRight w:val="0"/>
      <w:marTop w:val="0"/>
      <w:marBottom w:val="0"/>
      <w:divBdr>
        <w:top w:val="none" w:sz="0" w:space="0" w:color="auto"/>
        <w:left w:val="none" w:sz="0" w:space="0" w:color="auto"/>
        <w:bottom w:val="none" w:sz="0" w:space="0" w:color="auto"/>
        <w:right w:val="none" w:sz="0" w:space="0" w:color="auto"/>
      </w:divBdr>
    </w:div>
    <w:div w:id="2059697139">
      <w:bodyDiv w:val="1"/>
      <w:marLeft w:val="0"/>
      <w:marRight w:val="0"/>
      <w:marTop w:val="0"/>
      <w:marBottom w:val="0"/>
      <w:divBdr>
        <w:top w:val="none" w:sz="0" w:space="0" w:color="auto"/>
        <w:left w:val="none" w:sz="0" w:space="0" w:color="auto"/>
        <w:bottom w:val="none" w:sz="0" w:space="0" w:color="auto"/>
        <w:right w:val="none" w:sz="0" w:space="0" w:color="auto"/>
      </w:divBdr>
    </w:div>
    <w:div w:id="2060012875">
      <w:bodyDiv w:val="1"/>
      <w:marLeft w:val="0"/>
      <w:marRight w:val="0"/>
      <w:marTop w:val="0"/>
      <w:marBottom w:val="0"/>
      <w:divBdr>
        <w:top w:val="none" w:sz="0" w:space="0" w:color="auto"/>
        <w:left w:val="none" w:sz="0" w:space="0" w:color="auto"/>
        <w:bottom w:val="none" w:sz="0" w:space="0" w:color="auto"/>
        <w:right w:val="none" w:sz="0" w:space="0" w:color="auto"/>
      </w:divBdr>
    </w:div>
    <w:div w:id="2061896472">
      <w:bodyDiv w:val="1"/>
      <w:marLeft w:val="0"/>
      <w:marRight w:val="0"/>
      <w:marTop w:val="0"/>
      <w:marBottom w:val="0"/>
      <w:divBdr>
        <w:top w:val="none" w:sz="0" w:space="0" w:color="auto"/>
        <w:left w:val="none" w:sz="0" w:space="0" w:color="auto"/>
        <w:bottom w:val="none" w:sz="0" w:space="0" w:color="auto"/>
        <w:right w:val="none" w:sz="0" w:space="0" w:color="auto"/>
      </w:divBdr>
    </w:div>
    <w:div w:id="2066559804">
      <w:bodyDiv w:val="1"/>
      <w:marLeft w:val="0"/>
      <w:marRight w:val="0"/>
      <w:marTop w:val="0"/>
      <w:marBottom w:val="0"/>
      <w:divBdr>
        <w:top w:val="none" w:sz="0" w:space="0" w:color="auto"/>
        <w:left w:val="none" w:sz="0" w:space="0" w:color="auto"/>
        <w:bottom w:val="none" w:sz="0" w:space="0" w:color="auto"/>
        <w:right w:val="none" w:sz="0" w:space="0" w:color="auto"/>
      </w:divBdr>
    </w:div>
    <w:div w:id="2066830196">
      <w:bodyDiv w:val="1"/>
      <w:marLeft w:val="0"/>
      <w:marRight w:val="0"/>
      <w:marTop w:val="0"/>
      <w:marBottom w:val="0"/>
      <w:divBdr>
        <w:top w:val="none" w:sz="0" w:space="0" w:color="auto"/>
        <w:left w:val="none" w:sz="0" w:space="0" w:color="auto"/>
        <w:bottom w:val="none" w:sz="0" w:space="0" w:color="auto"/>
        <w:right w:val="none" w:sz="0" w:space="0" w:color="auto"/>
      </w:divBdr>
    </w:div>
    <w:div w:id="2074085546">
      <w:bodyDiv w:val="1"/>
      <w:marLeft w:val="0"/>
      <w:marRight w:val="0"/>
      <w:marTop w:val="0"/>
      <w:marBottom w:val="0"/>
      <w:divBdr>
        <w:top w:val="none" w:sz="0" w:space="0" w:color="auto"/>
        <w:left w:val="none" w:sz="0" w:space="0" w:color="auto"/>
        <w:bottom w:val="none" w:sz="0" w:space="0" w:color="auto"/>
        <w:right w:val="none" w:sz="0" w:space="0" w:color="auto"/>
      </w:divBdr>
    </w:div>
    <w:div w:id="2080322019">
      <w:bodyDiv w:val="1"/>
      <w:marLeft w:val="0"/>
      <w:marRight w:val="0"/>
      <w:marTop w:val="0"/>
      <w:marBottom w:val="0"/>
      <w:divBdr>
        <w:top w:val="none" w:sz="0" w:space="0" w:color="auto"/>
        <w:left w:val="none" w:sz="0" w:space="0" w:color="auto"/>
        <w:bottom w:val="none" w:sz="0" w:space="0" w:color="auto"/>
        <w:right w:val="none" w:sz="0" w:space="0" w:color="auto"/>
      </w:divBdr>
    </w:div>
    <w:div w:id="2080979767">
      <w:bodyDiv w:val="1"/>
      <w:marLeft w:val="0"/>
      <w:marRight w:val="0"/>
      <w:marTop w:val="0"/>
      <w:marBottom w:val="0"/>
      <w:divBdr>
        <w:top w:val="none" w:sz="0" w:space="0" w:color="auto"/>
        <w:left w:val="none" w:sz="0" w:space="0" w:color="auto"/>
        <w:bottom w:val="none" w:sz="0" w:space="0" w:color="auto"/>
        <w:right w:val="none" w:sz="0" w:space="0" w:color="auto"/>
      </w:divBdr>
    </w:div>
    <w:div w:id="2084987845">
      <w:bodyDiv w:val="1"/>
      <w:marLeft w:val="0"/>
      <w:marRight w:val="0"/>
      <w:marTop w:val="0"/>
      <w:marBottom w:val="0"/>
      <w:divBdr>
        <w:top w:val="none" w:sz="0" w:space="0" w:color="auto"/>
        <w:left w:val="none" w:sz="0" w:space="0" w:color="auto"/>
        <w:bottom w:val="none" w:sz="0" w:space="0" w:color="auto"/>
        <w:right w:val="none" w:sz="0" w:space="0" w:color="auto"/>
      </w:divBdr>
    </w:div>
    <w:div w:id="2086103148">
      <w:bodyDiv w:val="1"/>
      <w:marLeft w:val="0"/>
      <w:marRight w:val="0"/>
      <w:marTop w:val="0"/>
      <w:marBottom w:val="0"/>
      <w:divBdr>
        <w:top w:val="none" w:sz="0" w:space="0" w:color="auto"/>
        <w:left w:val="none" w:sz="0" w:space="0" w:color="auto"/>
        <w:bottom w:val="none" w:sz="0" w:space="0" w:color="auto"/>
        <w:right w:val="none" w:sz="0" w:space="0" w:color="auto"/>
      </w:divBdr>
    </w:div>
    <w:div w:id="2089573989">
      <w:bodyDiv w:val="1"/>
      <w:marLeft w:val="0"/>
      <w:marRight w:val="0"/>
      <w:marTop w:val="0"/>
      <w:marBottom w:val="0"/>
      <w:divBdr>
        <w:top w:val="none" w:sz="0" w:space="0" w:color="auto"/>
        <w:left w:val="none" w:sz="0" w:space="0" w:color="auto"/>
        <w:bottom w:val="none" w:sz="0" w:space="0" w:color="auto"/>
        <w:right w:val="none" w:sz="0" w:space="0" w:color="auto"/>
      </w:divBdr>
    </w:div>
    <w:div w:id="2097631945">
      <w:bodyDiv w:val="1"/>
      <w:marLeft w:val="0"/>
      <w:marRight w:val="0"/>
      <w:marTop w:val="0"/>
      <w:marBottom w:val="0"/>
      <w:divBdr>
        <w:top w:val="none" w:sz="0" w:space="0" w:color="auto"/>
        <w:left w:val="none" w:sz="0" w:space="0" w:color="auto"/>
        <w:bottom w:val="none" w:sz="0" w:space="0" w:color="auto"/>
        <w:right w:val="none" w:sz="0" w:space="0" w:color="auto"/>
      </w:divBdr>
    </w:div>
    <w:div w:id="2099595241">
      <w:bodyDiv w:val="1"/>
      <w:marLeft w:val="0"/>
      <w:marRight w:val="0"/>
      <w:marTop w:val="0"/>
      <w:marBottom w:val="0"/>
      <w:divBdr>
        <w:top w:val="none" w:sz="0" w:space="0" w:color="auto"/>
        <w:left w:val="none" w:sz="0" w:space="0" w:color="auto"/>
        <w:bottom w:val="none" w:sz="0" w:space="0" w:color="auto"/>
        <w:right w:val="none" w:sz="0" w:space="0" w:color="auto"/>
      </w:divBdr>
    </w:div>
    <w:div w:id="2101026023">
      <w:bodyDiv w:val="1"/>
      <w:marLeft w:val="0"/>
      <w:marRight w:val="0"/>
      <w:marTop w:val="0"/>
      <w:marBottom w:val="0"/>
      <w:divBdr>
        <w:top w:val="none" w:sz="0" w:space="0" w:color="auto"/>
        <w:left w:val="none" w:sz="0" w:space="0" w:color="auto"/>
        <w:bottom w:val="none" w:sz="0" w:space="0" w:color="auto"/>
        <w:right w:val="none" w:sz="0" w:space="0" w:color="auto"/>
      </w:divBdr>
    </w:div>
    <w:div w:id="2102136393">
      <w:bodyDiv w:val="1"/>
      <w:marLeft w:val="0"/>
      <w:marRight w:val="0"/>
      <w:marTop w:val="0"/>
      <w:marBottom w:val="0"/>
      <w:divBdr>
        <w:top w:val="none" w:sz="0" w:space="0" w:color="auto"/>
        <w:left w:val="none" w:sz="0" w:space="0" w:color="auto"/>
        <w:bottom w:val="none" w:sz="0" w:space="0" w:color="auto"/>
        <w:right w:val="none" w:sz="0" w:space="0" w:color="auto"/>
      </w:divBdr>
    </w:div>
    <w:div w:id="2102407167">
      <w:bodyDiv w:val="1"/>
      <w:marLeft w:val="0"/>
      <w:marRight w:val="0"/>
      <w:marTop w:val="0"/>
      <w:marBottom w:val="0"/>
      <w:divBdr>
        <w:top w:val="none" w:sz="0" w:space="0" w:color="auto"/>
        <w:left w:val="none" w:sz="0" w:space="0" w:color="auto"/>
        <w:bottom w:val="none" w:sz="0" w:space="0" w:color="auto"/>
        <w:right w:val="none" w:sz="0" w:space="0" w:color="auto"/>
      </w:divBdr>
    </w:div>
    <w:div w:id="2102950033">
      <w:bodyDiv w:val="1"/>
      <w:marLeft w:val="0"/>
      <w:marRight w:val="0"/>
      <w:marTop w:val="0"/>
      <w:marBottom w:val="0"/>
      <w:divBdr>
        <w:top w:val="none" w:sz="0" w:space="0" w:color="auto"/>
        <w:left w:val="none" w:sz="0" w:space="0" w:color="auto"/>
        <w:bottom w:val="none" w:sz="0" w:space="0" w:color="auto"/>
        <w:right w:val="none" w:sz="0" w:space="0" w:color="auto"/>
      </w:divBdr>
    </w:div>
    <w:div w:id="2104645806">
      <w:bodyDiv w:val="1"/>
      <w:marLeft w:val="0"/>
      <w:marRight w:val="0"/>
      <w:marTop w:val="0"/>
      <w:marBottom w:val="0"/>
      <w:divBdr>
        <w:top w:val="none" w:sz="0" w:space="0" w:color="auto"/>
        <w:left w:val="none" w:sz="0" w:space="0" w:color="auto"/>
        <w:bottom w:val="none" w:sz="0" w:space="0" w:color="auto"/>
        <w:right w:val="none" w:sz="0" w:space="0" w:color="auto"/>
      </w:divBdr>
    </w:div>
    <w:div w:id="2105492044">
      <w:bodyDiv w:val="1"/>
      <w:marLeft w:val="0"/>
      <w:marRight w:val="0"/>
      <w:marTop w:val="0"/>
      <w:marBottom w:val="0"/>
      <w:divBdr>
        <w:top w:val="none" w:sz="0" w:space="0" w:color="auto"/>
        <w:left w:val="none" w:sz="0" w:space="0" w:color="auto"/>
        <w:bottom w:val="none" w:sz="0" w:space="0" w:color="auto"/>
        <w:right w:val="none" w:sz="0" w:space="0" w:color="auto"/>
      </w:divBdr>
    </w:div>
    <w:div w:id="2107114704">
      <w:bodyDiv w:val="1"/>
      <w:marLeft w:val="0"/>
      <w:marRight w:val="0"/>
      <w:marTop w:val="0"/>
      <w:marBottom w:val="0"/>
      <w:divBdr>
        <w:top w:val="none" w:sz="0" w:space="0" w:color="auto"/>
        <w:left w:val="none" w:sz="0" w:space="0" w:color="auto"/>
        <w:bottom w:val="none" w:sz="0" w:space="0" w:color="auto"/>
        <w:right w:val="none" w:sz="0" w:space="0" w:color="auto"/>
      </w:divBdr>
    </w:div>
    <w:div w:id="2118285718">
      <w:bodyDiv w:val="1"/>
      <w:marLeft w:val="0"/>
      <w:marRight w:val="0"/>
      <w:marTop w:val="0"/>
      <w:marBottom w:val="0"/>
      <w:divBdr>
        <w:top w:val="none" w:sz="0" w:space="0" w:color="auto"/>
        <w:left w:val="none" w:sz="0" w:space="0" w:color="auto"/>
        <w:bottom w:val="none" w:sz="0" w:space="0" w:color="auto"/>
        <w:right w:val="none" w:sz="0" w:space="0" w:color="auto"/>
      </w:divBdr>
    </w:div>
    <w:div w:id="2118670794">
      <w:bodyDiv w:val="1"/>
      <w:marLeft w:val="0"/>
      <w:marRight w:val="0"/>
      <w:marTop w:val="0"/>
      <w:marBottom w:val="0"/>
      <w:divBdr>
        <w:top w:val="none" w:sz="0" w:space="0" w:color="auto"/>
        <w:left w:val="none" w:sz="0" w:space="0" w:color="auto"/>
        <w:bottom w:val="none" w:sz="0" w:space="0" w:color="auto"/>
        <w:right w:val="none" w:sz="0" w:space="0" w:color="auto"/>
      </w:divBdr>
    </w:div>
    <w:div w:id="2120056030">
      <w:bodyDiv w:val="1"/>
      <w:marLeft w:val="0"/>
      <w:marRight w:val="0"/>
      <w:marTop w:val="0"/>
      <w:marBottom w:val="0"/>
      <w:divBdr>
        <w:top w:val="none" w:sz="0" w:space="0" w:color="auto"/>
        <w:left w:val="none" w:sz="0" w:space="0" w:color="auto"/>
        <w:bottom w:val="none" w:sz="0" w:space="0" w:color="auto"/>
        <w:right w:val="none" w:sz="0" w:space="0" w:color="auto"/>
      </w:divBdr>
    </w:div>
    <w:div w:id="2124423237">
      <w:bodyDiv w:val="1"/>
      <w:marLeft w:val="0"/>
      <w:marRight w:val="0"/>
      <w:marTop w:val="0"/>
      <w:marBottom w:val="0"/>
      <w:divBdr>
        <w:top w:val="none" w:sz="0" w:space="0" w:color="auto"/>
        <w:left w:val="none" w:sz="0" w:space="0" w:color="auto"/>
        <w:bottom w:val="none" w:sz="0" w:space="0" w:color="auto"/>
        <w:right w:val="none" w:sz="0" w:space="0" w:color="auto"/>
      </w:divBdr>
    </w:div>
    <w:div w:id="2141220620">
      <w:bodyDiv w:val="1"/>
      <w:marLeft w:val="0"/>
      <w:marRight w:val="0"/>
      <w:marTop w:val="0"/>
      <w:marBottom w:val="0"/>
      <w:divBdr>
        <w:top w:val="none" w:sz="0" w:space="0" w:color="auto"/>
        <w:left w:val="none" w:sz="0" w:space="0" w:color="auto"/>
        <w:bottom w:val="none" w:sz="0" w:space="0" w:color="auto"/>
        <w:right w:val="none" w:sz="0" w:space="0" w:color="auto"/>
      </w:divBdr>
    </w:div>
    <w:div w:id="2141997398">
      <w:bodyDiv w:val="1"/>
      <w:marLeft w:val="0"/>
      <w:marRight w:val="0"/>
      <w:marTop w:val="0"/>
      <w:marBottom w:val="0"/>
      <w:divBdr>
        <w:top w:val="none" w:sz="0" w:space="0" w:color="auto"/>
        <w:left w:val="none" w:sz="0" w:space="0" w:color="auto"/>
        <w:bottom w:val="none" w:sz="0" w:space="0" w:color="auto"/>
        <w:right w:val="none" w:sz="0" w:space="0" w:color="auto"/>
      </w:divBdr>
    </w:div>
    <w:div w:id="214585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rhold\Dokumenty%20TM\&#352;ablony%202019\zapis%20z%20jedn&#225;n&#237;%20VZOR.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Props1.xml><?xml version="1.0" encoding="utf-8"?>
<ds:datastoreItem xmlns:ds="http://schemas.openxmlformats.org/officeDocument/2006/customXml" ds:itemID="{6DE25A2E-FC67-4FC6-8003-A541BB2238D9}">
  <ds:schemaRefs>
    <ds:schemaRef ds:uri="http://schemas.openxmlformats.org/officeDocument/2006/bibliography"/>
  </ds:schemaRefs>
</ds:datastoreItem>
</file>

<file path=customXml/itemProps2.xml><?xml version="1.0" encoding="utf-8"?>
<ds:datastoreItem xmlns:ds="http://schemas.openxmlformats.org/officeDocument/2006/customXml" ds:itemID="{2489BB8B-8056-4201-80F1-BAF5014C5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89E403B-4A32-4A67-921C-FEBD68822ECA}">
  <ds:schemaRefs>
    <ds:schemaRef ds:uri="http://schemas.microsoft.com/sharepoint/v3/contenttype/forms"/>
  </ds:schemaRefs>
</ds:datastoreItem>
</file>

<file path=customXml/itemProps4.xml><?xml version="1.0" encoding="utf-8"?>
<ds:datastoreItem xmlns:ds="http://schemas.openxmlformats.org/officeDocument/2006/customXml" ds:itemID="{9A69624E-13A8-4F38-9AE9-A51A38D43E3A}">
  <ds:schemaRefs>
    <ds:schemaRef ds:uri="http://schemas.microsoft.com/office/2006/metadata/properties"/>
    <ds:schemaRef ds:uri="http://schemas.microsoft.com/sharepoint/v3/fields"/>
    <ds:schemaRef ds:uri="http://schemas.microsoft.com/sharepoint/v3"/>
  </ds:schemaRefs>
</ds:datastoreItem>
</file>

<file path=docMetadata/LabelInfo.xml><?xml version="1.0" encoding="utf-8"?>
<clbl:labelList xmlns:clbl="http://schemas.microsoft.com/office/2020/mipLabelMetadata">
  <clbl:label id="{65334bdb-ef60-40ad-ad10-aebc1eeffaa2}" enabled="1" method="Standard" siteId="{f0ab7d6a-64b0-4696-9f4d-d69909c6e895}" contentBits="1" removed="0"/>
</clbl:labelList>
</file>

<file path=docProps/app.xml><?xml version="1.0" encoding="utf-8"?>
<Properties xmlns="http://schemas.openxmlformats.org/officeDocument/2006/extended-properties" xmlns:vt="http://schemas.openxmlformats.org/officeDocument/2006/docPropsVTypes">
  <Template>zapis z jednání VZOR</Template>
  <TotalTime>0</TotalTime>
  <Pages>4</Pages>
  <Words>1965</Words>
  <Characters>11718</Characters>
  <Application>Microsoft Office Word</Application>
  <DocSecurity>0</DocSecurity>
  <Lines>221</Lines>
  <Paragraphs>99</Paragraphs>
  <ScaleCrop>false</ScaleCrop>
  <HeadingPairs>
    <vt:vector size="6" baseType="variant">
      <vt:variant>
        <vt:lpstr>Název</vt:lpstr>
      </vt:variant>
      <vt:variant>
        <vt:i4>1</vt:i4>
      </vt:variant>
      <vt:variant>
        <vt:lpstr>Title</vt:lpstr>
      </vt:variant>
      <vt:variant>
        <vt:i4>1</vt:i4>
      </vt:variant>
      <vt:variant>
        <vt:lpstr>Headings</vt:lpstr>
      </vt:variant>
      <vt:variant>
        <vt:i4>4</vt:i4>
      </vt:variant>
    </vt:vector>
  </HeadingPairs>
  <TitlesOfParts>
    <vt:vector size="6" baseType="lpstr">
      <vt:lpstr/>
      <vt:lpstr/>
      <vt:lpstr>    1. Představení projektu</vt:lpstr>
      <vt:lpstr>    2. Úkoly a výstupy</vt:lpstr>
      <vt:lpstr>    3. Diskuzní část </vt:lpstr>
      <vt:lpstr>    4. Termín příštího jednání</vt:lpstr>
    </vt:vector>
  </TitlesOfParts>
  <Company>SŽDC s.o.</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Marhold Tomáš</dc:creator>
  <cp:lastModifiedBy>Kocich Jiří</cp:lastModifiedBy>
  <cp:revision>2</cp:revision>
  <cp:lastPrinted>2022-10-24T10:28:00Z</cp:lastPrinted>
  <dcterms:created xsi:type="dcterms:W3CDTF">2026-03-23T10:21:00Z</dcterms:created>
  <dcterms:modified xsi:type="dcterms:W3CDTF">2026-03-23T10:21:00Z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y fmtid="{D5CDD505-2E9C-101B-9397-08002B2CF9AE}" pid="3" name="ClassificationContentMarkingHeaderShapeIds">
    <vt:lpwstr>7131d64f,41d47429,3a62fa0e</vt:lpwstr>
  </property>
  <property fmtid="{D5CDD505-2E9C-101B-9397-08002B2CF9AE}" pid="4" name="ClassificationContentMarkingHeaderFontProps">
    <vt:lpwstr>#000000,7,Verdana</vt:lpwstr>
  </property>
  <property fmtid="{D5CDD505-2E9C-101B-9397-08002B2CF9AE}" pid="5" name="ClassificationContentMarkingHeaderText">
    <vt:lpwstr>SŽ: Interní</vt:lpwstr>
  </property>
</Properties>
</file>