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0677A728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r w:rsidR="009F4B8F">
        <w:rPr>
          <w:b/>
          <w:sz w:val="44"/>
          <w:szCs w:val="44"/>
          <w:u w:val="single"/>
        </w:rPr>
        <w:t>červ</w:t>
      </w:r>
      <w:r w:rsidR="00D10878">
        <w:rPr>
          <w:b/>
          <w:sz w:val="44"/>
          <w:szCs w:val="44"/>
          <w:u w:val="single"/>
        </w:rPr>
        <w:t>e</w:t>
      </w:r>
      <w:r w:rsidR="009F4B8F">
        <w:rPr>
          <w:b/>
          <w:sz w:val="44"/>
          <w:szCs w:val="44"/>
          <w:u w:val="single"/>
        </w:rPr>
        <w:t>n</w:t>
      </w:r>
      <w:r w:rsidR="00D10878">
        <w:rPr>
          <w:b/>
          <w:sz w:val="44"/>
          <w:szCs w:val="44"/>
          <w:u w:val="single"/>
        </w:rPr>
        <w:t>c</w:t>
      </w:r>
      <w:r w:rsidR="009F4B8F">
        <w:rPr>
          <w:b/>
          <w:sz w:val="44"/>
          <w:szCs w:val="44"/>
          <w:u w:val="single"/>
        </w:rPr>
        <w:t>ovou</w:t>
      </w:r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1767035C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nepřetržitou výlukou staničních kolejí č. 8,9 a 701. pro dokončení výstavby nového kolejiště, která poběží do poloviny prosince roku 2026</w:t>
      </w:r>
      <w:r w:rsidR="009F4B8F">
        <w:rPr>
          <w:sz w:val="24"/>
          <w:szCs w:val="24"/>
        </w:rPr>
        <w:t>, a</w:t>
      </w:r>
      <w:r w:rsidR="0090684C">
        <w:rPr>
          <w:sz w:val="24"/>
          <w:szCs w:val="24"/>
        </w:rPr>
        <w:t xml:space="preserve"> nepřetržit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výluk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staničních kolejí č. </w:t>
      </w:r>
      <w:r w:rsidR="00811773">
        <w:rPr>
          <w:sz w:val="24"/>
          <w:szCs w:val="24"/>
        </w:rPr>
        <w:t xml:space="preserve">3,4 a 5 pro rekonstrukci střední částí stanice, která poběží do </w:t>
      </w:r>
      <w:r w:rsidR="00D10878">
        <w:rPr>
          <w:sz w:val="24"/>
          <w:szCs w:val="24"/>
        </w:rPr>
        <w:t>srpna</w:t>
      </w:r>
      <w:r w:rsidR="00811773">
        <w:rPr>
          <w:sz w:val="24"/>
          <w:szCs w:val="24"/>
        </w:rPr>
        <w:t xml:space="preserve"> roku 2027. Tato výluka znemožní provoz vlaků na ŽST Praha Masarykovo nádraží ze směru Praha-Bubny</w:t>
      </w:r>
      <w:r w:rsidRPr="0030007F">
        <w:rPr>
          <w:sz w:val="24"/>
          <w:szCs w:val="24"/>
        </w:rPr>
        <w:t>;</w:t>
      </w:r>
    </w:p>
    <w:p w14:paraId="074B5B12" w14:textId="54DBC53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</w:t>
      </w:r>
      <w:r w:rsidR="009F4B8F">
        <w:rPr>
          <w:sz w:val="24"/>
          <w:szCs w:val="24"/>
        </w:rPr>
        <w:t>. Na ní bude navazovat nepřetržitá výluka liché části kolejiště v ŽST Praha-Smíchov pro kompletní přestavbu této části stanice, která poběží do konce roku 2028</w:t>
      </w:r>
      <w:r w:rsidRPr="0030007F">
        <w:rPr>
          <w:sz w:val="24"/>
          <w:szCs w:val="24"/>
        </w:rPr>
        <w:t>;</w:t>
      </w:r>
    </w:p>
    <w:p w14:paraId="7B8FFBB3" w14:textId="050B5852" w:rsidR="0030007F" w:rsidRDefault="0030007F" w:rsidP="0030007F">
      <w:pPr>
        <w:pStyle w:val="Seznamsodrkami"/>
        <w:spacing w:after="240"/>
        <w:jc w:val="both"/>
        <w:rPr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</w:t>
      </w:r>
      <w:r w:rsidR="00012766">
        <w:rPr>
          <w:sz w:val="24"/>
          <w:szCs w:val="24"/>
        </w:rPr>
        <w:t>, a</w:t>
      </w:r>
      <w:r w:rsidR="00A11EAE">
        <w:rPr>
          <w:sz w:val="24"/>
          <w:szCs w:val="24"/>
        </w:rPr>
        <w:t xml:space="preserve"> nepřetržit</w:t>
      </w:r>
      <w:r w:rsidR="00012766">
        <w:rPr>
          <w:sz w:val="24"/>
          <w:szCs w:val="24"/>
        </w:rPr>
        <w:t>ou</w:t>
      </w:r>
      <w:r w:rsidR="00A11EAE">
        <w:rPr>
          <w:sz w:val="24"/>
          <w:szCs w:val="24"/>
        </w:rPr>
        <w:t xml:space="preserve"> výluk</w:t>
      </w:r>
      <w:r w:rsidR="00012766">
        <w:rPr>
          <w:sz w:val="24"/>
          <w:szCs w:val="24"/>
        </w:rPr>
        <w:t>ou</w:t>
      </w:r>
      <w:r w:rsidR="00A11EAE">
        <w:rPr>
          <w:sz w:val="24"/>
          <w:szCs w:val="24"/>
        </w:rPr>
        <w:t xml:space="preserve">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3495BF67" w14:textId="25235FD7" w:rsidR="0030007F" w:rsidRPr="0030007F" w:rsidRDefault="00B440BA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trati Praha-Ruzyně (mimo) – Kladno (mimo)“</w:t>
      </w:r>
      <w:r>
        <w:rPr>
          <w:b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– </w:t>
      </w:r>
      <w:r w:rsidR="00012766">
        <w:rPr>
          <w:sz w:val="24"/>
          <w:szCs w:val="24"/>
        </w:rPr>
        <w:t>pokračuje bez výluk</w:t>
      </w:r>
      <w:r w:rsidR="0090684C">
        <w:rPr>
          <w:sz w:val="24"/>
          <w:szCs w:val="24"/>
        </w:rPr>
        <w:t xml:space="preserve">, </w:t>
      </w:r>
      <w:r w:rsidR="00D10878" w:rsidRPr="00D10878">
        <w:rPr>
          <w:bCs/>
          <w:sz w:val="24"/>
          <w:szCs w:val="24"/>
        </w:rPr>
        <w:t xml:space="preserve">v měsíci srpnu proběhne </w:t>
      </w:r>
      <w:proofErr w:type="gramStart"/>
      <w:r w:rsidR="00D10878" w:rsidRPr="00D10878">
        <w:rPr>
          <w:bCs/>
          <w:sz w:val="24"/>
          <w:szCs w:val="24"/>
        </w:rPr>
        <w:t>7 denní</w:t>
      </w:r>
      <w:proofErr w:type="gramEnd"/>
      <w:r w:rsidR="00D10878" w:rsidRPr="00D10878">
        <w:rPr>
          <w:bCs/>
          <w:sz w:val="24"/>
          <w:szCs w:val="24"/>
        </w:rPr>
        <w:t xml:space="preserve"> nepřetržitá výluka traťové koleje v úseku </w:t>
      </w:r>
      <w:proofErr w:type="spellStart"/>
      <w:r w:rsidR="00D10878" w:rsidRPr="00D10878">
        <w:rPr>
          <w:bCs/>
          <w:sz w:val="24"/>
          <w:szCs w:val="24"/>
        </w:rPr>
        <w:t>Odb.Jeneček</w:t>
      </w:r>
      <w:proofErr w:type="spellEnd"/>
      <w:r w:rsidR="00D10878" w:rsidRPr="00D10878">
        <w:rPr>
          <w:bCs/>
          <w:sz w:val="24"/>
          <w:szCs w:val="24"/>
        </w:rPr>
        <w:t xml:space="preserve"> – Kladno včetně všech dopraven, a </w:t>
      </w:r>
      <w:proofErr w:type="gramStart"/>
      <w:r w:rsidR="00D10878" w:rsidRPr="00D10878">
        <w:rPr>
          <w:bCs/>
          <w:sz w:val="24"/>
          <w:szCs w:val="24"/>
        </w:rPr>
        <w:t>4 denní</w:t>
      </w:r>
      <w:proofErr w:type="gramEnd"/>
      <w:r w:rsidR="00D10878" w:rsidRPr="00D10878">
        <w:rPr>
          <w:bCs/>
          <w:sz w:val="24"/>
          <w:szCs w:val="24"/>
        </w:rPr>
        <w:t xml:space="preserve"> nepřetržitá výluka traťové koleje v úseku Hostivice – </w:t>
      </w:r>
      <w:proofErr w:type="spellStart"/>
      <w:proofErr w:type="gramStart"/>
      <w:r w:rsidR="00D10878" w:rsidRPr="00D10878">
        <w:rPr>
          <w:bCs/>
          <w:sz w:val="24"/>
          <w:szCs w:val="24"/>
        </w:rPr>
        <w:t>odb.Jeneček</w:t>
      </w:r>
      <w:proofErr w:type="spellEnd"/>
      <w:proofErr w:type="gramEnd"/>
      <w:r w:rsidR="00D10878" w:rsidRPr="00D10878">
        <w:rPr>
          <w:bCs/>
          <w:sz w:val="24"/>
          <w:szCs w:val="24"/>
        </w:rPr>
        <w:t xml:space="preserve"> pro vložení provizorní výhybky. Na </w:t>
      </w:r>
      <w:r w:rsidR="00D10878">
        <w:rPr>
          <w:bCs/>
          <w:sz w:val="24"/>
          <w:szCs w:val="24"/>
        </w:rPr>
        <w:t>ní bude navazovat</w:t>
      </w:r>
      <w:r w:rsidR="00D10878" w:rsidRPr="00D10878">
        <w:rPr>
          <w:bCs/>
          <w:sz w:val="24"/>
          <w:szCs w:val="24"/>
        </w:rPr>
        <w:t xml:space="preserve"> nepřetržitá výluka staničních kolejí č.3 a 5 v ŽST Unhošť pro deponii materiálu, která poběží do zrušení ŽST Unhošť v rámci převedení tratě do nové stopy. V rámci této výluky bude umožněno křižování vlaků v ŽST;</w:t>
      </w:r>
    </w:p>
    <w:p w14:paraId="6FDC94F4" w14:textId="42AA045D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  <w:r w:rsidR="00D10878">
        <w:rPr>
          <w:b/>
          <w:bCs/>
          <w:sz w:val="24"/>
          <w:szCs w:val="24"/>
        </w:rPr>
        <w:t xml:space="preserve"> </w:t>
      </w:r>
      <w:r w:rsidR="00D10878" w:rsidRPr="00D10878">
        <w:rPr>
          <w:sz w:val="24"/>
          <w:szCs w:val="24"/>
        </w:rPr>
        <w:t>a</w:t>
      </w:r>
      <w:r w:rsidR="00D10878">
        <w:rPr>
          <w:b/>
          <w:bCs/>
          <w:sz w:val="24"/>
          <w:szCs w:val="24"/>
        </w:rPr>
        <w:t xml:space="preserve"> „Rekonstrukce ŽST Turnov“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012766"/>
    <w:rsid w:val="00127826"/>
    <w:rsid w:val="001E0705"/>
    <w:rsid w:val="00233FFE"/>
    <w:rsid w:val="0030007F"/>
    <w:rsid w:val="0036485F"/>
    <w:rsid w:val="003727EC"/>
    <w:rsid w:val="00402CD7"/>
    <w:rsid w:val="00475D58"/>
    <w:rsid w:val="00481BF1"/>
    <w:rsid w:val="004E3B97"/>
    <w:rsid w:val="00676030"/>
    <w:rsid w:val="00811773"/>
    <w:rsid w:val="0090684C"/>
    <w:rsid w:val="00981CFF"/>
    <w:rsid w:val="009F4B8F"/>
    <w:rsid w:val="00A11EAE"/>
    <w:rsid w:val="00A95BFB"/>
    <w:rsid w:val="00B211B2"/>
    <w:rsid w:val="00B440BA"/>
    <w:rsid w:val="00BA5886"/>
    <w:rsid w:val="00BF1983"/>
    <w:rsid w:val="00BF6A6B"/>
    <w:rsid w:val="00CA1A97"/>
    <w:rsid w:val="00D1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3</cp:revision>
  <dcterms:created xsi:type="dcterms:W3CDTF">2026-06-22T06:34:00Z</dcterms:created>
  <dcterms:modified xsi:type="dcterms:W3CDTF">2026-07-23T09:48:00Z</dcterms:modified>
</cp:coreProperties>
</file>