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C82D4" w14:textId="77777777" w:rsidR="00BC1738" w:rsidRPr="0035282B" w:rsidRDefault="00BC1738" w:rsidP="00BC1738">
      <w:pPr>
        <w:pStyle w:val="Bezmezer"/>
        <w:spacing w:before="120" w:after="120"/>
        <w:jc w:val="both"/>
        <w:rPr>
          <w:b/>
          <w:sz w:val="18"/>
          <w:szCs w:val="18"/>
        </w:rPr>
      </w:pPr>
      <w:r w:rsidRPr="0035282B">
        <w:rPr>
          <w:b/>
          <w:sz w:val="18"/>
          <w:szCs w:val="18"/>
        </w:rPr>
        <w:t>Zástupci SSV Jiří Kocich, Jan Švirga a Ing. Josef Valach informovali o situaci při přípravě a realizaci důležitých staveb realizovaných SSV:</w:t>
      </w:r>
    </w:p>
    <w:p w14:paraId="6E36DFB7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b/>
          <w:bCs/>
          <w:sz w:val="18"/>
          <w:szCs w:val="18"/>
        </w:rPr>
        <w:t>Výluky SSV (</w:t>
      </w:r>
      <w:r w:rsidRPr="0092004C">
        <w:rPr>
          <w:sz w:val="18"/>
          <w:szCs w:val="18"/>
        </w:rPr>
        <w:t>Ostrava, část Brno</w:t>
      </w:r>
      <w:r w:rsidRPr="0092004C">
        <w:rPr>
          <w:b/>
          <w:bCs/>
          <w:sz w:val="18"/>
          <w:szCs w:val="18"/>
        </w:rPr>
        <w:t xml:space="preserve">), </w:t>
      </w:r>
    </w:p>
    <w:p w14:paraId="4A3168A4" w14:textId="77777777" w:rsidR="00470F52" w:rsidRPr="0092004C" w:rsidRDefault="00470F52" w:rsidP="00470F52">
      <w:pPr>
        <w:pStyle w:val="Bezmezer"/>
        <w:rPr>
          <w:i/>
          <w:i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Výstavba mechanizačního střediska Český Těšín, </w:t>
      </w:r>
      <w:r w:rsidRPr="0092004C">
        <w:rPr>
          <w:i/>
          <w:iCs/>
          <w:sz w:val="18"/>
          <w:szCs w:val="18"/>
        </w:rPr>
        <w:t>&gt;11/26</w:t>
      </w:r>
    </w:p>
    <w:p w14:paraId="64882A7A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>Bez kolejových výluk.</w:t>
      </w:r>
    </w:p>
    <w:p w14:paraId="56D26E6C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61E318D9" w14:textId="77777777" w:rsidR="00470F52" w:rsidRPr="0092004C" w:rsidRDefault="00470F52" w:rsidP="00470F52">
      <w:pPr>
        <w:pStyle w:val="Bezmezer"/>
        <w:rPr>
          <w:i/>
          <w:i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proofErr w:type="spellStart"/>
      <w:r w:rsidRPr="0092004C">
        <w:rPr>
          <w:b/>
          <w:bCs/>
          <w:sz w:val="18"/>
          <w:szCs w:val="18"/>
        </w:rPr>
        <w:t>Opt</w:t>
      </w:r>
      <w:proofErr w:type="spellEnd"/>
      <w:r w:rsidRPr="0092004C">
        <w:rPr>
          <w:b/>
          <w:bCs/>
          <w:sz w:val="18"/>
          <w:szCs w:val="18"/>
        </w:rPr>
        <w:t>. traťového úseku Havířov (včetně) - zastávka Havířov střed (mimo),</w:t>
      </w:r>
      <w:r w:rsidRPr="0092004C">
        <w:rPr>
          <w:i/>
          <w:iCs/>
          <w:sz w:val="18"/>
          <w:szCs w:val="18"/>
        </w:rPr>
        <w:t>&gt;8/26</w:t>
      </w:r>
    </w:p>
    <w:p w14:paraId="796300EE" w14:textId="01DAF122" w:rsidR="00532633" w:rsidRPr="0092004C" w:rsidRDefault="00532633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4770A5B4" w14:textId="77777777" w:rsidR="00532633" w:rsidRPr="0092004C" w:rsidRDefault="00532633" w:rsidP="00470F52">
      <w:pPr>
        <w:pStyle w:val="Bezmezer"/>
        <w:rPr>
          <w:sz w:val="18"/>
          <w:szCs w:val="18"/>
        </w:rPr>
      </w:pPr>
    </w:p>
    <w:p w14:paraId="2617D4BA" w14:textId="6B087AB8" w:rsidR="00470F52" w:rsidRPr="0092004C" w:rsidRDefault="00532633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>Stavba</w:t>
      </w:r>
      <w:r w:rsidRPr="0092004C">
        <w:rPr>
          <w:b/>
          <w:bCs/>
          <w:sz w:val="18"/>
          <w:szCs w:val="18"/>
        </w:rPr>
        <w:t xml:space="preserve"> </w:t>
      </w:r>
      <w:r w:rsidR="00470F52" w:rsidRPr="0092004C">
        <w:rPr>
          <w:b/>
          <w:bCs/>
          <w:sz w:val="18"/>
          <w:szCs w:val="18"/>
        </w:rPr>
        <w:t xml:space="preserve">Výstavba EPZ pro odstavování bateriových souprav BEMU v ŽST Frýdek Místek, </w:t>
      </w:r>
      <w:r w:rsidR="00470F52" w:rsidRPr="0092004C">
        <w:rPr>
          <w:i/>
          <w:iCs/>
          <w:sz w:val="18"/>
          <w:szCs w:val="18"/>
        </w:rPr>
        <w:t>&gt;4/27</w:t>
      </w:r>
      <w:r w:rsidR="00470F52" w:rsidRPr="0092004C">
        <w:rPr>
          <w:i/>
          <w:iCs/>
          <w:sz w:val="18"/>
          <w:szCs w:val="18"/>
        </w:rPr>
        <w:tab/>
      </w:r>
      <w:r w:rsidR="00470F52" w:rsidRPr="0092004C">
        <w:rPr>
          <w:sz w:val="18"/>
          <w:szCs w:val="18"/>
        </w:rPr>
        <w:t xml:space="preserve">Setrvalý stav. Výluka kolejí dle ROV 23054, </w:t>
      </w:r>
      <w:r w:rsidR="0092004C" w:rsidRPr="0092004C">
        <w:rPr>
          <w:sz w:val="18"/>
          <w:szCs w:val="18"/>
        </w:rPr>
        <w:t xml:space="preserve">změna termínu na </w:t>
      </w:r>
      <w:r w:rsidR="00470F52" w:rsidRPr="0092004C">
        <w:rPr>
          <w:sz w:val="18"/>
          <w:szCs w:val="18"/>
        </w:rPr>
        <w:t xml:space="preserve">září </w:t>
      </w:r>
      <w:r w:rsidR="0092004C" w:rsidRPr="0092004C">
        <w:rPr>
          <w:sz w:val="18"/>
          <w:szCs w:val="18"/>
        </w:rPr>
        <w:t xml:space="preserve">až říjen </w:t>
      </w:r>
      <w:r w:rsidR="00470F52" w:rsidRPr="0092004C">
        <w:rPr>
          <w:sz w:val="18"/>
          <w:szCs w:val="18"/>
        </w:rPr>
        <w:t>2026.</w:t>
      </w:r>
    </w:p>
    <w:p w14:paraId="7B489924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2B27F569" w14:textId="77777777" w:rsidR="00470F52" w:rsidRPr="0092004C" w:rsidRDefault="00470F52" w:rsidP="00470F52">
      <w:pPr>
        <w:pStyle w:val="Bezmezer"/>
        <w:rPr>
          <w:i/>
          <w:i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Rekonstrukce výpravní budovy Ostrava-Vítkovice, </w:t>
      </w:r>
      <w:r w:rsidRPr="0092004C">
        <w:rPr>
          <w:i/>
          <w:iCs/>
          <w:sz w:val="18"/>
          <w:szCs w:val="18"/>
        </w:rPr>
        <w:t>&gt;11/26</w:t>
      </w:r>
    </w:p>
    <w:p w14:paraId="36FE9663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>Setrvalý stav. Výluka nástupiště dle ROV 23247, prodlouženo do listopadu 2026.</w:t>
      </w:r>
    </w:p>
    <w:p w14:paraId="5FDC1440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1901D59C" w14:textId="77777777" w:rsidR="00470F52" w:rsidRPr="0092004C" w:rsidRDefault="00470F52" w:rsidP="00470F52">
      <w:pPr>
        <w:pStyle w:val="Bezmezer"/>
        <w:rPr>
          <w:i/>
          <w:i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>Výstavba haly pro měřící vozy pevných trakčních zařízení-Bohumín</w:t>
      </w:r>
      <w:r w:rsidRPr="0092004C">
        <w:rPr>
          <w:i/>
          <w:iCs/>
          <w:sz w:val="18"/>
          <w:szCs w:val="18"/>
        </w:rPr>
        <w:t xml:space="preserve">, </w:t>
      </w:r>
    </w:p>
    <w:p w14:paraId="766C8CE6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i/>
          <w:iCs/>
          <w:sz w:val="18"/>
          <w:szCs w:val="18"/>
        </w:rPr>
        <w:t>&gt;12/26 prodloužení stavby.</w:t>
      </w:r>
      <w:r w:rsidRPr="0092004C">
        <w:rPr>
          <w:i/>
          <w:iCs/>
          <w:sz w:val="18"/>
          <w:szCs w:val="18"/>
        </w:rPr>
        <w:tab/>
      </w:r>
      <w:r w:rsidRPr="0092004C">
        <w:rPr>
          <w:sz w:val="18"/>
          <w:szCs w:val="18"/>
        </w:rPr>
        <w:t xml:space="preserve">Setrvalý stav. Výluka dle ROV 23001, </w:t>
      </w:r>
      <w:proofErr w:type="spellStart"/>
      <w:r w:rsidRPr="0092004C">
        <w:rPr>
          <w:sz w:val="18"/>
          <w:szCs w:val="18"/>
        </w:rPr>
        <w:t>prodl</w:t>
      </w:r>
      <w:proofErr w:type="spellEnd"/>
      <w:r w:rsidRPr="0092004C">
        <w:rPr>
          <w:sz w:val="18"/>
          <w:szCs w:val="18"/>
        </w:rPr>
        <w:t>. do září 2026.</w:t>
      </w:r>
    </w:p>
    <w:p w14:paraId="3D663B7B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1604B521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>Rekonstrukce výpravní budovy v ŽST Bohumín, 2. etapa, (P+R)</w:t>
      </w:r>
    </w:p>
    <w:p w14:paraId="4DA5657D" w14:textId="4791B3AC" w:rsidR="00470F52" w:rsidRPr="0092004C" w:rsidRDefault="00470F52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 xml:space="preserve">(1/27-9/28), </w:t>
      </w:r>
      <w:r w:rsidR="00532633" w:rsidRPr="0092004C">
        <w:rPr>
          <w:sz w:val="18"/>
          <w:szCs w:val="18"/>
        </w:rPr>
        <w:t>Setrvalý stav.</w:t>
      </w:r>
    </w:p>
    <w:p w14:paraId="5D335695" w14:textId="77777777" w:rsidR="00470F52" w:rsidRPr="0092004C" w:rsidRDefault="00470F52" w:rsidP="00470F52">
      <w:pPr>
        <w:pStyle w:val="Bezmezer"/>
        <w:rPr>
          <w:sz w:val="18"/>
          <w:szCs w:val="18"/>
          <w:highlight w:val="yellow"/>
        </w:rPr>
      </w:pPr>
    </w:p>
    <w:p w14:paraId="158D7ABB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  <w:u w:val="single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>Modernizace žel. uzlu Ostrava,</w:t>
      </w:r>
      <w:r w:rsidRPr="0092004C">
        <w:rPr>
          <w:b/>
          <w:bCs/>
          <w:sz w:val="18"/>
          <w:szCs w:val="18"/>
          <w:u w:val="single"/>
        </w:rPr>
        <w:t xml:space="preserve"> Nultá </w:t>
      </w:r>
      <w:proofErr w:type="gramStart"/>
      <w:r w:rsidRPr="0092004C">
        <w:rPr>
          <w:b/>
          <w:bCs/>
          <w:sz w:val="18"/>
          <w:szCs w:val="18"/>
          <w:u w:val="single"/>
        </w:rPr>
        <w:t>etapa - most</w:t>
      </w:r>
      <w:proofErr w:type="gramEnd"/>
      <w:r w:rsidRPr="0092004C">
        <w:rPr>
          <w:b/>
          <w:bCs/>
          <w:sz w:val="18"/>
          <w:szCs w:val="18"/>
          <w:u w:val="single"/>
        </w:rPr>
        <w:t xml:space="preserve"> 267,935 (Hlučínská),</w:t>
      </w:r>
    </w:p>
    <w:p w14:paraId="37A0592A" w14:textId="40D5A5E8" w:rsidR="00501A4A" w:rsidRPr="0092004C" w:rsidRDefault="00470F52" w:rsidP="00501A4A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>Setrvalý stav.</w:t>
      </w:r>
      <w:r w:rsidR="00501A4A" w:rsidRPr="0092004C">
        <w:rPr>
          <w:sz w:val="18"/>
          <w:szCs w:val="18"/>
        </w:rPr>
        <w:t xml:space="preserve"> </w:t>
      </w:r>
      <w:r w:rsidR="004A21F5" w:rsidRPr="0092004C">
        <w:rPr>
          <w:sz w:val="18"/>
          <w:szCs w:val="18"/>
        </w:rPr>
        <w:t xml:space="preserve">Došlo k přeorganizování omezení provozu při aktivaci </w:t>
      </w:r>
      <w:proofErr w:type="spellStart"/>
      <w:r w:rsidR="004A21F5" w:rsidRPr="0092004C">
        <w:rPr>
          <w:sz w:val="18"/>
          <w:szCs w:val="18"/>
        </w:rPr>
        <w:t>zab.zař</w:t>
      </w:r>
      <w:proofErr w:type="spellEnd"/>
      <w:r w:rsidR="004A21F5" w:rsidRPr="0092004C">
        <w:rPr>
          <w:sz w:val="18"/>
          <w:szCs w:val="18"/>
        </w:rPr>
        <w:t>. v listopadu.</w:t>
      </w:r>
    </w:p>
    <w:p w14:paraId="6CCBE70D" w14:textId="75A993D3" w:rsidR="00470F52" w:rsidRPr="0092004C" w:rsidRDefault="00501A4A" w:rsidP="00501A4A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 xml:space="preserve"> </w:t>
      </w:r>
    </w:p>
    <w:p w14:paraId="656BCF89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Náhrada přejezdu P6501 v km 245,044 trati </w:t>
      </w:r>
      <w:proofErr w:type="gramStart"/>
      <w:r w:rsidRPr="0092004C">
        <w:rPr>
          <w:b/>
          <w:bCs/>
          <w:sz w:val="18"/>
          <w:szCs w:val="18"/>
        </w:rPr>
        <w:t>Přerov - Bohumín</w:t>
      </w:r>
      <w:proofErr w:type="gramEnd"/>
      <w:r w:rsidRPr="0092004C">
        <w:rPr>
          <w:b/>
          <w:bCs/>
          <w:sz w:val="18"/>
          <w:szCs w:val="18"/>
        </w:rPr>
        <w:t>,</w:t>
      </w:r>
      <w:r w:rsidRPr="0092004C">
        <w:rPr>
          <w:sz w:val="18"/>
          <w:szCs w:val="18"/>
        </w:rPr>
        <w:t xml:space="preserve"> &gt;4/27</w:t>
      </w:r>
    </w:p>
    <w:p w14:paraId="13C3F288" w14:textId="204B5670" w:rsidR="00470F52" w:rsidRPr="0092004C" w:rsidRDefault="00532633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72FC1523" w14:textId="77777777" w:rsidR="00532633" w:rsidRPr="0092004C" w:rsidRDefault="00532633" w:rsidP="00470F52">
      <w:pPr>
        <w:pStyle w:val="Bezmezer"/>
        <w:rPr>
          <w:sz w:val="18"/>
          <w:szCs w:val="18"/>
          <w:highlight w:val="yellow"/>
        </w:rPr>
      </w:pPr>
    </w:p>
    <w:p w14:paraId="5F3C0A0B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Lipník n. B. – </w:t>
      </w:r>
      <w:proofErr w:type="spellStart"/>
      <w:r w:rsidRPr="0092004C">
        <w:rPr>
          <w:b/>
          <w:bCs/>
          <w:sz w:val="18"/>
          <w:szCs w:val="18"/>
        </w:rPr>
        <w:t>Drahotuše</w:t>
      </w:r>
      <w:proofErr w:type="spellEnd"/>
      <w:r w:rsidRPr="0092004C">
        <w:rPr>
          <w:sz w:val="18"/>
          <w:szCs w:val="18"/>
        </w:rPr>
        <w:t xml:space="preserve"> // </w:t>
      </w:r>
      <w:r w:rsidRPr="0092004C">
        <w:rPr>
          <w:b/>
          <w:bCs/>
          <w:sz w:val="18"/>
          <w:szCs w:val="18"/>
        </w:rPr>
        <w:t xml:space="preserve">Jezernice BC, </w:t>
      </w:r>
      <w:r w:rsidRPr="0092004C">
        <w:rPr>
          <w:sz w:val="18"/>
          <w:szCs w:val="18"/>
        </w:rPr>
        <w:t>&gt;3/27</w:t>
      </w:r>
    </w:p>
    <w:p w14:paraId="1D5A4282" w14:textId="77777777" w:rsidR="00470F52" w:rsidRPr="0092004C" w:rsidRDefault="00470F52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2AB62808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292A743A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>Stavba</w:t>
      </w:r>
      <w:r w:rsidRPr="0092004C">
        <w:rPr>
          <w:b/>
          <w:bCs/>
          <w:sz w:val="18"/>
          <w:szCs w:val="18"/>
        </w:rPr>
        <w:t xml:space="preserve"> Rozšíření CDP </w:t>
      </w:r>
      <w:proofErr w:type="gramStart"/>
      <w:r w:rsidRPr="0092004C">
        <w:rPr>
          <w:b/>
          <w:bCs/>
          <w:sz w:val="18"/>
          <w:szCs w:val="18"/>
        </w:rPr>
        <w:t>Přerov - nová</w:t>
      </w:r>
      <w:proofErr w:type="gramEnd"/>
      <w:r w:rsidRPr="0092004C">
        <w:rPr>
          <w:b/>
          <w:bCs/>
          <w:sz w:val="18"/>
          <w:szCs w:val="18"/>
        </w:rPr>
        <w:t xml:space="preserve"> budova, </w:t>
      </w:r>
      <w:r w:rsidRPr="0092004C">
        <w:rPr>
          <w:i/>
          <w:iCs/>
          <w:sz w:val="18"/>
          <w:szCs w:val="18"/>
        </w:rPr>
        <w:t>&gt;11/28</w:t>
      </w:r>
    </w:p>
    <w:p w14:paraId="5CB9AD2F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5A35D54A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5E446354" w14:textId="77777777" w:rsidR="00470F52" w:rsidRPr="0092004C" w:rsidRDefault="00470F52" w:rsidP="00470F52">
      <w:pPr>
        <w:pStyle w:val="Bezmezer"/>
        <w:rPr>
          <w:i/>
          <w:i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Kopřivnice </w:t>
      </w:r>
      <w:proofErr w:type="gramStart"/>
      <w:r w:rsidRPr="0092004C">
        <w:rPr>
          <w:b/>
          <w:bCs/>
          <w:sz w:val="18"/>
          <w:szCs w:val="18"/>
        </w:rPr>
        <w:t>ON - rekonstrukce</w:t>
      </w:r>
      <w:proofErr w:type="gramEnd"/>
      <w:r w:rsidRPr="0092004C">
        <w:rPr>
          <w:b/>
          <w:bCs/>
          <w:sz w:val="18"/>
          <w:szCs w:val="18"/>
        </w:rPr>
        <w:t xml:space="preserve"> výpravní budovy, </w:t>
      </w:r>
      <w:r w:rsidRPr="0092004C">
        <w:rPr>
          <w:i/>
          <w:iCs/>
          <w:sz w:val="18"/>
          <w:szCs w:val="18"/>
        </w:rPr>
        <w:t>&gt;11/26</w:t>
      </w:r>
    </w:p>
    <w:p w14:paraId="00A3797E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>Výluka nástupiště č.1 dle ROV 23307 G, říjen 2026.</w:t>
      </w:r>
    </w:p>
    <w:p w14:paraId="1A788070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1BE3FBDE" w14:textId="77777777" w:rsidR="00470F52" w:rsidRPr="0092004C" w:rsidRDefault="00470F52" w:rsidP="00470F52">
      <w:pPr>
        <w:pStyle w:val="Bezmezer"/>
        <w:rPr>
          <w:i/>
          <w:i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Zřízení dobíjecí stanice BEMU v ŽST Štramberk (D&amp;B), </w:t>
      </w:r>
      <w:r w:rsidRPr="0092004C">
        <w:rPr>
          <w:sz w:val="18"/>
          <w:szCs w:val="18"/>
        </w:rPr>
        <w:t>(8/26-2/27),</w:t>
      </w:r>
    </w:p>
    <w:p w14:paraId="144234F4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4AF62070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5F4735D3" w14:textId="77777777" w:rsidR="00470F52" w:rsidRPr="0092004C" w:rsidRDefault="00470F52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>Zřízení dobíjecí stanice BEMU v ŽST</w:t>
      </w:r>
      <w:r w:rsidRPr="0092004C">
        <w:rPr>
          <w:sz w:val="18"/>
          <w:szCs w:val="18"/>
        </w:rPr>
        <w:t xml:space="preserve"> </w:t>
      </w:r>
      <w:r w:rsidRPr="0092004C">
        <w:rPr>
          <w:b/>
          <w:bCs/>
          <w:sz w:val="18"/>
          <w:szCs w:val="18"/>
        </w:rPr>
        <w:t xml:space="preserve">Krnov </w:t>
      </w:r>
      <w:r w:rsidRPr="0092004C">
        <w:rPr>
          <w:sz w:val="18"/>
          <w:szCs w:val="18"/>
        </w:rPr>
        <w:t>(8/26-2/27),</w:t>
      </w:r>
    </w:p>
    <w:p w14:paraId="49E8CC99" w14:textId="77777777" w:rsidR="00470F52" w:rsidRPr="0092004C" w:rsidRDefault="00470F52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>Výluka dle ROV 23333, do září-říjen 2026.</w:t>
      </w:r>
    </w:p>
    <w:p w14:paraId="02FDE779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61A5B0EC" w14:textId="77777777" w:rsidR="00470F52" w:rsidRPr="0092004C" w:rsidRDefault="00470F52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Zřízení dobíjecí stanice BEMU v ŽST Budišov </w:t>
      </w:r>
      <w:proofErr w:type="spellStart"/>
      <w:r w:rsidRPr="0092004C">
        <w:rPr>
          <w:b/>
          <w:bCs/>
          <w:sz w:val="18"/>
          <w:szCs w:val="18"/>
        </w:rPr>
        <w:t>nB</w:t>
      </w:r>
      <w:proofErr w:type="spellEnd"/>
      <w:r w:rsidRPr="0092004C">
        <w:rPr>
          <w:b/>
          <w:bCs/>
          <w:sz w:val="18"/>
          <w:szCs w:val="18"/>
        </w:rPr>
        <w:t>.</w:t>
      </w:r>
      <w:r w:rsidRPr="0092004C">
        <w:rPr>
          <w:sz w:val="18"/>
          <w:szCs w:val="18"/>
        </w:rPr>
        <w:t xml:space="preserve"> (8/26-2/27),</w:t>
      </w:r>
    </w:p>
    <w:p w14:paraId="2C812EC5" w14:textId="77777777" w:rsidR="00470F52" w:rsidRPr="0092004C" w:rsidRDefault="00470F52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>Výluka dle ROV 23335, do září-říjen 2026.</w:t>
      </w:r>
    </w:p>
    <w:p w14:paraId="72EC0EA9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64FB5417" w14:textId="77777777" w:rsidR="00470F52" w:rsidRPr="0092004C" w:rsidRDefault="00470F52" w:rsidP="00470F52">
      <w:pPr>
        <w:pStyle w:val="Bezmezer"/>
        <w:rPr>
          <w:i/>
          <w:i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Rekonstrukce úseku tratě Opava </w:t>
      </w:r>
      <w:proofErr w:type="gramStart"/>
      <w:r w:rsidRPr="0092004C">
        <w:rPr>
          <w:b/>
          <w:bCs/>
          <w:sz w:val="18"/>
          <w:szCs w:val="18"/>
        </w:rPr>
        <w:t>východ - Kravaře</w:t>
      </w:r>
      <w:proofErr w:type="gramEnd"/>
      <w:r w:rsidRPr="0092004C">
        <w:rPr>
          <w:b/>
          <w:bCs/>
          <w:sz w:val="18"/>
          <w:szCs w:val="18"/>
        </w:rPr>
        <w:t xml:space="preserve"> ve Slezsku, </w:t>
      </w:r>
      <w:r w:rsidRPr="0092004C">
        <w:rPr>
          <w:i/>
          <w:iCs/>
          <w:sz w:val="18"/>
          <w:szCs w:val="18"/>
        </w:rPr>
        <w:t>&gt;12/27</w:t>
      </w:r>
    </w:p>
    <w:p w14:paraId="18D5E960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6166B461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3C22E965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Doplnění závor na přej. P7871 v km 27,441 trati Hlučín–Op. východ </w:t>
      </w:r>
      <w:r w:rsidRPr="0092004C">
        <w:rPr>
          <w:i/>
          <w:iCs/>
          <w:sz w:val="18"/>
          <w:szCs w:val="18"/>
        </w:rPr>
        <w:t>&gt;1/27</w:t>
      </w:r>
    </w:p>
    <w:p w14:paraId="2260A0B5" w14:textId="36AB2A08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 xml:space="preserve">Setrvalý stav. </w:t>
      </w:r>
      <w:r w:rsidR="0092004C">
        <w:rPr>
          <w:sz w:val="18"/>
          <w:szCs w:val="18"/>
        </w:rPr>
        <w:t xml:space="preserve">Práce proběhnou během </w:t>
      </w:r>
      <w:r w:rsidR="0092004C" w:rsidRPr="0092004C">
        <w:rPr>
          <w:sz w:val="18"/>
          <w:szCs w:val="18"/>
        </w:rPr>
        <w:t>září-říjen 2026.</w:t>
      </w:r>
    </w:p>
    <w:p w14:paraId="70021180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1A663BDC" w14:textId="77777777" w:rsidR="00470F52" w:rsidRPr="0092004C" w:rsidRDefault="00470F52" w:rsidP="00470F52">
      <w:pPr>
        <w:pStyle w:val="Bezmezer"/>
        <w:rPr>
          <w:i/>
          <w:i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St. hr. Slov. republika (Střelná) – Vsetín (mimo) – konverze (D&amp;B), </w:t>
      </w:r>
      <w:r w:rsidRPr="0092004C">
        <w:rPr>
          <w:i/>
          <w:iCs/>
          <w:sz w:val="18"/>
          <w:szCs w:val="18"/>
        </w:rPr>
        <w:t>&gt;2/27</w:t>
      </w:r>
    </w:p>
    <w:p w14:paraId="6C214F76" w14:textId="4BC3E012" w:rsidR="00470F52" w:rsidRPr="0092004C" w:rsidRDefault="00532633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60E2D39A" w14:textId="77777777" w:rsidR="00532633" w:rsidRPr="0092004C" w:rsidRDefault="00532633" w:rsidP="00470F52">
      <w:pPr>
        <w:pStyle w:val="Bezmezer"/>
        <w:rPr>
          <w:b/>
          <w:bCs/>
          <w:sz w:val="18"/>
          <w:szCs w:val="18"/>
        </w:rPr>
      </w:pPr>
    </w:p>
    <w:p w14:paraId="54F24C57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Sanace </w:t>
      </w:r>
      <w:proofErr w:type="spellStart"/>
      <w:r w:rsidRPr="0092004C">
        <w:rPr>
          <w:b/>
          <w:bCs/>
          <w:sz w:val="18"/>
          <w:szCs w:val="18"/>
        </w:rPr>
        <w:t>nest</w:t>
      </w:r>
      <w:proofErr w:type="spellEnd"/>
      <w:r w:rsidRPr="0092004C">
        <w:rPr>
          <w:b/>
          <w:bCs/>
          <w:sz w:val="18"/>
          <w:szCs w:val="18"/>
        </w:rPr>
        <w:t xml:space="preserve">. úseku Val. Polanka – H. Lideč v km 20,019 – 21,248, </w:t>
      </w:r>
      <w:r w:rsidRPr="0092004C">
        <w:rPr>
          <w:i/>
          <w:iCs/>
          <w:sz w:val="18"/>
          <w:szCs w:val="18"/>
        </w:rPr>
        <w:t>&gt;7/27</w:t>
      </w:r>
    </w:p>
    <w:p w14:paraId="2014B086" w14:textId="78DC9E4C" w:rsidR="00470F52" w:rsidRPr="0092004C" w:rsidRDefault="00532633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4BDAB815" w14:textId="77777777" w:rsidR="00532633" w:rsidRPr="0092004C" w:rsidRDefault="00532633" w:rsidP="00470F52">
      <w:pPr>
        <w:pStyle w:val="Bezmezer"/>
        <w:rPr>
          <w:b/>
          <w:bCs/>
          <w:sz w:val="18"/>
          <w:szCs w:val="18"/>
        </w:rPr>
      </w:pPr>
    </w:p>
    <w:p w14:paraId="54C4BF93" w14:textId="77777777" w:rsidR="00470F52" w:rsidRPr="0092004C" w:rsidRDefault="00470F52" w:rsidP="00470F52">
      <w:pPr>
        <w:pStyle w:val="Bezmezer"/>
        <w:rPr>
          <w:i/>
          <w:i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Odstraňování námrazy TV-traťový úsek Uničov – Šumperk, </w:t>
      </w:r>
      <w:r w:rsidRPr="0092004C">
        <w:rPr>
          <w:i/>
          <w:iCs/>
          <w:sz w:val="18"/>
          <w:szCs w:val="18"/>
        </w:rPr>
        <w:t>&gt;12/26</w:t>
      </w:r>
    </w:p>
    <w:p w14:paraId="1AF63B67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 xml:space="preserve">Setrvalý stav. </w:t>
      </w:r>
    </w:p>
    <w:p w14:paraId="73519F74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1D5F1875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Odstraňování námrazy TV-traťový úsek Olomouc – Uničov, </w:t>
      </w:r>
      <w:r w:rsidRPr="0092004C">
        <w:rPr>
          <w:i/>
          <w:iCs/>
          <w:sz w:val="18"/>
          <w:szCs w:val="18"/>
        </w:rPr>
        <w:t>&gt;12/26</w:t>
      </w:r>
    </w:p>
    <w:p w14:paraId="643A08F5" w14:textId="05E78825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 xml:space="preserve">Setrvalý stav. Výluka TNS Šternberk dle ROV 23244, září </w:t>
      </w:r>
      <w:r w:rsidR="00532633" w:rsidRPr="0092004C">
        <w:rPr>
          <w:sz w:val="18"/>
          <w:szCs w:val="18"/>
        </w:rPr>
        <w:t xml:space="preserve">+ listopad </w:t>
      </w:r>
      <w:r w:rsidRPr="0092004C">
        <w:rPr>
          <w:sz w:val="18"/>
          <w:szCs w:val="18"/>
        </w:rPr>
        <w:t>2026.</w:t>
      </w:r>
    </w:p>
    <w:p w14:paraId="217691A5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5CBE3D55" w14:textId="77777777" w:rsidR="00470F52" w:rsidRPr="0092004C" w:rsidRDefault="00470F52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Mode trati Brno-Přerov, 4. stavba Nezamyslice – Kojetín (mimo), </w:t>
      </w:r>
      <w:r w:rsidRPr="0092004C">
        <w:rPr>
          <w:i/>
          <w:iCs/>
          <w:sz w:val="18"/>
          <w:szCs w:val="18"/>
        </w:rPr>
        <w:t>&gt;12/28</w:t>
      </w:r>
    </w:p>
    <w:p w14:paraId="0943D048" w14:textId="0B69A67B" w:rsidR="00470F52" w:rsidRPr="0092004C" w:rsidRDefault="00532633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61C74E56" w14:textId="77777777" w:rsidR="00532633" w:rsidRPr="0092004C" w:rsidRDefault="00532633" w:rsidP="00470F52">
      <w:pPr>
        <w:pStyle w:val="Bezmezer"/>
        <w:rPr>
          <w:sz w:val="18"/>
          <w:szCs w:val="18"/>
        </w:rPr>
      </w:pPr>
    </w:p>
    <w:p w14:paraId="099A0AF0" w14:textId="77777777" w:rsidR="00470F52" w:rsidRPr="0092004C" w:rsidRDefault="00470F52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Mode trati Brno–Přerov, 3. stavba Vyškov – Nezamyslice (mimo) – I. etapa </w:t>
      </w:r>
      <w:r w:rsidRPr="0092004C">
        <w:rPr>
          <w:b/>
          <w:bCs/>
          <w:sz w:val="18"/>
          <w:szCs w:val="18"/>
          <w:u w:val="single"/>
        </w:rPr>
        <w:t>Výstavba TNS Nezamyslice</w:t>
      </w:r>
      <w:r w:rsidRPr="0092004C">
        <w:rPr>
          <w:b/>
          <w:bCs/>
          <w:sz w:val="18"/>
          <w:szCs w:val="18"/>
        </w:rPr>
        <w:t xml:space="preserve"> (D&amp;B)</w:t>
      </w:r>
      <w:r w:rsidRPr="0092004C">
        <w:rPr>
          <w:sz w:val="18"/>
          <w:szCs w:val="18"/>
        </w:rPr>
        <w:t xml:space="preserve">, </w:t>
      </w:r>
      <w:r w:rsidRPr="0092004C">
        <w:rPr>
          <w:i/>
          <w:iCs/>
          <w:sz w:val="18"/>
          <w:szCs w:val="18"/>
        </w:rPr>
        <w:t>&gt;2/28,</w:t>
      </w:r>
    </w:p>
    <w:p w14:paraId="75A2562D" w14:textId="36152DFC" w:rsidR="00470F52" w:rsidRPr="0092004C" w:rsidRDefault="00532633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1140223A" w14:textId="77777777" w:rsidR="00532633" w:rsidRPr="0092004C" w:rsidRDefault="00532633" w:rsidP="00470F52">
      <w:pPr>
        <w:pStyle w:val="Bezmezer"/>
        <w:rPr>
          <w:sz w:val="18"/>
          <w:szCs w:val="18"/>
        </w:rPr>
      </w:pPr>
    </w:p>
    <w:p w14:paraId="6FD0F701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Modernizace trati Brno-Přerov, 5. stavba </w:t>
      </w:r>
      <w:proofErr w:type="gramStart"/>
      <w:r w:rsidRPr="0092004C">
        <w:rPr>
          <w:b/>
          <w:bCs/>
          <w:sz w:val="18"/>
          <w:szCs w:val="18"/>
        </w:rPr>
        <w:t>Kojetín - Přerov</w:t>
      </w:r>
      <w:proofErr w:type="gramEnd"/>
      <w:r w:rsidRPr="0092004C">
        <w:rPr>
          <w:b/>
          <w:bCs/>
          <w:sz w:val="18"/>
          <w:szCs w:val="18"/>
        </w:rPr>
        <w:t xml:space="preserve">, </w:t>
      </w:r>
      <w:r w:rsidRPr="0092004C">
        <w:rPr>
          <w:i/>
          <w:iCs/>
          <w:sz w:val="18"/>
          <w:szCs w:val="18"/>
        </w:rPr>
        <w:t>&gt;12/28,</w:t>
      </w:r>
    </w:p>
    <w:p w14:paraId="3EA0C88A" w14:textId="29A9BC5A" w:rsidR="00470F52" w:rsidRPr="0092004C" w:rsidRDefault="00532633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393A349E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09A58B89" w14:textId="77777777" w:rsidR="00532633" w:rsidRPr="0092004C" w:rsidRDefault="00470F52" w:rsidP="00470F52">
      <w:pPr>
        <w:pStyle w:val="Bezmezer"/>
        <w:rPr>
          <w:i/>
          <w:i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Zvýšení disponibility výkonu TNS Nedakonice v systému AC 25 </w:t>
      </w:r>
      <w:proofErr w:type="spellStart"/>
      <w:r w:rsidRPr="0092004C">
        <w:rPr>
          <w:b/>
          <w:bCs/>
          <w:sz w:val="18"/>
          <w:szCs w:val="18"/>
        </w:rPr>
        <w:t>kV</w:t>
      </w:r>
      <w:proofErr w:type="spellEnd"/>
      <w:r w:rsidRPr="0092004C">
        <w:rPr>
          <w:sz w:val="18"/>
          <w:szCs w:val="18"/>
        </w:rPr>
        <w:t xml:space="preserve">, </w:t>
      </w:r>
      <w:r w:rsidRPr="0092004C">
        <w:rPr>
          <w:i/>
          <w:iCs/>
          <w:sz w:val="18"/>
          <w:szCs w:val="18"/>
        </w:rPr>
        <w:t xml:space="preserve">&gt;12/27, </w:t>
      </w:r>
    </w:p>
    <w:p w14:paraId="09016D1D" w14:textId="06912783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16C3B19A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6C812008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Výstavba TNS Bučovice (D&amp;B) </w:t>
      </w:r>
      <w:r w:rsidRPr="0092004C">
        <w:rPr>
          <w:sz w:val="18"/>
          <w:szCs w:val="18"/>
        </w:rPr>
        <w:t>(7/26-4/28),</w:t>
      </w:r>
    </w:p>
    <w:p w14:paraId="30B6D0DD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70776ECC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30E27103" w14:textId="77777777" w:rsidR="00470F52" w:rsidRPr="0092004C" w:rsidRDefault="00470F52" w:rsidP="00470F52">
      <w:pPr>
        <w:pStyle w:val="Bezmezer"/>
        <w:rPr>
          <w:i/>
          <w:i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TNS </w:t>
      </w:r>
      <w:proofErr w:type="spellStart"/>
      <w:r w:rsidRPr="0092004C">
        <w:rPr>
          <w:b/>
          <w:bCs/>
          <w:sz w:val="18"/>
          <w:szCs w:val="18"/>
        </w:rPr>
        <w:t>B.Černovice</w:t>
      </w:r>
      <w:proofErr w:type="spellEnd"/>
      <w:r w:rsidRPr="0092004C">
        <w:rPr>
          <w:b/>
          <w:bCs/>
          <w:sz w:val="18"/>
          <w:szCs w:val="18"/>
        </w:rPr>
        <w:t xml:space="preserve"> (D&amp;B), </w:t>
      </w:r>
      <w:r w:rsidRPr="0092004C">
        <w:rPr>
          <w:i/>
          <w:iCs/>
          <w:sz w:val="18"/>
          <w:szCs w:val="18"/>
        </w:rPr>
        <w:t>&gt;2/29,</w:t>
      </w:r>
    </w:p>
    <w:p w14:paraId="7A163EF4" w14:textId="77777777" w:rsidR="00470F52" w:rsidRPr="0092004C" w:rsidRDefault="00470F52" w:rsidP="00470F52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4279FFB1" w14:textId="77777777" w:rsidR="00470F52" w:rsidRPr="0092004C" w:rsidRDefault="00470F52" w:rsidP="00470F52">
      <w:pPr>
        <w:pStyle w:val="Bezmezer"/>
        <w:rPr>
          <w:sz w:val="18"/>
          <w:szCs w:val="18"/>
        </w:rPr>
      </w:pPr>
    </w:p>
    <w:p w14:paraId="5D52F640" w14:textId="77777777" w:rsidR="00470F52" w:rsidRPr="0092004C" w:rsidRDefault="00470F52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Zvýšení trakčního výkonu TNS Břeclav </w:t>
      </w:r>
      <w:r w:rsidRPr="0092004C">
        <w:rPr>
          <w:sz w:val="18"/>
          <w:szCs w:val="18"/>
        </w:rPr>
        <w:t>(9/26-7/30),</w:t>
      </w:r>
    </w:p>
    <w:p w14:paraId="52BDE3FE" w14:textId="77777777" w:rsidR="00470F52" w:rsidRPr="0092004C" w:rsidRDefault="00470F52" w:rsidP="00470F52">
      <w:pPr>
        <w:pStyle w:val="Bezmezer"/>
        <w:rPr>
          <w:sz w:val="18"/>
          <w:szCs w:val="18"/>
        </w:rPr>
      </w:pPr>
      <w:r w:rsidRPr="0092004C">
        <w:rPr>
          <w:sz w:val="18"/>
          <w:szCs w:val="18"/>
        </w:rPr>
        <w:t>Setrvalý stav.</w:t>
      </w:r>
    </w:p>
    <w:p w14:paraId="1D793D78" w14:textId="77777777" w:rsidR="007A61F2" w:rsidRPr="0035282B" w:rsidRDefault="007A61F2" w:rsidP="002167C5">
      <w:pPr>
        <w:spacing w:after="0"/>
        <w:jc w:val="both"/>
        <w:rPr>
          <w:rFonts w:eastAsia="Verdana" w:cs="Times New Roman"/>
          <w:sz w:val="18"/>
          <w:szCs w:val="18"/>
        </w:rPr>
      </w:pPr>
    </w:p>
    <w:p w14:paraId="68079769" w14:textId="7EA866B6" w:rsidR="00AE5FE8" w:rsidRPr="00DD5AE7" w:rsidRDefault="00AE5FE8" w:rsidP="002167C5">
      <w:pPr>
        <w:spacing w:after="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Stavba </w:t>
      </w:r>
      <w:r w:rsidRPr="00DD5AE7">
        <w:rPr>
          <w:rFonts w:eastAsia="Verdana" w:cs="Times New Roman"/>
          <w:b/>
          <w:sz w:val="18"/>
          <w:szCs w:val="18"/>
        </w:rPr>
        <w:t>„Rekonstrukce traťového úseku Žďár nad Sázavou (mimo) – Sázava u Žďáru (mimo)</w:t>
      </w:r>
      <w:r w:rsidRPr="00DD5AE7">
        <w:rPr>
          <w:rFonts w:eastAsia="Verdana" w:cs="Times New Roman"/>
          <w:sz w:val="18"/>
          <w:szCs w:val="18"/>
        </w:rPr>
        <w:t xml:space="preserve">“ – </w:t>
      </w:r>
      <w:r w:rsidR="002167C5" w:rsidRPr="00DD5AE7">
        <w:rPr>
          <w:rFonts w:eastAsia="Verdana" w:cs="Times New Roman"/>
          <w:sz w:val="18"/>
          <w:szCs w:val="18"/>
        </w:rPr>
        <w:t>probíhá</w:t>
      </w:r>
      <w:r w:rsidRPr="00DD5AE7">
        <w:rPr>
          <w:rFonts w:eastAsia="Verdana" w:cs="Times New Roman"/>
          <w:sz w:val="18"/>
          <w:szCs w:val="18"/>
        </w:rPr>
        <w:t xml:space="preserve"> dlouhodobá výluka 2. TK Žďár n. S. – Sázava u Ž. s trváním do 2. pol. 11/2026.</w:t>
      </w:r>
    </w:p>
    <w:p w14:paraId="12C4AD9F" w14:textId="6C4C64EF" w:rsidR="002167C5" w:rsidRPr="00DD5AE7" w:rsidRDefault="008960CF" w:rsidP="002167C5">
      <w:pPr>
        <w:spacing w:after="12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>V souladu s předhlášením na CMVP 07/2026</w:t>
      </w:r>
      <w:r w:rsidR="002167C5" w:rsidRPr="00DD5AE7">
        <w:rPr>
          <w:rFonts w:eastAsia="Verdana" w:cs="Times New Roman"/>
          <w:sz w:val="18"/>
          <w:szCs w:val="18"/>
        </w:rPr>
        <w:t xml:space="preserve"> </w:t>
      </w:r>
      <w:r w:rsidRPr="00DD5AE7">
        <w:rPr>
          <w:rFonts w:eastAsia="Verdana" w:cs="Times New Roman"/>
          <w:sz w:val="18"/>
          <w:szCs w:val="18"/>
        </w:rPr>
        <w:t xml:space="preserve">je v podkladech na poradu </w:t>
      </w:r>
      <w:r w:rsidR="002167C5" w:rsidRPr="00DD5AE7">
        <w:rPr>
          <w:rFonts w:eastAsia="Verdana" w:cs="Times New Roman"/>
          <w:sz w:val="18"/>
          <w:szCs w:val="18"/>
        </w:rPr>
        <w:t>žádána nepřetržitá výluka 1. TK v termínu 21.11.-01.12.2026, dále denní 10hod. výluky záhlaví 1. TK směr Žďár nad Sázavou v dopravně Sázava u Žďáru a TV LKS v termínu 24., 25., 26.11.2026</w:t>
      </w:r>
      <w:r w:rsidR="00132DA5" w:rsidRPr="00DD5AE7">
        <w:rPr>
          <w:rFonts w:eastAsia="Verdana" w:cs="Times New Roman"/>
          <w:sz w:val="18"/>
          <w:szCs w:val="18"/>
        </w:rPr>
        <w:t xml:space="preserve">, </w:t>
      </w:r>
      <w:r w:rsidRPr="00DD5AE7">
        <w:rPr>
          <w:rFonts w:eastAsia="Verdana" w:cs="Times New Roman"/>
          <w:sz w:val="18"/>
          <w:szCs w:val="18"/>
        </w:rPr>
        <w:t xml:space="preserve">zařazeny k projednání na CMVP 08/2026 </w:t>
      </w:r>
      <w:r w:rsidR="00132DA5" w:rsidRPr="00DD5AE7">
        <w:rPr>
          <w:rFonts w:eastAsia="Verdana" w:cs="Times New Roman"/>
          <w:sz w:val="18"/>
          <w:szCs w:val="18"/>
        </w:rPr>
        <w:t>z procesních důvodů (změna ROV)</w:t>
      </w:r>
      <w:r w:rsidRPr="00DD5AE7">
        <w:rPr>
          <w:rFonts w:eastAsia="Verdana" w:cs="Times New Roman"/>
          <w:sz w:val="18"/>
          <w:szCs w:val="18"/>
        </w:rPr>
        <w:t xml:space="preserve">. </w:t>
      </w:r>
    </w:p>
    <w:p w14:paraId="16A84656" w14:textId="2902403E" w:rsidR="00BC1738" w:rsidRPr="00DD5AE7" w:rsidRDefault="00BC1738" w:rsidP="001A6EBF">
      <w:pPr>
        <w:spacing w:after="12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Stavba </w:t>
      </w:r>
      <w:r w:rsidRPr="00DD5AE7">
        <w:rPr>
          <w:rFonts w:eastAsia="Verdana" w:cs="Times New Roman"/>
          <w:b/>
          <w:sz w:val="18"/>
          <w:szCs w:val="18"/>
        </w:rPr>
        <w:t>„Rekonstrukce traťového úseku Přibyslav – Pohled“</w:t>
      </w:r>
      <w:r w:rsidRPr="00DD5AE7">
        <w:rPr>
          <w:rFonts w:eastAsia="Verdana" w:cs="Times New Roman"/>
          <w:sz w:val="18"/>
          <w:szCs w:val="18"/>
        </w:rPr>
        <w:t xml:space="preserve"> – </w:t>
      </w:r>
      <w:r w:rsidR="00673891" w:rsidRPr="00DD5AE7">
        <w:rPr>
          <w:rFonts w:eastAsia="Verdana" w:cs="Times New Roman"/>
          <w:sz w:val="18"/>
          <w:szCs w:val="18"/>
        </w:rPr>
        <w:t>k 1.8.2026 došlo k překlopení stavebních postupů</w:t>
      </w:r>
      <w:r w:rsidR="001A6EBF" w:rsidRPr="00DD5AE7">
        <w:rPr>
          <w:rFonts w:eastAsia="Verdana" w:cs="Times New Roman"/>
          <w:sz w:val="18"/>
          <w:szCs w:val="18"/>
        </w:rPr>
        <w:t>/výluk</w:t>
      </w:r>
      <w:r w:rsidR="00673891" w:rsidRPr="00DD5AE7">
        <w:rPr>
          <w:rFonts w:eastAsia="Verdana" w:cs="Times New Roman"/>
          <w:sz w:val="18"/>
          <w:szCs w:val="18"/>
        </w:rPr>
        <w:t xml:space="preserve"> z LKS na </w:t>
      </w:r>
      <w:proofErr w:type="gramStart"/>
      <w:r w:rsidR="00673891" w:rsidRPr="00DD5AE7">
        <w:rPr>
          <w:rFonts w:eastAsia="Verdana" w:cs="Times New Roman"/>
          <w:sz w:val="18"/>
          <w:szCs w:val="18"/>
        </w:rPr>
        <w:t xml:space="preserve">SKS - </w:t>
      </w:r>
      <w:r w:rsidRPr="00DD5AE7">
        <w:rPr>
          <w:rFonts w:eastAsia="Verdana" w:cs="Times New Roman"/>
          <w:sz w:val="18"/>
          <w:szCs w:val="18"/>
        </w:rPr>
        <w:t>probíhá</w:t>
      </w:r>
      <w:proofErr w:type="gramEnd"/>
      <w:r w:rsidRPr="00DD5AE7">
        <w:rPr>
          <w:rFonts w:eastAsia="Verdana" w:cs="Times New Roman"/>
          <w:sz w:val="18"/>
          <w:szCs w:val="18"/>
        </w:rPr>
        <w:t xml:space="preserve"> nepřetržitá výluka </w:t>
      </w:r>
      <w:r w:rsidR="00673891" w:rsidRPr="00DD5AE7">
        <w:rPr>
          <w:rFonts w:eastAsia="Verdana" w:cs="Times New Roman"/>
          <w:sz w:val="18"/>
          <w:szCs w:val="18"/>
        </w:rPr>
        <w:t>S</w:t>
      </w:r>
      <w:r w:rsidRPr="00DD5AE7">
        <w:rPr>
          <w:rFonts w:eastAsia="Verdana" w:cs="Times New Roman"/>
          <w:sz w:val="18"/>
          <w:szCs w:val="18"/>
        </w:rPr>
        <w:t>KS ŽST Pohled</w:t>
      </w:r>
      <w:r w:rsidR="00AD5AC7" w:rsidRPr="00DD5AE7">
        <w:rPr>
          <w:rFonts w:eastAsia="Verdana" w:cs="Times New Roman"/>
          <w:sz w:val="18"/>
          <w:szCs w:val="18"/>
        </w:rPr>
        <w:t>,</w:t>
      </w:r>
      <w:r w:rsidR="00673891" w:rsidRPr="00DD5AE7">
        <w:rPr>
          <w:rFonts w:eastAsia="Verdana" w:cs="Times New Roman"/>
          <w:sz w:val="18"/>
          <w:szCs w:val="18"/>
        </w:rPr>
        <w:t xml:space="preserve"> 2. TK Přibyslav – Pohled a</w:t>
      </w:r>
      <w:r w:rsidR="00AD5AC7" w:rsidRPr="00DD5AE7">
        <w:rPr>
          <w:rFonts w:eastAsia="Verdana" w:cs="Times New Roman"/>
          <w:sz w:val="18"/>
          <w:szCs w:val="18"/>
        </w:rPr>
        <w:t xml:space="preserve"> celý 0</w:t>
      </w:r>
      <w:r w:rsidR="00673891" w:rsidRPr="00DD5AE7">
        <w:rPr>
          <w:rFonts w:eastAsia="Verdana" w:cs="Times New Roman"/>
          <w:sz w:val="18"/>
          <w:szCs w:val="18"/>
        </w:rPr>
        <w:t>8</w:t>
      </w:r>
      <w:r w:rsidR="00AD5AC7" w:rsidRPr="00DD5AE7">
        <w:rPr>
          <w:rFonts w:eastAsia="Verdana" w:cs="Times New Roman"/>
          <w:sz w:val="18"/>
          <w:szCs w:val="18"/>
        </w:rPr>
        <w:t xml:space="preserve">/2026 také </w:t>
      </w:r>
      <w:r w:rsidR="00673891" w:rsidRPr="00DD5AE7">
        <w:rPr>
          <w:rFonts w:eastAsia="Verdana" w:cs="Times New Roman"/>
          <w:sz w:val="18"/>
          <w:szCs w:val="18"/>
        </w:rPr>
        <w:t>2</w:t>
      </w:r>
      <w:r w:rsidR="00AD5AC7" w:rsidRPr="00DD5AE7">
        <w:rPr>
          <w:rFonts w:eastAsia="Verdana" w:cs="Times New Roman"/>
          <w:sz w:val="18"/>
          <w:szCs w:val="18"/>
        </w:rPr>
        <w:t xml:space="preserve">. TK </w:t>
      </w:r>
      <w:proofErr w:type="gramStart"/>
      <w:r w:rsidR="00AD5AC7" w:rsidRPr="00DD5AE7">
        <w:rPr>
          <w:rFonts w:eastAsia="Verdana" w:cs="Times New Roman"/>
          <w:sz w:val="18"/>
          <w:szCs w:val="18"/>
        </w:rPr>
        <w:t>Pohled</w:t>
      </w:r>
      <w:r w:rsidR="00673891" w:rsidRPr="00DD5AE7">
        <w:rPr>
          <w:rFonts w:eastAsia="Verdana" w:cs="Times New Roman"/>
          <w:sz w:val="18"/>
          <w:szCs w:val="18"/>
        </w:rPr>
        <w:t xml:space="preserve"> - Havlíčkův</w:t>
      </w:r>
      <w:proofErr w:type="gramEnd"/>
      <w:r w:rsidR="00673891" w:rsidRPr="00DD5AE7">
        <w:rPr>
          <w:rFonts w:eastAsia="Verdana" w:cs="Times New Roman"/>
          <w:sz w:val="18"/>
          <w:szCs w:val="18"/>
        </w:rPr>
        <w:t xml:space="preserve"> Brod.</w:t>
      </w:r>
      <w:r w:rsidR="00AD5AC7" w:rsidRPr="00DD5AE7">
        <w:rPr>
          <w:rFonts w:eastAsia="Verdana" w:cs="Times New Roman"/>
          <w:sz w:val="18"/>
          <w:szCs w:val="18"/>
        </w:rPr>
        <w:t xml:space="preserve"> </w:t>
      </w:r>
    </w:p>
    <w:p w14:paraId="4C33CC1E" w14:textId="7C0C5380" w:rsidR="00EB003C" w:rsidRPr="00DD5AE7" w:rsidRDefault="001A6EBF" w:rsidP="008960CF">
      <w:pPr>
        <w:autoSpaceDE w:val="0"/>
        <w:autoSpaceDN w:val="0"/>
        <w:spacing w:after="120" w:line="264" w:lineRule="auto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>K datu</w:t>
      </w:r>
      <w:r w:rsidR="00C33345" w:rsidRPr="00DD5AE7">
        <w:rPr>
          <w:rFonts w:eastAsia="Verdana" w:cs="Times New Roman"/>
          <w:sz w:val="18"/>
          <w:szCs w:val="18"/>
        </w:rPr>
        <w:t xml:space="preserve"> </w:t>
      </w:r>
      <w:r w:rsidRPr="00DD5AE7">
        <w:rPr>
          <w:rFonts w:eastAsia="Verdana" w:cs="Times New Roman"/>
          <w:sz w:val="18"/>
          <w:szCs w:val="18"/>
        </w:rPr>
        <w:t>24</w:t>
      </w:r>
      <w:r w:rsidR="00EB003C" w:rsidRPr="00DD5AE7">
        <w:rPr>
          <w:rFonts w:eastAsia="Verdana" w:cs="Times New Roman"/>
          <w:sz w:val="18"/>
          <w:szCs w:val="18"/>
        </w:rPr>
        <w:t xml:space="preserve">.8.2026 </w:t>
      </w:r>
      <w:r w:rsidRPr="00DD5AE7">
        <w:rPr>
          <w:rFonts w:eastAsia="Verdana" w:cs="Times New Roman"/>
          <w:sz w:val="18"/>
          <w:szCs w:val="18"/>
        </w:rPr>
        <w:t>ukončena</w:t>
      </w:r>
      <w:r w:rsidR="00EB003C" w:rsidRPr="00DD5AE7">
        <w:rPr>
          <w:rFonts w:eastAsia="Verdana" w:cs="Times New Roman"/>
          <w:sz w:val="18"/>
          <w:szCs w:val="18"/>
        </w:rPr>
        <w:t xml:space="preserve"> PJ </w:t>
      </w:r>
      <w:r w:rsidRPr="00DD5AE7">
        <w:rPr>
          <w:rFonts w:eastAsia="Verdana" w:cs="Times New Roman"/>
          <w:sz w:val="18"/>
          <w:szCs w:val="18"/>
        </w:rPr>
        <w:t>7</w:t>
      </w:r>
      <w:r w:rsidR="00EB003C" w:rsidRPr="00DD5AE7">
        <w:rPr>
          <w:rFonts w:eastAsia="Verdana" w:cs="Times New Roman"/>
          <w:sz w:val="18"/>
          <w:szCs w:val="18"/>
        </w:rPr>
        <w:t>0 km/h</w:t>
      </w:r>
      <w:r w:rsidRPr="00DD5AE7">
        <w:rPr>
          <w:rFonts w:eastAsia="Verdana" w:cs="Times New Roman"/>
          <w:sz w:val="18"/>
          <w:szCs w:val="18"/>
        </w:rPr>
        <w:t xml:space="preserve"> (</w:t>
      </w:r>
      <w:r w:rsidR="00EB003C" w:rsidRPr="00DD5AE7">
        <w:rPr>
          <w:rFonts w:eastAsia="Verdana" w:cs="Times New Roman"/>
          <w:sz w:val="18"/>
          <w:szCs w:val="18"/>
        </w:rPr>
        <w:t>700 m</w:t>
      </w:r>
      <w:r w:rsidRPr="00DD5AE7">
        <w:rPr>
          <w:rFonts w:eastAsia="Verdana" w:cs="Times New Roman"/>
          <w:sz w:val="18"/>
          <w:szCs w:val="18"/>
        </w:rPr>
        <w:t xml:space="preserve">) v TK Pohled – Havlíčkův Brod </w:t>
      </w:r>
      <w:r w:rsidR="00C33345" w:rsidRPr="00DD5AE7">
        <w:rPr>
          <w:rFonts w:eastAsia="Verdana" w:cs="Times New Roman"/>
          <w:sz w:val="18"/>
          <w:szCs w:val="18"/>
        </w:rPr>
        <w:t xml:space="preserve">z důvodu </w:t>
      </w:r>
      <w:r w:rsidR="005211E2" w:rsidRPr="00DD5AE7">
        <w:rPr>
          <w:rFonts w:eastAsia="Verdana" w:cs="Times New Roman"/>
          <w:sz w:val="18"/>
          <w:szCs w:val="18"/>
        </w:rPr>
        <w:t>dočasně nevyhovující osov</w:t>
      </w:r>
      <w:r w:rsidR="00C33345" w:rsidRPr="00DD5AE7">
        <w:rPr>
          <w:rFonts w:eastAsia="Verdana" w:cs="Times New Roman"/>
          <w:sz w:val="18"/>
          <w:szCs w:val="18"/>
        </w:rPr>
        <w:t>é</w:t>
      </w:r>
      <w:r w:rsidR="005211E2" w:rsidRPr="00DD5AE7">
        <w:rPr>
          <w:rFonts w:eastAsia="Verdana" w:cs="Times New Roman"/>
          <w:sz w:val="18"/>
          <w:szCs w:val="18"/>
        </w:rPr>
        <w:t xml:space="preserve"> vzdálenost</w:t>
      </w:r>
      <w:r w:rsidR="00C33345" w:rsidRPr="00DD5AE7">
        <w:rPr>
          <w:rFonts w:eastAsia="Verdana" w:cs="Times New Roman"/>
          <w:sz w:val="18"/>
          <w:szCs w:val="18"/>
        </w:rPr>
        <w:t>i</w:t>
      </w:r>
      <w:r w:rsidR="005211E2" w:rsidRPr="00DD5AE7">
        <w:rPr>
          <w:rFonts w:eastAsia="Verdana" w:cs="Times New Roman"/>
          <w:sz w:val="18"/>
          <w:szCs w:val="18"/>
        </w:rPr>
        <w:t xml:space="preserve"> kolejí v rámci </w:t>
      </w:r>
      <w:r w:rsidR="003A2FD7" w:rsidRPr="00DD5AE7">
        <w:rPr>
          <w:rFonts w:eastAsia="Verdana" w:cs="Times New Roman"/>
          <w:sz w:val="18"/>
          <w:szCs w:val="18"/>
        </w:rPr>
        <w:t>provozu po 1. TK v nové ose vůči 2. TK v</w:t>
      </w:r>
      <w:r w:rsidR="00FC593E" w:rsidRPr="00DD5AE7">
        <w:rPr>
          <w:rFonts w:eastAsia="Verdana" w:cs="Times New Roman"/>
          <w:sz w:val="18"/>
          <w:szCs w:val="18"/>
        </w:rPr>
        <w:t>e stávající</w:t>
      </w:r>
      <w:r w:rsidR="003A2FD7" w:rsidRPr="00DD5AE7">
        <w:rPr>
          <w:rFonts w:eastAsia="Verdana" w:cs="Times New Roman"/>
          <w:sz w:val="18"/>
          <w:szCs w:val="18"/>
        </w:rPr>
        <w:t xml:space="preserve"> ose koleje</w:t>
      </w:r>
      <w:r w:rsidR="00E9768E" w:rsidRPr="00DD5AE7">
        <w:rPr>
          <w:rFonts w:eastAsia="Verdana" w:cs="Times New Roman"/>
          <w:sz w:val="18"/>
          <w:szCs w:val="18"/>
        </w:rPr>
        <w:t xml:space="preserve"> (</w:t>
      </w:r>
      <w:r w:rsidR="005211E2" w:rsidRPr="00DD5AE7">
        <w:rPr>
          <w:rFonts w:eastAsia="Verdana" w:cs="Times New Roman"/>
          <w:sz w:val="18"/>
          <w:szCs w:val="18"/>
        </w:rPr>
        <w:t>osová vzdálenost neumožň</w:t>
      </w:r>
      <w:r w:rsidRPr="00DD5AE7">
        <w:rPr>
          <w:rFonts w:eastAsia="Verdana" w:cs="Times New Roman"/>
          <w:sz w:val="18"/>
          <w:szCs w:val="18"/>
        </w:rPr>
        <w:t>ovala</w:t>
      </w:r>
      <w:r w:rsidR="005211E2" w:rsidRPr="00DD5AE7">
        <w:rPr>
          <w:rFonts w:eastAsia="Verdana" w:cs="Times New Roman"/>
          <w:sz w:val="18"/>
          <w:szCs w:val="18"/>
        </w:rPr>
        <w:t xml:space="preserve"> zachování </w:t>
      </w:r>
      <w:r w:rsidRPr="00DD5AE7">
        <w:rPr>
          <w:rFonts w:eastAsia="Verdana" w:cs="Times New Roman"/>
          <w:sz w:val="18"/>
          <w:szCs w:val="18"/>
        </w:rPr>
        <w:t xml:space="preserve">traťové </w:t>
      </w:r>
      <w:r w:rsidR="005211E2" w:rsidRPr="00DD5AE7">
        <w:rPr>
          <w:rFonts w:eastAsia="Verdana" w:cs="Times New Roman"/>
          <w:sz w:val="18"/>
          <w:szCs w:val="18"/>
        </w:rPr>
        <w:t>rychlosti 100 km/h</w:t>
      </w:r>
      <w:r w:rsidR="00E9768E" w:rsidRPr="00DD5AE7">
        <w:rPr>
          <w:rFonts w:eastAsia="Verdana" w:cs="Times New Roman"/>
          <w:sz w:val="18"/>
          <w:szCs w:val="18"/>
        </w:rPr>
        <w:t>).</w:t>
      </w:r>
    </w:p>
    <w:p w14:paraId="1D55A21B" w14:textId="36AD4C15" w:rsidR="00E943A1" w:rsidRPr="00DD5AE7" w:rsidRDefault="00E943A1" w:rsidP="00E943A1">
      <w:pPr>
        <w:autoSpaceDE w:val="0"/>
        <w:autoSpaceDN w:val="0"/>
        <w:spacing w:after="120" w:line="264" w:lineRule="auto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Na 11-12/2026 zažádány výluky pro aktivaci </w:t>
      </w:r>
      <w:proofErr w:type="spellStart"/>
      <w:r w:rsidRPr="00DD5AE7">
        <w:rPr>
          <w:rFonts w:eastAsia="Verdana" w:cs="Times New Roman"/>
          <w:sz w:val="18"/>
          <w:szCs w:val="18"/>
        </w:rPr>
        <w:t>def</w:t>
      </w:r>
      <w:proofErr w:type="spellEnd"/>
      <w:r w:rsidRPr="00DD5AE7">
        <w:rPr>
          <w:rFonts w:eastAsia="Verdana" w:cs="Times New Roman"/>
          <w:sz w:val="18"/>
          <w:szCs w:val="18"/>
        </w:rPr>
        <w:t>. SZZ ŽST Pohled a TZZ Přibyslav – Pohled + Pohled - H. Brod, v souběhu s ROV 33144. Na základě připomínek CPŘP a SSV je ve spolupráci s OŘ a zhotovitelem hledána jiná koncepce aktivace ZZ</w:t>
      </w:r>
      <w:r w:rsidR="00636391" w:rsidRPr="00DD5AE7">
        <w:rPr>
          <w:rFonts w:eastAsia="Verdana" w:cs="Times New Roman"/>
          <w:sz w:val="18"/>
          <w:szCs w:val="18"/>
        </w:rPr>
        <w:t xml:space="preserve"> s cílem</w:t>
      </w:r>
      <w:r w:rsidRPr="00DD5AE7">
        <w:rPr>
          <w:rFonts w:eastAsia="Verdana" w:cs="Times New Roman"/>
          <w:sz w:val="18"/>
          <w:szCs w:val="18"/>
        </w:rPr>
        <w:t xml:space="preserve"> </w:t>
      </w:r>
      <w:r w:rsidR="00636391" w:rsidRPr="00DD5AE7">
        <w:rPr>
          <w:rFonts w:eastAsia="Verdana" w:cs="Times New Roman"/>
          <w:sz w:val="18"/>
          <w:szCs w:val="18"/>
        </w:rPr>
        <w:t xml:space="preserve">nalézt </w:t>
      </w:r>
      <w:r w:rsidRPr="00DD5AE7">
        <w:rPr>
          <w:rFonts w:eastAsia="Verdana" w:cs="Times New Roman"/>
          <w:sz w:val="18"/>
          <w:szCs w:val="18"/>
        </w:rPr>
        <w:t>řešení kolizních situací</w:t>
      </w:r>
      <w:r w:rsidR="00636391" w:rsidRPr="00DD5AE7">
        <w:rPr>
          <w:rFonts w:eastAsia="Verdana" w:cs="Times New Roman"/>
          <w:sz w:val="18"/>
          <w:szCs w:val="18"/>
        </w:rPr>
        <w:t xml:space="preserve"> vč. koordinace s výlukovou činností ostatních žadatelů. </w:t>
      </w:r>
      <w:r w:rsidRPr="00DD5AE7">
        <w:rPr>
          <w:rFonts w:eastAsia="Verdana" w:cs="Times New Roman"/>
          <w:sz w:val="18"/>
          <w:szCs w:val="18"/>
        </w:rPr>
        <w:t xml:space="preserve"> </w:t>
      </w:r>
    </w:p>
    <w:p w14:paraId="56F60D2B" w14:textId="6D8174E3" w:rsidR="00B35EE1" w:rsidRPr="00DD5AE7" w:rsidRDefault="00AE5FE8" w:rsidP="00B35EE1">
      <w:pPr>
        <w:spacing w:after="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Stavba </w:t>
      </w:r>
      <w:r w:rsidRPr="00DD5AE7">
        <w:rPr>
          <w:rFonts w:eastAsia="Verdana" w:cs="Times New Roman"/>
          <w:b/>
          <w:bCs/>
          <w:sz w:val="18"/>
          <w:szCs w:val="18"/>
        </w:rPr>
        <w:t>„Modernizace traťového úseku Pohled (mimo) - Havlíčkův Brod (mimo)“</w:t>
      </w:r>
      <w:r w:rsidRPr="00DD5AE7">
        <w:rPr>
          <w:rFonts w:eastAsia="Verdana" w:cs="Times New Roman"/>
          <w:sz w:val="18"/>
          <w:szCs w:val="18"/>
        </w:rPr>
        <w:t xml:space="preserve"> –</w:t>
      </w:r>
      <w:r w:rsidR="00B35EE1" w:rsidRPr="00DD5AE7">
        <w:rPr>
          <w:rFonts w:eastAsia="Verdana" w:cs="Times New Roman"/>
          <w:sz w:val="18"/>
          <w:szCs w:val="18"/>
        </w:rPr>
        <w:t xml:space="preserve"> práce IGP </w:t>
      </w:r>
      <w:r w:rsidR="008960CF" w:rsidRPr="00DD5AE7">
        <w:rPr>
          <w:rFonts w:eastAsia="Verdana" w:cs="Times New Roman"/>
          <w:sz w:val="18"/>
          <w:szCs w:val="18"/>
        </w:rPr>
        <w:t>plánován</w:t>
      </w:r>
      <w:r w:rsidR="00B35EE1" w:rsidRPr="00DD5AE7">
        <w:rPr>
          <w:rFonts w:eastAsia="Verdana" w:cs="Times New Roman"/>
          <w:sz w:val="18"/>
          <w:szCs w:val="18"/>
        </w:rPr>
        <w:t>o realizovat takto</w:t>
      </w:r>
      <w:r w:rsidR="008960CF" w:rsidRPr="00DD5AE7">
        <w:rPr>
          <w:rFonts w:eastAsia="Verdana" w:cs="Times New Roman"/>
          <w:sz w:val="18"/>
          <w:szCs w:val="18"/>
        </w:rPr>
        <w:t>:</w:t>
      </w:r>
    </w:p>
    <w:p w14:paraId="4DDBB058" w14:textId="73351867" w:rsidR="008960CF" w:rsidRPr="00DD5AE7" w:rsidRDefault="008960CF" w:rsidP="00B35EE1">
      <w:pPr>
        <w:pStyle w:val="Odstavecseseznamem"/>
        <w:numPr>
          <w:ilvl w:val="0"/>
          <w:numId w:val="11"/>
        </w:numPr>
        <w:spacing w:after="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2. TK Pohled – H. Brod </w:t>
      </w:r>
      <w:r w:rsidR="00B35EE1" w:rsidRPr="00DD5AE7">
        <w:rPr>
          <w:rFonts w:eastAsia="Verdana" w:cs="Times New Roman"/>
          <w:sz w:val="18"/>
          <w:szCs w:val="18"/>
        </w:rPr>
        <w:t>v</w:t>
      </w:r>
      <w:r w:rsidRPr="00DD5AE7">
        <w:rPr>
          <w:rFonts w:eastAsia="Verdana" w:cs="Times New Roman"/>
          <w:sz w:val="18"/>
          <w:szCs w:val="18"/>
        </w:rPr>
        <w:t xml:space="preserve"> 08/2026 ve výlukách stavby Přibyslav – Pohled;</w:t>
      </w:r>
    </w:p>
    <w:p w14:paraId="0008F564" w14:textId="4F021EF1" w:rsidR="008960CF" w:rsidRPr="00DD5AE7" w:rsidRDefault="008960CF" w:rsidP="00B35EE1">
      <w:pPr>
        <w:pStyle w:val="Odstavecseseznamem"/>
        <w:numPr>
          <w:ilvl w:val="0"/>
          <w:numId w:val="11"/>
        </w:numPr>
        <w:spacing w:after="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v koleji </w:t>
      </w:r>
      <w:proofErr w:type="gramStart"/>
      <w:r w:rsidRPr="00DD5AE7">
        <w:rPr>
          <w:rFonts w:eastAsia="Verdana" w:cs="Times New Roman"/>
          <w:sz w:val="18"/>
          <w:szCs w:val="18"/>
        </w:rPr>
        <w:t>90N</w:t>
      </w:r>
      <w:proofErr w:type="gramEnd"/>
      <w:r w:rsidRPr="00DD5AE7">
        <w:rPr>
          <w:rFonts w:eastAsia="Verdana" w:cs="Times New Roman"/>
          <w:sz w:val="18"/>
          <w:szCs w:val="18"/>
        </w:rPr>
        <w:t xml:space="preserve"> ŽST Havlíčkův Brod v 10/2026 v samostatných výlukách;</w:t>
      </w:r>
    </w:p>
    <w:p w14:paraId="3C5CB2AF" w14:textId="6E5E51F5" w:rsidR="00AE5FE8" w:rsidRPr="00DD5AE7" w:rsidRDefault="00B35EE1" w:rsidP="00B35EE1">
      <w:pPr>
        <w:pStyle w:val="Odstavecseseznamem"/>
        <w:numPr>
          <w:ilvl w:val="0"/>
          <w:numId w:val="11"/>
        </w:numPr>
        <w:spacing w:after="12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1. </w:t>
      </w:r>
      <w:r w:rsidR="008960CF" w:rsidRPr="00DD5AE7">
        <w:rPr>
          <w:rFonts w:eastAsia="Verdana" w:cs="Times New Roman"/>
          <w:sz w:val="18"/>
          <w:szCs w:val="18"/>
        </w:rPr>
        <w:t>TK H. Brod – Pohled v 10/2026 ve výlukách stavby Přibyslav – Pohled.</w:t>
      </w:r>
    </w:p>
    <w:p w14:paraId="29E85450" w14:textId="77777777" w:rsidR="0086363F" w:rsidRPr="00DD5AE7" w:rsidRDefault="00BC1738" w:rsidP="0086363F">
      <w:pPr>
        <w:spacing w:after="0"/>
        <w:jc w:val="both"/>
        <w:rPr>
          <w:rFonts w:eastAsia="Verdana" w:cs="Times New Roman"/>
          <w:bCs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>Stavba</w:t>
      </w:r>
      <w:r w:rsidRPr="00DD5AE7">
        <w:rPr>
          <w:rFonts w:eastAsia="Verdana" w:cs="Times New Roman"/>
          <w:b/>
          <w:sz w:val="18"/>
          <w:szCs w:val="18"/>
        </w:rPr>
        <w:t xml:space="preserve"> „Modernizace železničního uzlu Česká Třebová“ –</w:t>
      </w:r>
      <w:r w:rsidRPr="00DD5AE7">
        <w:rPr>
          <w:rFonts w:eastAsia="Verdana" w:cs="Times New Roman"/>
          <w:bCs/>
          <w:sz w:val="18"/>
          <w:szCs w:val="18"/>
        </w:rPr>
        <w:t xml:space="preserve"> </w:t>
      </w:r>
      <w:r w:rsidR="0086363F" w:rsidRPr="00DD5AE7">
        <w:rPr>
          <w:rFonts w:eastAsia="Verdana" w:cs="Times New Roman"/>
          <w:bCs/>
          <w:sz w:val="18"/>
          <w:szCs w:val="18"/>
        </w:rPr>
        <w:t>p</w:t>
      </w:r>
      <w:r w:rsidR="00D32C4A" w:rsidRPr="00DD5AE7">
        <w:rPr>
          <w:rFonts w:eastAsia="Verdana" w:cs="Times New Roman"/>
          <w:bCs/>
          <w:sz w:val="18"/>
          <w:szCs w:val="18"/>
        </w:rPr>
        <w:t xml:space="preserve">ři realizaci záporové pažící stěny </w:t>
      </w:r>
      <w:r w:rsidR="009C5817" w:rsidRPr="00DD5AE7">
        <w:rPr>
          <w:rFonts w:eastAsia="Verdana" w:cs="Times New Roman"/>
          <w:bCs/>
          <w:sz w:val="18"/>
          <w:szCs w:val="18"/>
        </w:rPr>
        <w:t>došlo k ovlivnění železničního náspu 1., 2. TK Třebovice v Č. – Č</w:t>
      </w:r>
      <w:r w:rsidR="00592B6B" w:rsidRPr="00DD5AE7">
        <w:rPr>
          <w:rFonts w:eastAsia="Verdana" w:cs="Times New Roman"/>
          <w:bCs/>
          <w:sz w:val="18"/>
          <w:szCs w:val="18"/>
        </w:rPr>
        <w:t>eská Třebová</w:t>
      </w:r>
      <w:r w:rsidR="009C5817" w:rsidRPr="00DD5AE7">
        <w:rPr>
          <w:rFonts w:eastAsia="Verdana" w:cs="Times New Roman"/>
          <w:bCs/>
          <w:sz w:val="18"/>
          <w:szCs w:val="18"/>
        </w:rPr>
        <w:t>, které se projevilo závadou v GPK obou TK a k vychýlení kotevního stožáru TV</w:t>
      </w:r>
      <w:r w:rsidR="007B41CA" w:rsidRPr="00DD5AE7">
        <w:rPr>
          <w:rFonts w:eastAsia="Verdana" w:cs="Times New Roman"/>
          <w:bCs/>
          <w:sz w:val="18"/>
          <w:szCs w:val="18"/>
        </w:rPr>
        <w:t xml:space="preserve">. </w:t>
      </w:r>
    </w:p>
    <w:p w14:paraId="49B103BF" w14:textId="6743AA47" w:rsidR="0086363F" w:rsidRPr="00DD5AE7" w:rsidRDefault="0086363F" w:rsidP="0086363F">
      <w:pPr>
        <w:spacing w:after="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Provedeno převěšení a </w:t>
      </w:r>
      <w:proofErr w:type="spellStart"/>
      <w:r w:rsidRPr="00DD5AE7">
        <w:rPr>
          <w:rFonts w:eastAsia="Verdana" w:cs="Times New Roman"/>
          <w:sz w:val="18"/>
          <w:szCs w:val="18"/>
        </w:rPr>
        <w:t>překotvení</w:t>
      </w:r>
      <w:proofErr w:type="spellEnd"/>
      <w:r w:rsidRPr="00DD5AE7">
        <w:rPr>
          <w:rFonts w:eastAsia="Verdana" w:cs="Times New Roman"/>
          <w:sz w:val="18"/>
          <w:szCs w:val="18"/>
        </w:rPr>
        <w:t xml:space="preserve"> TV p</w:t>
      </w:r>
      <w:r w:rsidR="0020331E" w:rsidRPr="00DD5AE7">
        <w:rPr>
          <w:rFonts w:eastAsia="Verdana" w:cs="Times New Roman"/>
          <w:sz w:val="18"/>
          <w:szCs w:val="18"/>
        </w:rPr>
        <w:t>ro odlehčení vychýleného kotevního stožáru TV</w:t>
      </w:r>
      <w:r w:rsidRPr="00DD5AE7">
        <w:rPr>
          <w:rFonts w:eastAsia="Verdana" w:cs="Times New Roman"/>
          <w:sz w:val="18"/>
          <w:szCs w:val="18"/>
        </w:rPr>
        <w:t xml:space="preserve"> č. 27</w:t>
      </w:r>
      <w:r w:rsidR="0020331E" w:rsidRPr="00DD5AE7">
        <w:rPr>
          <w:rFonts w:eastAsia="Verdana" w:cs="Times New Roman"/>
          <w:sz w:val="18"/>
          <w:szCs w:val="18"/>
        </w:rPr>
        <w:t xml:space="preserve"> v 1. TK Třebovice v Č. – Č. Třebová</w:t>
      </w:r>
      <w:r w:rsidRPr="00DD5AE7">
        <w:rPr>
          <w:rFonts w:eastAsia="Verdana" w:cs="Times New Roman"/>
          <w:sz w:val="18"/>
          <w:szCs w:val="18"/>
        </w:rPr>
        <w:t xml:space="preserve">. </w:t>
      </w:r>
    </w:p>
    <w:p w14:paraId="488F4AF3" w14:textId="613BAEE2" w:rsidR="00B22912" w:rsidRPr="00DD5AE7" w:rsidRDefault="0020331E" w:rsidP="0086363F">
      <w:pPr>
        <w:spacing w:after="0"/>
        <w:jc w:val="both"/>
        <w:rPr>
          <w:rFonts w:eastAsia="Verdana" w:cs="Times New Roman"/>
          <w:bCs/>
          <w:sz w:val="18"/>
          <w:szCs w:val="18"/>
        </w:rPr>
      </w:pPr>
      <w:r w:rsidRPr="00DD5AE7">
        <w:rPr>
          <w:rFonts w:eastAsia="Verdana" w:cs="Times New Roman"/>
          <w:bCs/>
          <w:sz w:val="18"/>
          <w:szCs w:val="18"/>
        </w:rPr>
        <w:t xml:space="preserve">V rámci stavebního objektu záporové pažící stěny </w:t>
      </w:r>
      <w:r w:rsidR="0086363F" w:rsidRPr="00DD5AE7">
        <w:rPr>
          <w:rFonts w:eastAsia="Verdana" w:cs="Times New Roman"/>
          <w:bCs/>
          <w:sz w:val="18"/>
          <w:szCs w:val="18"/>
        </w:rPr>
        <w:t xml:space="preserve">zřízeny </w:t>
      </w:r>
      <w:r w:rsidRPr="00DD5AE7">
        <w:rPr>
          <w:rFonts w:eastAsia="Verdana" w:cs="Times New Roman"/>
          <w:bCs/>
          <w:sz w:val="18"/>
          <w:szCs w:val="18"/>
        </w:rPr>
        <w:t>kot</w:t>
      </w:r>
      <w:r w:rsidR="0086363F" w:rsidRPr="00DD5AE7">
        <w:rPr>
          <w:rFonts w:eastAsia="Verdana" w:cs="Times New Roman"/>
          <w:bCs/>
          <w:sz w:val="18"/>
          <w:szCs w:val="18"/>
        </w:rPr>
        <w:t>vy</w:t>
      </w:r>
      <w:r w:rsidRPr="00DD5AE7">
        <w:rPr>
          <w:rFonts w:eastAsia="Verdana" w:cs="Times New Roman"/>
          <w:bCs/>
          <w:sz w:val="18"/>
          <w:szCs w:val="18"/>
        </w:rPr>
        <w:t xml:space="preserve"> pažení do tělesa náspu 1., 2. TK Česká </w:t>
      </w:r>
      <w:proofErr w:type="gramStart"/>
      <w:r w:rsidRPr="00DD5AE7">
        <w:rPr>
          <w:rFonts w:eastAsia="Verdana" w:cs="Times New Roman"/>
          <w:bCs/>
          <w:sz w:val="18"/>
          <w:szCs w:val="18"/>
        </w:rPr>
        <w:t>Třebová - Třebovice</w:t>
      </w:r>
      <w:proofErr w:type="gramEnd"/>
      <w:r w:rsidRPr="00DD5AE7">
        <w:rPr>
          <w:rFonts w:eastAsia="Verdana" w:cs="Times New Roman"/>
          <w:bCs/>
          <w:sz w:val="18"/>
          <w:szCs w:val="18"/>
        </w:rPr>
        <w:t xml:space="preserve"> v Č.</w:t>
      </w:r>
      <w:r w:rsidR="00393881" w:rsidRPr="00DD5AE7">
        <w:rPr>
          <w:rFonts w:eastAsia="Verdana" w:cs="Times New Roman"/>
          <w:bCs/>
          <w:sz w:val="18"/>
          <w:szCs w:val="18"/>
        </w:rPr>
        <w:t>,</w:t>
      </w:r>
      <w:r w:rsidR="007C38D0" w:rsidRPr="00DD5AE7">
        <w:rPr>
          <w:rFonts w:eastAsia="Verdana" w:cs="Times New Roman"/>
          <w:bCs/>
          <w:sz w:val="18"/>
          <w:szCs w:val="18"/>
        </w:rPr>
        <w:t xml:space="preserve"> monitoring</w:t>
      </w:r>
      <w:r w:rsidR="00393881" w:rsidRPr="00DD5AE7">
        <w:rPr>
          <w:rFonts w:eastAsia="Verdana" w:cs="Times New Roman"/>
          <w:bCs/>
          <w:sz w:val="18"/>
          <w:szCs w:val="18"/>
        </w:rPr>
        <w:t xml:space="preserve"> </w:t>
      </w:r>
      <w:r w:rsidR="007C38D0" w:rsidRPr="00DD5AE7">
        <w:rPr>
          <w:rFonts w:eastAsia="Verdana" w:cs="Times New Roman"/>
          <w:bCs/>
          <w:sz w:val="18"/>
          <w:szCs w:val="18"/>
        </w:rPr>
        <w:t>zaznamenal</w:t>
      </w:r>
      <w:r w:rsidRPr="00DD5AE7">
        <w:rPr>
          <w:rFonts w:eastAsia="Verdana" w:cs="Times New Roman"/>
          <w:bCs/>
          <w:sz w:val="18"/>
          <w:szCs w:val="18"/>
        </w:rPr>
        <w:t xml:space="preserve"> </w:t>
      </w:r>
      <w:r w:rsidR="007C38D0" w:rsidRPr="00DD5AE7">
        <w:rPr>
          <w:rFonts w:eastAsia="Verdana" w:cs="Times New Roman"/>
          <w:bCs/>
          <w:sz w:val="18"/>
          <w:szCs w:val="18"/>
        </w:rPr>
        <w:t>deformace na měřičských bodech</w:t>
      </w:r>
      <w:r w:rsidR="0088561A" w:rsidRPr="00DD5AE7">
        <w:rPr>
          <w:rFonts w:eastAsia="Verdana" w:cs="Times New Roman"/>
          <w:bCs/>
          <w:sz w:val="18"/>
          <w:szCs w:val="18"/>
        </w:rPr>
        <w:t xml:space="preserve"> pažící konstrukce a provozovaných kolejí</w:t>
      </w:r>
      <w:r w:rsidR="00393881" w:rsidRPr="00DD5AE7">
        <w:rPr>
          <w:rFonts w:eastAsia="Verdana" w:cs="Times New Roman"/>
          <w:bCs/>
          <w:sz w:val="18"/>
          <w:szCs w:val="18"/>
        </w:rPr>
        <w:t>.</w:t>
      </w:r>
      <w:r w:rsidR="00DF55A5" w:rsidRPr="00DD5AE7">
        <w:rPr>
          <w:rFonts w:eastAsia="Verdana" w:cs="Times New Roman"/>
          <w:bCs/>
          <w:sz w:val="18"/>
          <w:szCs w:val="18"/>
        </w:rPr>
        <w:t xml:space="preserve"> Geotechnik stanovil podmínky pro pokračování prací</w:t>
      </w:r>
      <w:r w:rsidR="0086363F" w:rsidRPr="00DD5AE7">
        <w:rPr>
          <w:rFonts w:eastAsia="Verdana" w:cs="Times New Roman"/>
          <w:bCs/>
          <w:sz w:val="18"/>
          <w:szCs w:val="18"/>
        </w:rPr>
        <w:t xml:space="preserve">. Bylo rozhodnuto o </w:t>
      </w:r>
      <w:r w:rsidR="00393881" w:rsidRPr="00DD5AE7">
        <w:rPr>
          <w:rFonts w:eastAsia="Verdana" w:cs="Times New Roman"/>
          <w:bCs/>
          <w:sz w:val="18"/>
          <w:szCs w:val="18"/>
        </w:rPr>
        <w:t>realizac</w:t>
      </w:r>
      <w:r w:rsidR="0086363F" w:rsidRPr="00DD5AE7">
        <w:rPr>
          <w:rFonts w:eastAsia="Verdana" w:cs="Times New Roman"/>
          <w:bCs/>
          <w:sz w:val="18"/>
          <w:szCs w:val="18"/>
        </w:rPr>
        <w:t>i</w:t>
      </w:r>
      <w:r w:rsidR="00393881" w:rsidRPr="00DD5AE7">
        <w:rPr>
          <w:rFonts w:eastAsia="Verdana" w:cs="Times New Roman"/>
          <w:bCs/>
          <w:sz w:val="18"/>
          <w:szCs w:val="18"/>
        </w:rPr>
        <w:t xml:space="preserve"> stabilizačního opatření v podobě založení nové opěrné zdi pomocí</w:t>
      </w:r>
      <w:r w:rsidR="00060F01" w:rsidRPr="00DD5AE7">
        <w:rPr>
          <w:rFonts w:eastAsia="Verdana" w:cs="Times New Roman"/>
          <w:bCs/>
          <w:sz w:val="18"/>
          <w:szCs w:val="18"/>
        </w:rPr>
        <w:t xml:space="preserve"> </w:t>
      </w:r>
      <w:r w:rsidR="0086363F" w:rsidRPr="00DD5AE7">
        <w:rPr>
          <w:rFonts w:eastAsia="Verdana" w:cs="Times New Roman"/>
          <w:bCs/>
          <w:sz w:val="18"/>
          <w:szCs w:val="18"/>
        </w:rPr>
        <w:t xml:space="preserve">vrtaných </w:t>
      </w:r>
      <w:proofErr w:type="spellStart"/>
      <w:r w:rsidR="00060F01" w:rsidRPr="00DD5AE7">
        <w:rPr>
          <w:rFonts w:eastAsia="Verdana" w:cs="Times New Roman"/>
          <w:bCs/>
          <w:sz w:val="18"/>
          <w:szCs w:val="18"/>
        </w:rPr>
        <w:t>velkoprůměrových</w:t>
      </w:r>
      <w:proofErr w:type="spellEnd"/>
      <w:r w:rsidR="00060F01" w:rsidRPr="00DD5AE7">
        <w:rPr>
          <w:rFonts w:eastAsia="Verdana" w:cs="Times New Roman"/>
          <w:bCs/>
          <w:sz w:val="18"/>
          <w:szCs w:val="18"/>
        </w:rPr>
        <w:t xml:space="preserve"> </w:t>
      </w:r>
      <w:proofErr w:type="gramStart"/>
      <w:r w:rsidR="00D65738" w:rsidRPr="00DD5AE7">
        <w:rPr>
          <w:rFonts w:eastAsia="Verdana" w:cs="Times New Roman"/>
          <w:bCs/>
          <w:sz w:val="18"/>
          <w:szCs w:val="18"/>
        </w:rPr>
        <w:t>pilot - pro</w:t>
      </w:r>
      <w:proofErr w:type="gramEnd"/>
      <w:r w:rsidR="00D65738" w:rsidRPr="00DD5AE7">
        <w:rPr>
          <w:rFonts w:eastAsia="Verdana" w:cs="Times New Roman"/>
          <w:bCs/>
          <w:sz w:val="18"/>
          <w:szCs w:val="18"/>
        </w:rPr>
        <w:t xml:space="preserve"> </w:t>
      </w:r>
      <w:r w:rsidR="00FF176E" w:rsidRPr="00DD5AE7">
        <w:rPr>
          <w:rFonts w:eastAsia="Verdana" w:cs="Times New Roman"/>
          <w:bCs/>
          <w:sz w:val="18"/>
          <w:szCs w:val="18"/>
        </w:rPr>
        <w:t>jejich realizaci</w:t>
      </w:r>
      <w:r w:rsidR="0086363F" w:rsidRPr="00DD5AE7">
        <w:rPr>
          <w:rFonts w:eastAsia="Verdana" w:cs="Times New Roman"/>
          <w:bCs/>
          <w:sz w:val="18"/>
          <w:szCs w:val="18"/>
        </w:rPr>
        <w:t xml:space="preserve"> </w:t>
      </w:r>
      <w:r w:rsidR="00B22912" w:rsidRPr="00DD5AE7">
        <w:rPr>
          <w:rFonts w:eastAsia="Verdana" w:cs="Times New Roman"/>
          <w:bCs/>
          <w:sz w:val="18"/>
          <w:szCs w:val="18"/>
        </w:rPr>
        <w:t xml:space="preserve">zavedena nepředpokládaná výluka 1. TK Česká Třebová – Třebovice v Čechách </w:t>
      </w:r>
      <w:r w:rsidR="0086363F" w:rsidRPr="00DD5AE7">
        <w:rPr>
          <w:rFonts w:eastAsia="Verdana" w:cs="Times New Roman"/>
          <w:bCs/>
          <w:sz w:val="18"/>
          <w:szCs w:val="18"/>
        </w:rPr>
        <w:t xml:space="preserve">v období 12.-22.8.2026. </w:t>
      </w:r>
      <w:r w:rsidR="00B22912" w:rsidRPr="00DD5AE7">
        <w:rPr>
          <w:rFonts w:eastAsia="Verdana" w:cs="Times New Roman"/>
          <w:bCs/>
          <w:sz w:val="18"/>
          <w:szCs w:val="18"/>
        </w:rPr>
        <w:t>Návazně zrušeny v TPV výluky 2. TK Třebovice v Č. – Česká Třebová v období 17.-22.8.2026.</w:t>
      </w:r>
    </w:p>
    <w:p w14:paraId="3DDD2D1D" w14:textId="421C3C8D" w:rsidR="00365AC4" w:rsidRPr="00DD5AE7" w:rsidRDefault="00437942" w:rsidP="00365AC4">
      <w:pPr>
        <w:spacing w:after="120"/>
        <w:jc w:val="both"/>
        <w:rPr>
          <w:rFonts w:eastAsia="Verdana" w:cs="Times New Roman"/>
          <w:bCs/>
          <w:sz w:val="18"/>
          <w:szCs w:val="18"/>
        </w:rPr>
      </w:pPr>
      <w:r w:rsidRPr="00DD5AE7">
        <w:rPr>
          <w:rFonts w:eastAsia="Verdana" w:cs="Times New Roman"/>
          <w:bCs/>
          <w:sz w:val="18"/>
          <w:szCs w:val="18"/>
        </w:rPr>
        <w:lastRenderedPageBreak/>
        <w:t xml:space="preserve">Nastalá situace </w:t>
      </w:r>
      <w:r w:rsidR="00E02CC2" w:rsidRPr="00DD5AE7">
        <w:rPr>
          <w:rFonts w:eastAsia="Verdana" w:cs="Times New Roman"/>
          <w:bCs/>
          <w:sz w:val="18"/>
          <w:szCs w:val="18"/>
        </w:rPr>
        <w:t>ovlivňuje výstavbu nového mostu v 4. TK Třebovice v Č. – Česká Třebová vjezd. sk.</w:t>
      </w:r>
      <w:r w:rsidR="0033576D" w:rsidRPr="00DD5AE7">
        <w:rPr>
          <w:rFonts w:eastAsia="Verdana" w:cs="Times New Roman"/>
          <w:bCs/>
          <w:sz w:val="18"/>
          <w:szCs w:val="18"/>
        </w:rPr>
        <w:t>, čímž může dojít k narušení termínu ukončení výluk v dané lokalitě k 25.11.2026</w:t>
      </w:r>
      <w:r w:rsidR="004F165C" w:rsidRPr="00DD5AE7">
        <w:rPr>
          <w:rFonts w:eastAsia="Verdana" w:cs="Times New Roman"/>
          <w:bCs/>
          <w:sz w:val="18"/>
          <w:szCs w:val="18"/>
        </w:rPr>
        <w:t xml:space="preserve"> dle projednaných MPV</w:t>
      </w:r>
      <w:r w:rsidR="003119C9" w:rsidRPr="00DD5AE7">
        <w:rPr>
          <w:rFonts w:eastAsia="Verdana" w:cs="Times New Roman"/>
          <w:bCs/>
          <w:sz w:val="18"/>
          <w:szCs w:val="18"/>
        </w:rPr>
        <w:t xml:space="preserve">, probíhají jednání o možnostech </w:t>
      </w:r>
      <w:r w:rsidR="00335AD7" w:rsidRPr="00DD5AE7">
        <w:rPr>
          <w:rFonts w:eastAsia="Verdana" w:cs="Times New Roman"/>
          <w:bCs/>
          <w:sz w:val="18"/>
          <w:szCs w:val="18"/>
        </w:rPr>
        <w:t xml:space="preserve">úprav </w:t>
      </w:r>
      <w:r w:rsidR="003119C9" w:rsidRPr="00DD5AE7">
        <w:rPr>
          <w:rFonts w:eastAsia="Verdana" w:cs="Times New Roman"/>
          <w:bCs/>
          <w:sz w:val="18"/>
          <w:szCs w:val="18"/>
        </w:rPr>
        <w:t>technologických postupů</w:t>
      </w:r>
      <w:r w:rsidR="00632774" w:rsidRPr="00DD5AE7">
        <w:rPr>
          <w:rFonts w:eastAsia="Verdana" w:cs="Times New Roman"/>
          <w:bCs/>
          <w:sz w:val="18"/>
          <w:szCs w:val="18"/>
        </w:rPr>
        <w:t xml:space="preserve"> se snahou o </w:t>
      </w:r>
      <w:r w:rsidR="00A62088">
        <w:rPr>
          <w:rFonts w:eastAsia="Verdana" w:cs="Times New Roman"/>
          <w:bCs/>
          <w:sz w:val="18"/>
          <w:szCs w:val="18"/>
        </w:rPr>
        <w:t xml:space="preserve">snížení </w:t>
      </w:r>
      <w:r w:rsidR="00632774" w:rsidRPr="00DD5AE7">
        <w:rPr>
          <w:rFonts w:eastAsia="Verdana" w:cs="Times New Roman"/>
          <w:bCs/>
          <w:sz w:val="18"/>
          <w:szCs w:val="18"/>
        </w:rPr>
        <w:t>dopadů na stavební postupy</w:t>
      </w:r>
      <w:r w:rsidR="003119C9" w:rsidRPr="00DD5AE7">
        <w:rPr>
          <w:rFonts w:eastAsia="Verdana" w:cs="Times New Roman"/>
          <w:bCs/>
          <w:sz w:val="18"/>
          <w:szCs w:val="18"/>
        </w:rPr>
        <w:t>.</w:t>
      </w:r>
      <w:r w:rsidR="00F31385" w:rsidRPr="00DD5AE7">
        <w:rPr>
          <w:rFonts w:eastAsia="Verdana" w:cs="Times New Roman"/>
          <w:bCs/>
          <w:sz w:val="18"/>
          <w:szCs w:val="18"/>
        </w:rPr>
        <w:t xml:space="preserve"> </w:t>
      </w:r>
      <w:r w:rsidR="00081EB8" w:rsidRPr="00DD5AE7">
        <w:rPr>
          <w:rFonts w:eastAsia="Verdana" w:cs="Times New Roman"/>
          <w:bCs/>
          <w:sz w:val="18"/>
          <w:szCs w:val="18"/>
        </w:rPr>
        <w:t>Vyjma krátkodobých plánovaných výluk</w:t>
      </w:r>
      <w:r w:rsidR="00365AC4" w:rsidRPr="00DD5AE7">
        <w:rPr>
          <w:rFonts w:eastAsia="Verdana" w:cs="Times New Roman"/>
          <w:bCs/>
          <w:sz w:val="18"/>
          <w:szCs w:val="18"/>
        </w:rPr>
        <w:t xml:space="preserve"> probíhá dvoukolejn</w:t>
      </w:r>
      <w:r w:rsidR="00081EB8" w:rsidRPr="00DD5AE7">
        <w:rPr>
          <w:rFonts w:eastAsia="Verdana" w:cs="Times New Roman"/>
          <w:bCs/>
          <w:sz w:val="18"/>
          <w:szCs w:val="18"/>
        </w:rPr>
        <w:t>ý provoz</w:t>
      </w:r>
      <w:r w:rsidR="00365AC4" w:rsidRPr="00DD5AE7">
        <w:rPr>
          <w:rFonts w:eastAsia="Verdana" w:cs="Times New Roman"/>
          <w:bCs/>
          <w:sz w:val="18"/>
          <w:szCs w:val="18"/>
        </w:rPr>
        <w:t xml:space="preserve"> s PJ 30 km/h, která </w:t>
      </w:r>
      <w:r w:rsidR="00C57B96" w:rsidRPr="00DD5AE7">
        <w:rPr>
          <w:rFonts w:eastAsia="Verdana" w:cs="Times New Roman"/>
          <w:bCs/>
          <w:sz w:val="18"/>
          <w:szCs w:val="18"/>
        </w:rPr>
        <w:t xml:space="preserve">je </w:t>
      </w:r>
      <w:r w:rsidR="00365AC4" w:rsidRPr="00DD5AE7">
        <w:rPr>
          <w:rFonts w:eastAsia="Verdana" w:cs="Times New Roman"/>
          <w:bCs/>
          <w:sz w:val="18"/>
          <w:szCs w:val="18"/>
        </w:rPr>
        <w:t>zaveden</w:t>
      </w:r>
      <w:r w:rsidR="00C57B96" w:rsidRPr="00DD5AE7">
        <w:rPr>
          <w:rFonts w:eastAsia="Verdana" w:cs="Times New Roman"/>
          <w:bCs/>
          <w:sz w:val="18"/>
          <w:szCs w:val="18"/>
        </w:rPr>
        <w:t>a dlouhodobě</w:t>
      </w:r>
      <w:r w:rsidR="00365AC4" w:rsidRPr="00DD5AE7">
        <w:rPr>
          <w:rFonts w:eastAsia="Verdana" w:cs="Times New Roman"/>
          <w:bCs/>
          <w:sz w:val="18"/>
          <w:szCs w:val="18"/>
        </w:rPr>
        <w:t xml:space="preserve"> </w:t>
      </w:r>
      <w:r w:rsidR="00CF6456" w:rsidRPr="00DD5AE7">
        <w:rPr>
          <w:rFonts w:eastAsia="Verdana" w:cs="Times New Roman"/>
          <w:bCs/>
          <w:sz w:val="18"/>
          <w:szCs w:val="18"/>
        </w:rPr>
        <w:t>dle ROV 53082</w:t>
      </w:r>
      <w:r w:rsidR="00C57B96" w:rsidRPr="00DD5AE7">
        <w:rPr>
          <w:rFonts w:eastAsia="Verdana" w:cs="Times New Roman"/>
          <w:bCs/>
          <w:sz w:val="18"/>
          <w:szCs w:val="18"/>
        </w:rPr>
        <w:t xml:space="preserve">. Probíhá monitoring </w:t>
      </w:r>
      <w:r w:rsidRPr="00DD5AE7">
        <w:rPr>
          <w:rFonts w:eastAsia="Verdana" w:cs="Times New Roman"/>
          <w:bCs/>
          <w:sz w:val="18"/>
          <w:szCs w:val="18"/>
        </w:rPr>
        <w:t xml:space="preserve">kolejí </w:t>
      </w:r>
      <w:r w:rsidR="00C57B96" w:rsidRPr="00DD5AE7">
        <w:rPr>
          <w:rFonts w:eastAsia="Verdana" w:cs="Times New Roman"/>
          <w:bCs/>
          <w:sz w:val="18"/>
          <w:szCs w:val="18"/>
        </w:rPr>
        <w:t>a vychýleného stožáru TV.</w:t>
      </w:r>
      <w:r w:rsidR="0033576D" w:rsidRPr="00DD5AE7">
        <w:rPr>
          <w:rFonts w:eastAsia="Verdana" w:cs="Times New Roman"/>
          <w:bCs/>
          <w:sz w:val="18"/>
          <w:szCs w:val="18"/>
        </w:rPr>
        <w:t xml:space="preserve"> Bude dále upřesňováno. </w:t>
      </w:r>
    </w:p>
    <w:p w14:paraId="23C9C3FD" w14:textId="4E6FFBE8" w:rsidR="004A6D24" w:rsidRPr="00DD5AE7" w:rsidRDefault="00D32C4A" w:rsidP="004A6D24">
      <w:pPr>
        <w:spacing w:after="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bCs/>
          <w:sz w:val="18"/>
          <w:szCs w:val="18"/>
        </w:rPr>
        <w:t>P</w:t>
      </w:r>
      <w:r w:rsidR="00BC1738" w:rsidRPr="00DD5AE7">
        <w:rPr>
          <w:rFonts w:eastAsia="Verdana" w:cs="Times New Roman"/>
          <w:sz w:val="18"/>
          <w:szCs w:val="18"/>
        </w:rPr>
        <w:t>robíhá dlouhodobá výluka</w:t>
      </w:r>
      <w:r w:rsidR="004A6D24" w:rsidRPr="00DD5AE7">
        <w:rPr>
          <w:rFonts w:eastAsia="Verdana" w:cs="Times New Roman"/>
          <w:sz w:val="18"/>
          <w:szCs w:val="18"/>
        </w:rPr>
        <w:t>:</w:t>
      </w:r>
    </w:p>
    <w:p w14:paraId="584D620A" w14:textId="12514265" w:rsidR="004A6D24" w:rsidRPr="00DD5AE7" w:rsidRDefault="00BC1738" w:rsidP="004A6D24">
      <w:pPr>
        <w:pStyle w:val="Odstavecseseznamem"/>
        <w:numPr>
          <w:ilvl w:val="0"/>
          <w:numId w:val="2"/>
        </w:numPr>
        <w:spacing w:after="0"/>
        <w:ind w:left="714" w:hanging="357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>SK 112, 114, 116 ve vjezd. skupině</w:t>
      </w:r>
      <w:r w:rsidR="004A6D24" w:rsidRPr="00DD5AE7">
        <w:rPr>
          <w:rFonts w:eastAsia="Verdana" w:cs="Times New Roman"/>
          <w:sz w:val="18"/>
          <w:szCs w:val="18"/>
        </w:rPr>
        <w:t>;</w:t>
      </w:r>
    </w:p>
    <w:p w14:paraId="45B411A5" w14:textId="51AD8F7C" w:rsidR="004A6D24" w:rsidRPr="00DD5AE7" w:rsidRDefault="00BC1738" w:rsidP="004A6D24">
      <w:pPr>
        <w:pStyle w:val="Odstavecseseznamem"/>
        <w:numPr>
          <w:ilvl w:val="0"/>
          <w:numId w:val="2"/>
        </w:numPr>
        <w:spacing w:after="0"/>
        <w:ind w:left="714" w:hanging="357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>SK 421, 423, 425, 427 (17, 19, 21, 23 staré zn.), 25, 29</w:t>
      </w:r>
      <w:r w:rsidR="004A6D24" w:rsidRPr="00DD5AE7">
        <w:rPr>
          <w:rFonts w:eastAsia="Verdana" w:cs="Times New Roman"/>
          <w:sz w:val="18"/>
          <w:szCs w:val="18"/>
        </w:rPr>
        <w:t xml:space="preserve"> (SK v odjezdové skupině)</w:t>
      </w:r>
      <w:r w:rsidRPr="00DD5AE7">
        <w:rPr>
          <w:rFonts w:eastAsia="Verdana" w:cs="Times New Roman"/>
          <w:sz w:val="18"/>
          <w:szCs w:val="18"/>
        </w:rPr>
        <w:t xml:space="preserve"> pro výstavbu kanalizace, </w:t>
      </w:r>
      <w:proofErr w:type="spellStart"/>
      <w:r w:rsidRPr="00DD5AE7">
        <w:rPr>
          <w:rFonts w:eastAsia="Verdana" w:cs="Times New Roman"/>
          <w:sz w:val="18"/>
          <w:szCs w:val="18"/>
        </w:rPr>
        <w:t>kabelovodu</w:t>
      </w:r>
      <w:proofErr w:type="spellEnd"/>
      <w:r w:rsidRPr="00DD5AE7">
        <w:rPr>
          <w:rFonts w:eastAsia="Verdana" w:cs="Times New Roman"/>
          <w:sz w:val="18"/>
          <w:szCs w:val="18"/>
        </w:rPr>
        <w:t xml:space="preserve"> a dalšího celku podchodu</w:t>
      </w:r>
      <w:r w:rsidR="004A6D24" w:rsidRPr="00DD5AE7">
        <w:rPr>
          <w:rFonts w:eastAsia="Verdana" w:cs="Times New Roman"/>
          <w:sz w:val="18"/>
          <w:szCs w:val="18"/>
        </w:rPr>
        <w:t>;</w:t>
      </w:r>
    </w:p>
    <w:p w14:paraId="14A11E95" w14:textId="35637D4F" w:rsidR="004A6D24" w:rsidRPr="00DD5AE7" w:rsidRDefault="00BC1738" w:rsidP="004A6D24">
      <w:pPr>
        <w:pStyle w:val="Odstavecseseznamem"/>
        <w:numPr>
          <w:ilvl w:val="0"/>
          <w:numId w:val="2"/>
        </w:numPr>
        <w:spacing w:after="0"/>
        <w:ind w:left="714" w:hanging="357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>4. TK Třebovice v Č. – Česká Třebová vjezd. sk.</w:t>
      </w:r>
      <w:r w:rsidR="004A6D24" w:rsidRPr="00DD5AE7">
        <w:rPr>
          <w:rFonts w:eastAsia="Verdana" w:cs="Times New Roman"/>
          <w:sz w:val="18"/>
          <w:szCs w:val="18"/>
        </w:rPr>
        <w:t>;</w:t>
      </w:r>
    </w:p>
    <w:p w14:paraId="04CE2511" w14:textId="26FE1BC5" w:rsidR="004A6D24" w:rsidRPr="00DD5AE7" w:rsidRDefault="00BC1738" w:rsidP="004A6D24">
      <w:pPr>
        <w:pStyle w:val="Odstavecseseznamem"/>
        <w:numPr>
          <w:ilvl w:val="0"/>
          <w:numId w:val="2"/>
        </w:numPr>
        <w:spacing w:after="120"/>
        <w:ind w:left="714" w:hanging="357"/>
        <w:contextualSpacing w:val="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4. TK </w:t>
      </w:r>
      <w:proofErr w:type="spellStart"/>
      <w:r w:rsidRPr="00DD5AE7">
        <w:rPr>
          <w:rFonts w:eastAsia="Verdana" w:cs="Times New Roman"/>
          <w:sz w:val="18"/>
          <w:szCs w:val="18"/>
        </w:rPr>
        <w:t>Odb</w:t>
      </w:r>
      <w:proofErr w:type="spellEnd"/>
      <w:r w:rsidRPr="00DD5AE7">
        <w:rPr>
          <w:rFonts w:eastAsia="Verdana" w:cs="Times New Roman"/>
          <w:sz w:val="18"/>
          <w:szCs w:val="18"/>
        </w:rPr>
        <w:t xml:space="preserve">. </w:t>
      </w:r>
      <w:proofErr w:type="spellStart"/>
      <w:r w:rsidRPr="00DD5AE7">
        <w:rPr>
          <w:rFonts w:eastAsia="Verdana" w:cs="Times New Roman"/>
          <w:sz w:val="18"/>
          <w:szCs w:val="18"/>
        </w:rPr>
        <w:t>Zádulka</w:t>
      </w:r>
      <w:proofErr w:type="spellEnd"/>
      <w:r w:rsidRPr="00DD5AE7">
        <w:rPr>
          <w:rFonts w:eastAsia="Verdana" w:cs="Times New Roman"/>
          <w:sz w:val="18"/>
          <w:szCs w:val="18"/>
        </w:rPr>
        <w:t xml:space="preserve"> – Česká Třebová vjezd. sk</w:t>
      </w:r>
      <w:r w:rsidR="004A6D24" w:rsidRPr="00DD5AE7">
        <w:rPr>
          <w:rFonts w:eastAsia="Verdana" w:cs="Times New Roman"/>
          <w:sz w:val="18"/>
          <w:szCs w:val="18"/>
        </w:rPr>
        <w:t>.</w:t>
      </w:r>
    </w:p>
    <w:p w14:paraId="76C65CF6" w14:textId="047C020F" w:rsidR="009C16D6" w:rsidRPr="00DD5AE7" w:rsidRDefault="00BC1738" w:rsidP="009C16D6">
      <w:pPr>
        <w:spacing w:after="120"/>
        <w:jc w:val="both"/>
        <w:rPr>
          <w:rFonts w:eastAsia="Verdana" w:cs="Times New Roman"/>
          <w:bCs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Stavba </w:t>
      </w:r>
      <w:r w:rsidRPr="00DD5AE7">
        <w:rPr>
          <w:rFonts w:eastAsia="Verdana" w:cs="Times New Roman"/>
          <w:b/>
          <w:sz w:val="18"/>
          <w:szCs w:val="18"/>
        </w:rPr>
        <w:t xml:space="preserve">„Modernizace trati Hradec </w:t>
      </w:r>
      <w:proofErr w:type="gramStart"/>
      <w:r w:rsidRPr="00DD5AE7">
        <w:rPr>
          <w:rFonts w:eastAsia="Verdana" w:cs="Times New Roman"/>
          <w:b/>
          <w:sz w:val="18"/>
          <w:szCs w:val="18"/>
        </w:rPr>
        <w:t>Králové - Pardubice</w:t>
      </w:r>
      <w:proofErr w:type="gramEnd"/>
      <w:r w:rsidRPr="00DD5AE7">
        <w:rPr>
          <w:rFonts w:eastAsia="Verdana" w:cs="Times New Roman"/>
          <w:b/>
          <w:sz w:val="18"/>
          <w:szCs w:val="18"/>
        </w:rPr>
        <w:t xml:space="preserve"> - Chrudim, 2. stavba, </w:t>
      </w:r>
      <w:proofErr w:type="spellStart"/>
      <w:r w:rsidRPr="00DD5AE7">
        <w:rPr>
          <w:rFonts w:eastAsia="Verdana" w:cs="Times New Roman"/>
          <w:b/>
          <w:sz w:val="18"/>
          <w:szCs w:val="18"/>
        </w:rPr>
        <w:t>zdvoukolejnění</w:t>
      </w:r>
      <w:proofErr w:type="spellEnd"/>
      <w:r w:rsidRPr="00DD5AE7">
        <w:rPr>
          <w:rFonts w:eastAsia="Verdana" w:cs="Times New Roman"/>
          <w:b/>
          <w:sz w:val="18"/>
          <w:szCs w:val="18"/>
        </w:rPr>
        <w:t xml:space="preserve"> Opatovice nad </w:t>
      </w:r>
      <w:proofErr w:type="gramStart"/>
      <w:r w:rsidRPr="00DD5AE7">
        <w:rPr>
          <w:rFonts w:eastAsia="Verdana" w:cs="Times New Roman"/>
          <w:b/>
          <w:sz w:val="18"/>
          <w:szCs w:val="18"/>
        </w:rPr>
        <w:t>Labem - Hradec</w:t>
      </w:r>
      <w:proofErr w:type="gramEnd"/>
      <w:r w:rsidRPr="00DD5AE7">
        <w:rPr>
          <w:rFonts w:eastAsia="Verdana" w:cs="Times New Roman"/>
          <w:b/>
          <w:sz w:val="18"/>
          <w:szCs w:val="18"/>
        </w:rPr>
        <w:t xml:space="preserve"> Králové, 1. etapa ŽST Hradec Králové </w:t>
      </w:r>
      <w:proofErr w:type="spellStart"/>
      <w:r w:rsidRPr="00DD5AE7">
        <w:rPr>
          <w:rFonts w:eastAsia="Verdana" w:cs="Times New Roman"/>
          <w:b/>
          <w:sz w:val="18"/>
          <w:szCs w:val="18"/>
        </w:rPr>
        <w:t>hl.n</w:t>
      </w:r>
      <w:proofErr w:type="spellEnd"/>
      <w:r w:rsidRPr="00DD5AE7">
        <w:rPr>
          <w:rFonts w:eastAsia="Verdana" w:cs="Times New Roman"/>
          <w:b/>
          <w:sz w:val="18"/>
          <w:szCs w:val="18"/>
        </w:rPr>
        <w:t xml:space="preserve">.“ – </w:t>
      </w:r>
      <w:r w:rsidRPr="00DD5AE7">
        <w:rPr>
          <w:rFonts w:eastAsia="Verdana" w:cs="Times New Roman"/>
          <w:bCs/>
          <w:sz w:val="18"/>
          <w:szCs w:val="18"/>
        </w:rPr>
        <w:t>průběžně konány práce profese TV.</w:t>
      </w:r>
      <w:r w:rsidR="00566E39" w:rsidRPr="00DD5AE7">
        <w:rPr>
          <w:rFonts w:eastAsia="Verdana" w:cs="Times New Roman"/>
          <w:bCs/>
          <w:sz w:val="18"/>
          <w:szCs w:val="18"/>
        </w:rPr>
        <w:t xml:space="preserve"> </w:t>
      </w:r>
      <w:r w:rsidR="009C16D6" w:rsidRPr="00DD5AE7">
        <w:rPr>
          <w:rFonts w:eastAsia="Verdana" w:cs="Times New Roman"/>
          <w:bCs/>
          <w:sz w:val="18"/>
          <w:szCs w:val="18"/>
        </w:rPr>
        <w:t>Probíh</w:t>
      </w:r>
      <w:r w:rsidR="00973695" w:rsidRPr="00DD5AE7">
        <w:rPr>
          <w:rFonts w:eastAsia="Verdana" w:cs="Times New Roman"/>
          <w:bCs/>
          <w:sz w:val="18"/>
          <w:szCs w:val="18"/>
        </w:rPr>
        <w:t>ají</w:t>
      </w:r>
      <w:r w:rsidR="009C16D6" w:rsidRPr="00DD5AE7">
        <w:rPr>
          <w:rFonts w:eastAsia="Verdana" w:cs="Times New Roman"/>
          <w:bCs/>
          <w:sz w:val="18"/>
          <w:szCs w:val="18"/>
        </w:rPr>
        <w:t xml:space="preserve"> dlouhodob</w:t>
      </w:r>
      <w:r w:rsidR="00973695" w:rsidRPr="00DD5AE7">
        <w:rPr>
          <w:rFonts w:eastAsia="Verdana" w:cs="Times New Roman"/>
          <w:bCs/>
          <w:sz w:val="18"/>
          <w:szCs w:val="18"/>
        </w:rPr>
        <w:t>é</w:t>
      </w:r>
      <w:r w:rsidR="009C16D6" w:rsidRPr="00DD5AE7">
        <w:rPr>
          <w:rFonts w:eastAsia="Verdana" w:cs="Times New Roman"/>
          <w:bCs/>
          <w:sz w:val="18"/>
          <w:szCs w:val="18"/>
        </w:rPr>
        <w:t xml:space="preserve"> výluk</w:t>
      </w:r>
      <w:r w:rsidR="00973695" w:rsidRPr="00DD5AE7">
        <w:rPr>
          <w:rFonts w:eastAsia="Verdana" w:cs="Times New Roman"/>
          <w:bCs/>
          <w:sz w:val="18"/>
          <w:szCs w:val="18"/>
        </w:rPr>
        <w:t xml:space="preserve">y s vlivem na nákladní dopravu a místní </w:t>
      </w:r>
      <w:proofErr w:type="gramStart"/>
      <w:r w:rsidR="00973695" w:rsidRPr="00DD5AE7">
        <w:rPr>
          <w:rFonts w:eastAsia="Verdana" w:cs="Times New Roman"/>
          <w:bCs/>
          <w:sz w:val="18"/>
          <w:szCs w:val="18"/>
        </w:rPr>
        <w:t>práci -</w:t>
      </w:r>
      <w:r w:rsidR="009C16D6" w:rsidRPr="00DD5AE7">
        <w:rPr>
          <w:rFonts w:eastAsia="Verdana" w:cs="Times New Roman"/>
          <w:bCs/>
          <w:sz w:val="18"/>
          <w:szCs w:val="18"/>
        </w:rPr>
        <w:t xml:space="preserve"> SK</w:t>
      </w:r>
      <w:proofErr w:type="gramEnd"/>
      <w:r w:rsidR="009C16D6" w:rsidRPr="00DD5AE7">
        <w:rPr>
          <w:rFonts w:eastAsia="Verdana" w:cs="Times New Roman"/>
          <w:bCs/>
          <w:sz w:val="18"/>
          <w:szCs w:val="18"/>
        </w:rPr>
        <w:t xml:space="preserve"> 17,</w:t>
      </w:r>
      <w:r w:rsidRPr="00DD5AE7">
        <w:rPr>
          <w:rFonts w:eastAsia="Verdana" w:cs="Times New Roman"/>
          <w:bCs/>
          <w:sz w:val="18"/>
          <w:szCs w:val="18"/>
        </w:rPr>
        <w:t xml:space="preserve"> 23 (do prosince), </w:t>
      </w:r>
      <w:r w:rsidR="009C16D6" w:rsidRPr="00DD5AE7">
        <w:rPr>
          <w:rFonts w:eastAsia="Verdana" w:cs="Times New Roman"/>
          <w:bCs/>
          <w:sz w:val="18"/>
          <w:szCs w:val="18"/>
        </w:rPr>
        <w:t xml:space="preserve">SK </w:t>
      </w:r>
      <w:r w:rsidR="008D4D6C" w:rsidRPr="00DD5AE7">
        <w:rPr>
          <w:rFonts w:eastAsia="Verdana" w:cs="Times New Roman"/>
          <w:bCs/>
          <w:sz w:val="18"/>
          <w:szCs w:val="18"/>
        </w:rPr>
        <w:t xml:space="preserve">19, </w:t>
      </w:r>
      <w:r w:rsidRPr="00DD5AE7">
        <w:rPr>
          <w:rFonts w:eastAsia="Verdana" w:cs="Times New Roman"/>
          <w:bCs/>
          <w:sz w:val="18"/>
          <w:szCs w:val="18"/>
        </w:rPr>
        <w:t>25 (do konce září)</w:t>
      </w:r>
      <w:r w:rsidR="00973695" w:rsidRPr="00DD5AE7">
        <w:rPr>
          <w:rFonts w:eastAsia="Verdana" w:cs="Times New Roman"/>
          <w:bCs/>
          <w:sz w:val="18"/>
          <w:szCs w:val="18"/>
        </w:rPr>
        <w:t xml:space="preserve">, od 3.9. bude dlouhodobě vyloučena také SK 9. </w:t>
      </w:r>
    </w:p>
    <w:p w14:paraId="7A6D8016" w14:textId="00B47851" w:rsidR="00486CBE" w:rsidRPr="00DD5AE7" w:rsidRDefault="00486CBE" w:rsidP="00566E39">
      <w:pPr>
        <w:spacing w:after="12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Stavba </w:t>
      </w:r>
      <w:r w:rsidRPr="00DD5AE7">
        <w:rPr>
          <w:rFonts w:eastAsia="Verdana" w:cs="Times New Roman"/>
          <w:b/>
          <w:bCs/>
          <w:sz w:val="18"/>
          <w:szCs w:val="18"/>
        </w:rPr>
        <w:t xml:space="preserve">„Zvýšení kapacity trati Týniště n. O. – </w:t>
      </w:r>
      <w:proofErr w:type="gramStart"/>
      <w:r w:rsidRPr="00DD5AE7">
        <w:rPr>
          <w:rFonts w:eastAsia="Verdana" w:cs="Times New Roman"/>
          <w:b/>
          <w:bCs/>
          <w:sz w:val="18"/>
          <w:szCs w:val="18"/>
        </w:rPr>
        <w:t>Častolovice - Solnice</w:t>
      </w:r>
      <w:proofErr w:type="gramEnd"/>
      <w:r w:rsidRPr="00DD5AE7">
        <w:rPr>
          <w:rFonts w:eastAsia="Verdana" w:cs="Times New Roman"/>
          <w:b/>
          <w:bCs/>
          <w:sz w:val="18"/>
          <w:szCs w:val="18"/>
        </w:rPr>
        <w:t>, 3. část, I. etapa“</w:t>
      </w:r>
      <w:r w:rsidRPr="00DD5AE7">
        <w:rPr>
          <w:rFonts w:eastAsia="Verdana" w:cs="Times New Roman"/>
          <w:sz w:val="18"/>
          <w:szCs w:val="18"/>
        </w:rPr>
        <w:t xml:space="preserve"> (ŽST Týniště n. O.) – v období </w:t>
      </w:r>
      <w:proofErr w:type="gramStart"/>
      <w:r w:rsidRPr="00DD5AE7">
        <w:rPr>
          <w:rFonts w:eastAsia="Verdana" w:cs="Times New Roman"/>
          <w:sz w:val="18"/>
          <w:szCs w:val="18"/>
        </w:rPr>
        <w:t>08-začátek</w:t>
      </w:r>
      <w:proofErr w:type="gramEnd"/>
      <w:r w:rsidRPr="00DD5AE7">
        <w:rPr>
          <w:rFonts w:eastAsia="Verdana" w:cs="Times New Roman"/>
          <w:sz w:val="18"/>
          <w:szCs w:val="18"/>
        </w:rPr>
        <w:t xml:space="preserve"> 10/2026 </w:t>
      </w:r>
      <w:r w:rsidR="00CE556B" w:rsidRPr="00DD5AE7">
        <w:rPr>
          <w:rFonts w:eastAsia="Verdana" w:cs="Times New Roman"/>
          <w:sz w:val="18"/>
          <w:szCs w:val="18"/>
        </w:rPr>
        <w:t xml:space="preserve">jsou realizovány </w:t>
      </w:r>
      <w:r w:rsidRPr="00DD5AE7">
        <w:rPr>
          <w:rFonts w:eastAsia="Verdana" w:cs="Times New Roman"/>
          <w:sz w:val="18"/>
          <w:szCs w:val="18"/>
        </w:rPr>
        <w:t xml:space="preserve">poslední práce profese TV. </w:t>
      </w:r>
      <w:r w:rsidR="0035282B" w:rsidRPr="00DD5AE7">
        <w:rPr>
          <w:rFonts w:eastAsia="Verdana" w:cs="Times New Roman"/>
          <w:sz w:val="18"/>
          <w:szCs w:val="18"/>
        </w:rPr>
        <w:t>Vzhledem k</w:t>
      </w:r>
      <w:r w:rsidR="008D7496" w:rsidRPr="00DD5AE7">
        <w:rPr>
          <w:rFonts w:eastAsia="Verdana" w:cs="Times New Roman"/>
          <w:sz w:val="18"/>
          <w:szCs w:val="18"/>
        </w:rPr>
        <w:t xml:space="preserve"> předpokládaným</w:t>
      </w:r>
      <w:r w:rsidR="0035282B" w:rsidRPr="00DD5AE7">
        <w:rPr>
          <w:rFonts w:eastAsia="Verdana" w:cs="Times New Roman"/>
          <w:sz w:val="18"/>
          <w:szCs w:val="18"/>
        </w:rPr>
        <w:t xml:space="preserve"> termínům přípojky ČEZ</w:t>
      </w:r>
      <w:r w:rsidR="008D7496" w:rsidRPr="00DD5AE7">
        <w:rPr>
          <w:rFonts w:eastAsia="Verdana" w:cs="Times New Roman"/>
          <w:sz w:val="18"/>
          <w:szCs w:val="18"/>
        </w:rPr>
        <w:t xml:space="preserve"> došlo </w:t>
      </w:r>
      <w:r w:rsidR="00CE556B" w:rsidRPr="00DD5AE7">
        <w:rPr>
          <w:rFonts w:eastAsia="Verdana" w:cs="Times New Roman"/>
          <w:sz w:val="18"/>
          <w:szCs w:val="18"/>
        </w:rPr>
        <w:t xml:space="preserve">v plánech na 10/2026 </w:t>
      </w:r>
      <w:r w:rsidR="008D7496" w:rsidRPr="00DD5AE7">
        <w:rPr>
          <w:rFonts w:eastAsia="Verdana" w:cs="Times New Roman"/>
          <w:sz w:val="18"/>
          <w:szCs w:val="18"/>
        </w:rPr>
        <w:t xml:space="preserve">ke zrušení výluk </w:t>
      </w:r>
      <w:r w:rsidR="0035282B" w:rsidRPr="00DD5AE7">
        <w:rPr>
          <w:rFonts w:eastAsia="Verdana" w:cs="Times New Roman"/>
          <w:sz w:val="18"/>
          <w:szCs w:val="18"/>
        </w:rPr>
        <w:t>pro přemístění JOP ze ŽST Častolovice do nové dopravní kanceláře pro DOZ v ŽST Týniště nad Orlicí</w:t>
      </w:r>
      <w:r w:rsidR="008D7496" w:rsidRPr="00DD5AE7">
        <w:rPr>
          <w:rFonts w:eastAsia="Verdana" w:cs="Times New Roman"/>
          <w:sz w:val="18"/>
          <w:szCs w:val="18"/>
        </w:rPr>
        <w:t xml:space="preserve">, na základě probíhajících jednání bude následně stanoven nový termín. </w:t>
      </w:r>
    </w:p>
    <w:p w14:paraId="4D90438D" w14:textId="5A9DC611" w:rsidR="00BC1738" w:rsidRPr="00DD5AE7" w:rsidRDefault="00BC1738" w:rsidP="00BC1738">
      <w:pPr>
        <w:spacing w:after="12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Stavba </w:t>
      </w:r>
      <w:r w:rsidRPr="00DD5AE7">
        <w:rPr>
          <w:rFonts w:eastAsia="Verdana" w:cs="Times New Roman"/>
          <w:b/>
          <w:bCs/>
          <w:sz w:val="18"/>
          <w:szCs w:val="18"/>
        </w:rPr>
        <w:t>„</w:t>
      </w:r>
      <w:r w:rsidR="00265470" w:rsidRPr="00DD5AE7">
        <w:rPr>
          <w:rFonts w:eastAsia="Verdana" w:cs="Times New Roman"/>
          <w:b/>
          <w:bCs/>
          <w:sz w:val="18"/>
          <w:szCs w:val="18"/>
        </w:rPr>
        <w:t xml:space="preserve">Zvýšení kapacity trati Týniště n. O. – </w:t>
      </w:r>
      <w:proofErr w:type="gramStart"/>
      <w:r w:rsidR="00265470" w:rsidRPr="00DD5AE7">
        <w:rPr>
          <w:rFonts w:eastAsia="Verdana" w:cs="Times New Roman"/>
          <w:b/>
          <w:bCs/>
          <w:sz w:val="18"/>
          <w:szCs w:val="18"/>
        </w:rPr>
        <w:t>Častolovice - Solnice</w:t>
      </w:r>
      <w:proofErr w:type="gramEnd"/>
      <w:r w:rsidR="00265470" w:rsidRPr="00DD5AE7">
        <w:rPr>
          <w:rFonts w:eastAsia="Verdana" w:cs="Times New Roman"/>
          <w:b/>
          <w:bCs/>
          <w:sz w:val="18"/>
          <w:szCs w:val="18"/>
        </w:rPr>
        <w:t>, 3. část, II. etapa</w:t>
      </w:r>
      <w:r w:rsidRPr="00DD5AE7">
        <w:rPr>
          <w:rFonts w:eastAsia="Verdana" w:cs="Times New Roman"/>
          <w:b/>
          <w:bCs/>
          <w:sz w:val="18"/>
          <w:szCs w:val="18"/>
        </w:rPr>
        <w:t>“</w:t>
      </w:r>
      <w:r w:rsidRPr="00DD5AE7">
        <w:rPr>
          <w:rFonts w:eastAsia="Verdana" w:cs="Times New Roman"/>
          <w:sz w:val="18"/>
          <w:szCs w:val="18"/>
        </w:rPr>
        <w:t xml:space="preserve"> (ŽST Týniště n. O.) – </w:t>
      </w:r>
      <w:r w:rsidR="0035282B" w:rsidRPr="00DD5AE7">
        <w:rPr>
          <w:rFonts w:eastAsia="Verdana" w:cs="Times New Roman"/>
          <w:sz w:val="18"/>
          <w:szCs w:val="18"/>
        </w:rPr>
        <w:t xml:space="preserve">probíhají soutěže na realizaci stavby formou 3 samostatných zakázek (energetika, infrastruktura, zabezpečovací a sdělovací zařízení), </w:t>
      </w:r>
      <w:r w:rsidR="00A36FCE" w:rsidRPr="00DD5AE7">
        <w:rPr>
          <w:rFonts w:eastAsia="Verdana" w:cs="Times New Roman"/>
          <w:sz w:val="18"/>
          <w:szCs w:val="18"/>
        </w:rPr>
        <w:t>„</w:t>
      </w:r>
      <w:r w:rsidR="0035282B" w:rsidRPr="00DD5AE7">
        <w:rPr>
          <w:rFonts w:eastAsia="Verdana" w:cs="Times New Roman"/>
          <w:sz w:val="18"/>
          <w:szCs w:val="18"/>
        </w:rPr>
        <w:t>otevírání obálek</w:t>
      </w:r>
      <w:r w:rsidR="00300970" w:rsidRPr="00DD5AE7">
        <w:rPr>
          <w:rFonts w:eastAsia="Verdana" w:cs="Times New Roman"/>
          <w:sz w:val="18"/>
          <w:szCs w:val="18"/>
        </w:rPr>
        <w:t>“ se předpokládá</w:t>
      </w:r>
      <w:r w:rsidR="00A36FCE" w:rsidRPr="00DD5AE7">
        <w:rPr>
          <w:rFonts w:eastAsia="Verdana" w:cs="Times New Roman"/>
          <w:sz w:val="18"/>
          <w:szCs w:val="18"/>
        </w:rPr>
        <w:t xml:space="preserve"> </w:t>
      </w:r>
      <w:r w:rsidR="00300970" w:rsidRPr="00DD5AE7">
        <w:rPr>
          <w:rFonts w:eastAsia="Verdana" w:cs="Times New Roman"/>
          <w:sz w:val="18"/>
          <w:szCs w:val="18"/>
        </w:rPr>
        <w:t>v 2. pol. 09/2026 a 1. pol. 10/2026 (v závislosti na jednotlivých zakázkách)</w:t>
      </w:r>
      <w:r w:rsidR="0035282B" w:rsidRPr="00DD5AE7">
        <w:rPr>
          <w:rFonts w:eastAsia="Verdana" w:cs="Times New Roman"/>
          <w:sz w:val="18"/>
          <w:szCs w:val="18"/>
        </w:rPr>
        <w:t>, bude upřesňováno</w:t>
      </w:r>
      <w:r w:rsidR="00300970" w:rsidRPr="00DD5AE7">
        <w:rPr>
          <w:rFonts w:eastAsia="Verdana" w:cs="Times New Roman"/>
          <w:sz w:val="18"/>
          <w:szCs w:val="18"/>
        </w:rPr>
        <w:t xml:space="preserve"> (vliv </w:t>
      </w:r>
      <w:r w:rsidR="0035282B" w:rsidRPr="00DD5AE7">
        <w:rPr>
          <w:rFonts w:eastAsia="Verdana" w:cs="Times New Roman"/>
          <w:sz w:val="18"/>
          <w:szCs w:val="18"/>
        </w:rPr>
        <w:t>dotaz</w:t>
      </w:r>
      <w:r w:rsidR="00300970" w:rsidRPr="00DD5AE7">
        <w:rPr>
          <w:rFonts w:eastAsia="Verdana" w:cs="Times New Roman"/>
          <w:sz w:val="18"/>
          <w:szCs w:val="18"/>
        </w:rPr>
        <w:t>ů</w:t>
      </w:r>
      <w:r w:rsidR="0035282B" w:rsidRPr="00DD5AE7">
        <w:rPr>
          <w:rFonts w:eastAsia="Verdana" w:cs="Times New Roman"/>
          <w:sz w:val="18"/>
          <w:szCs w:val="18"/>
        </w:rPr>
        <w:t xml:space="preserve"> uchazečů</w:t>
      </w:r>
      <w:r w:rsidR="00300970" w:rsidRPr="00DD5AE7">
        <w:rPr>
          <w:rFonts w:eastAsia="Verdana" w:cs="Times New Roman"/>
          <w:sz w:val="18"/>
          <w:szCs w:val="18"/>
        </w:rPr>
        <w:t>).</w:t>
      </w:r>
    </w:p>
    <w:p w14:paraId="761C92D8" w14:textId="1A32B972" w:rsidR="007B08BD" w:rsidRPr="0035282B" w:rsidRDefault="00BC1738" w:rsidP="007B08BD">
      <w:pPr>
        <w:spacing w:after="0"/>
        <w:jc w:val="both"/>
        <w:rPr>
          <w:rFonts w:eastAsia="Verdana" w:cs="Times New Roman"/>
          <w:sz w:val="18"/>
          <w:szCs w:val="18"/>
        </w:rPr>
      </w:pPr>
      <w:r w:rsidRPr="00DD5AE7">
        <w:rPr>
          <w:rFonts w:eastAsia="Verdana" w:cs="Times New Roman"/>
          <w:sz w:val="18"/>
          <w:szCs w:val="18"/>
        </w:rPr>
        <w:t xml:space="preserve">Stavba </w:t>
      </w:r>
      <w:r w:rsidRPr="00DD5AE7">
        <w:rPr>
          <w:rFonts w:eastAsia="Verdana" w:cs="Times New Roman"/>
          <w:b/>
          <w:bCs/>
          <w:sz w:val="18"/>
          <w:szCs w:val="18"/>
        </w:rPr>
        <w:t>„Rekonstrukce TZZ Přelouč – Prachovice“ –</w:t>
      </w:r>
      <w:r w:rsidR="00A71E21" w:rsidRPr="00DD5AE7">
        <w:rPr>
          <w:rFonts w:eastAsia="Verdana" w:cs="Times New Roman"/>
          <w:b/>
          <w:bCs/>
          <w:sz w:val="18"/>
          <w:szCs w:val="18"/>
        </w:rPr>
        <w:t xml:space="preserve"> </w:t>
      </w:r>
      <w:r w:rsidR="00A71E21" w:rsidRPr="00DD5AE7">
        <w:rPr>
          <w:rFonts w:eastAsia="Verdana" w:cs="Times New Roman"/>
          <w:sz w:val="18"/>
          <w:szCs w:val="18"/>
        </w:rPr>
        <w:t>v rámci</w:t>
      </w:r>
      <w:r w:rsidR="00A71E21" w:rsidRPr="00DD5AE7">
        <w:rPr>
          <w:rFonts w:eastAsia="Verdana" w:cs="Times New Roman"/>
          <w:b/>
          <w:bCs/>
          <w:sz w:val="18"/>
          <w:szCs w:val="18"/>
        </w:rPr>
        <w:t xml:space="preserve"> </w:t>
      </w:r>
      <w:r w:rsidR="007B08BD" w:rsidRPr="00DD5AE7">
        <w:rPr>
          <w:rFonts w:eastAsia="Verdana" w:cs="Times New Roman"/>
          <w:sz w:val="18"/>
          <w:szCs w:val="18"/>
        </w:rPr>
        <w:t>nepřetržit</w:t>
      </w:r>
      <w:r w:rsidR="00A71E21" w:rsidRPr="00DD5AE7">
        <w:rPr>
          <w:rFonts w:eastAsia="Verdana" w:cs="Times New Roman"/>
          <w:sz w:val="18"/>
          <w:szCs w:val="18"/>
        </w:rPr>
        <w:t>ého</w:t>
      </w:r>
      <w:r w:rsidR="007B08BD" w:rsidRPr="00DD5AE7">
        <w:rPr>
          <w:rFonts w:eastAsia="Verdana" w:cs="Times New Roman"/>
          <w:sz w:val="18"/>
          <w:szCs w:val="18"/>
        </w:rPr>
        <w:t xml:space="preserve"> ZP Přelouč (mimo) - Prachovice </w:t>
      </w:r>
      <w:r w:rsidR="00A71E21" w:rsidRPr="00DD5AE7">
        <w:rPr>
          <w:rFonts w:eastAsia="Verdana" w:cs="Times New Roman"/>
          <w:sz w:val="18"/>
          <w:szCs w:val="18"/>
        </w:rPr>
        <w:t>10.-21.8.2026 byly provedeny</w:t>
      </w:r>
      <w:r w:rsidR="007B08BD" w:rsidRPr="00DD5AE7">
        <w:rPr>
          <w:rFonts w:eastAsia="Verdana" w:cs="Times New Roman"/>
          <w:sz w:val="18"/>
          <w:szCs w:val="18"/>
        </w:rPr>
        <w:t xml:space="preserve"> dokončovací práce</w:t>
      </w:r>
      <w:r w:rsidR="00A71E21" w:rsidRPr="00DD5AE7">
        <w:rPr>
          <w:rFonts w:eastAsia="Verdana" w:cs="Times New Roman"/>
          <w:sz w:val="18"/>
          <w:szCs w:val="18"/>
        </w:rPr>
        <w:t xml:space="preserve"> vč.</w:t>
      </w:r>
      <w:r w:rsidR="007B08BD" w:rsidRPr="00DD5AE7">
        <w:rPr>
          <w:rFonts w:eastAsia="Verdana" w:cs="Times New Roman"/>
          <w:sz w:val="18"/>
          <w:szCs w:val="18"/>
        </w:rPr>
        <w:t xml:space="preserve"> 3. podbití</w:t>
      </w:r>
      <w:r w:rsidR="00300970" w:rsidRPr="00DD5AE7">
        <w:rPr>
          <w:rFonts w:eastAsia="Verdana" w:cs="Times New Roman"/>
          <w:sz w:val="18"/>
          <w:szCs w:val="18"/>
        </w:rPr>
        <w:t>. A</w:t>
      </w:r>
      <w:r w:rsidR="007B08BD" w:rsidRPr="00DD5AE7">
        <w:rPr>
          <w:rFonts w:eastAsia="Verdana" w:cs="Times New Roman"/>
          <w:sz w:val="18"/>
          <w:szCs w:val="18"/>
        </w:rPr>
        <w:t>ktivac</w:t>
      </w:r>
      <w:r w:rsidR="00A71E21" w:rsidRPr="00DD5AE7">
        <w:rPr>
          <w:rFonts w:eastAsia="Verdana" w:cs="Times New Roman"/>
          <w:sz w:val="18"/>
          <w:szCs w:val="18"/>
        </w:rPr>
        <w:t xml:space="preserve">e </w:t>
      </w:r>
      <w:r w:rsidR="007B08BD" w:rsidRPr="00DD5AE7">
        <w:rPr>
          <w:rFonts w:eastAsia="Verdana" w:cs="Times New Roman"/>
          <w:sz w:val="18"/>
          <w:szCs w:val="18"/>
        </w:rPr>
        <w:t>ETCS L</w:t>
      </w:r>
      <w:proofErr w:type="gramStart"/>
      <w:r w:rsidR="007B08BD" w:rsidRPr="00DD5AE7">
        <w:rPr>
          <w:rFonts w:eastAsia="Verdana" w:cs="Times New Roman"/>
          <w:sz w:val="18"/>
          <w:szCs w:val="18"/>
        </w:rPr>
        <w:t>1</w:t>
      </w:r>
      <w:r w:rsidR="00A71E21" w:rsidRPr="00DD5AE7">
        <w:rPr>
          <w:rFonts w:eastAsia="Verdana" w:cs="Times New Roman"/>
          <w:sz w:val="18"/>
          <w:szCs w:val="18"/>
        </w:rPr>
        <w:t xml:space="preserve"> </w:t>
      </w:r>
      <w:r w:rsidR="00300970" w:rsidRPr="00DD5AE7">
        <w:rPr>
          <w:rFonts w:eastAsia="Verdana" w:cs="Times New Roman"/>
          <w:sz w:val="18"/>
          <w:szCs w:val="18"/>
        </w:rPr>
        <w:t xml:space="preserve"> proběhne</w:t>
      </w:r>
      <w:proofErr w:type="gramEnd"/>
      <w:r w:rsidR="00300970" w:rsidRPr="00DD5AE7">
        <w:rPr>
          <w:rFonts w:eastAsia="Verdana" w:cs="Times New Roman"/>
          <w:sz w:val="18"/>
          <w:szCs w:val="18"/>
        </w:rPr>
        <w:t xml:space="preserve"> následně, </w:t>
      </w:r>
      <w:r w:rsidR="00A71E21" w:rsidRPr="00DD5AE7">
        <w:rPr>
          <w:rFonts w:eastAsia="Verdana" w:cs="Times New Roman"/>
          <w:sz w:val="18"/>
          <w:szCs w:val="18"/>
        </w:rPr>
        <w:t>plánována</w:t>
      </w:r>
      <w:r w:rsidR="00300970" w:rsidRPr="00DD5AE7">
        <w:rPr>
          <w:rFonts w:eastAsia="Verdana" w:cs="Times New Roman"/>
          <w:sz w:val="18"/>
          <w:szCs w:val="18"/>
        </w:rPr>
        <w:t xml:space="preserve"> </w:t>
      </w:r>
      <w:r w:rsidR="00A71E21" w:rsidRPr="00DD5AE7">
        <w:rPr>
          <w:rFonts w:eastAsia="Verdana" w:cs="Times New Roman"/>
          <w:sz w:val="18"/>
          <w:szCs w:val="18"/>
        </w:rPr>
        <w:t>na 10/2026.</w:t>
      </w:r>
    </w:p>
    <w:p w14:paraId="7FDD4346" w14:textId="77777777" w:rsidR="003727EC" w:rsidRPr="0035282B" w:rsidRDefault="003727EC" w:rsidP="00C17658">
      <w:pPr>
        <w:rPr>
          <w:sz w:val="18"/>
          <w:szCs w:val="18"/>
        </w:rPr>
      </w:pPr>
    </w:p>
    <w:sectPr w:rsidR="003727EC" w:rsidRPr="003528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33D7F" w14:textId="77777777" w:rsidR="005B4BD2" w:rsidRDefault="005B4BD2" w:rsidP="00566E39">
      <w:pPr>
        <w:spacing w:after="0" w:line="240" w:lineRule="auto"/>
      </w:pPr>
      <w:r>
        <w:separator/>
      </w:r>
    </w:p>
  </w:endnote>
  <w:endnote w:type="continuationSeparator" w:id="0">
    <w:p w14:paraId="7BAF394A" w14:textId="77777777" w:rsidR="005B4BD2" w:rsidRDefault="005B4BD2" w:rsidP="00566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55F8A" w14:textId="77777777" w:rsidR="005B4BD2" w:rsidRDefault="005B4BD2" w:rsidP="00566E39">
      <w:pPr>
        <w:spacing w:after="0" w:line="240" w:lineRule="auto"/>
      </w:pPr>
      <w:r>
        <w:separator/>
      </w:r>
    </w:p>
  </w:footnote>
  <w:footnote w:type="continuationSeparator" w:id="0">
    <w:p w14:paraId="2879342B" w14:textId="77777777" w:rsidR="005B4BD2" w:rsidRDefault="005B4BD2" w:rsidP="00566E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C69A2"/>
    <w:multiLevelType w:val="hybridMultilevel"/>
    <w:tmpl w:val="5168580C"/>
    <w:lvl w:ilvl="0" w:tplc="87ECD306">
      <w:numFmt w:val="bullet"/>
      <w:lvlText w:val="•"/>
      <w:lvlJc w:val="left"/>
      <w:pPr>
        <w:ind w:left="1065" w:hanging="705"/>
      </w:pPr>
      <w:rPr>
        <w:rFonts w:ascii="Verdana" w:eastAsia="Verdana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A15F2"/>
    <w:multiLevelType w:val="hybridMultilevel"/>
    <w:tmpl w:val="04187CD2"/>
    <w:lvl w:ilvl="0" w:tplc="87ECD306">
      <w:numFmt w:val="bullet"/>
      <w:lvlText w:val="•"/>
      <w:lvlJc w:val="left"/>
      <w:pPr>
        <w:ind w:left="1065" w:hanging="705"/>
      </w:pPr>
      <w:rPr>
        <w:rFonts w:ascii="Verdana" w:eastAsia="Verdana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00F22"/>
    <w:multiLevelType w:val="hybridMultilevel"/>
    <w:tmpl w:val="FA8C7D48"/>
    <w:lvl w:ilvl="0" w:tplc="C53E8F7C">
      <w:start w:val="4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03078"/>
    <w:multiLevelType w:val="hybridMultilevel"/>
    <w:tmpl w:val="5186D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B22C1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461C4088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49C25609"/>
    <w:multiLevelType w:val="hybridMultilevel"/>
    <w:tmpl w:val="056653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95459A"/>
    <w:multiLevelType w:val="hybridMultilevel"/>
    <w:tmpl w:val="B0CAE2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133773"/>
    <w:multiLevelType w:val="hybridMultilevel"/>
    <w:tmpl w:val="D20486FC"/>
    <w:lvl w:ilvl="0" w:tplc="87ECD306">
      <w:numFmt w:val="bullet"/>
      <w:lvlText w:val="•"/>
      <w:lvlJc w:val="left"/>
      <w:pPr>
        <w:ind w:left="1065" w:hanging="705"/>
      </w:pPr>
      <w:rPr>
        <w:rFonts w:ascii="Verdana" w:eastAsia="Verdana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A1B93"/>
    <w:multiLevelType w:val="hybridMultilevel"/>
    <w:tmpl w:val="017C44E6"/>
    <w:lvl w:ilvl="0" w:tplc="87ECD306">
      <w:numFmt w:val="bullet"/>
      <w:lvlText w:val="•"/>
      <w:lvlJc w:val="left"/>
      <w:pPr>
        <w:ind w:left="1410" w:hanging="705"/>
      </w:pPr>
      <w:rPr>
        <w:rFonts w:ascii="Verdana" w:eastAsia="Verdana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6B12656B"/>
    <w:multiLevelType w:val="hybridMultilevel"/>
    <w:tmpl w:val="9A52A3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663069"/>
    <w:multiLevelType w:val="hybridMultilevel"/>
    <w:tmpl w:val="15025000"/>
    <w:lvl w:ilvl="0" w:tplc="285A5C4A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244650">
    <w:abstractNumId w:val="2"/>
  </w:num>
  <w:num w:numId="2" w16cid:durableId="1851024122">
    <w:abstractNumId w:val="10"/>
  </w:num>
  <w:num w:numId="3" w16cid:durableId="540285835">
    <w:abstractNumId w:val="4"/>
  </w:num>
  <w:num w:numId="4" w16cid:durableId="1297370819">
    <w:abstractNumId w:val="5"/>
  </w:num>
  <w:num w:numId="5" w16cid:durableId="421146070">
    <w:abstractNumId w:val="3"/>
  </w:num>
  <w:num w:numId="6" w16cid:durableId="1332367091">
    <w:abstractNumId w:val="11"/>
  </w:num>
  <w:num w:numId="7" w16cid:durableId="1817914649">
    <w:abstractNumId w:val="7"/>
  </w:num>
  <w:num w:numId="8" w16cid:durableId="1503735508">
    <w:abstractNumId w:val="1"/>
  </w:num>
  <w:num w:numId="9" w16cid:durableId="2003310812">
    <w:abstractNumId w:val="9"/>
  </w:num>
  <w:num w:numId="10" w16cid:durableId="171145130">
    <w:abstractNumId w:val="6"/>
  </w:num>
  <w:num w:numId="11" w16cid:durableId="540097588">
    <w:abstractNumId w:val="8"/>
  </w:num>
  <w:num w:numId="12" w16cid:durableId="502013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658"/>
    <w:rsid w:val="00060F01"/>
    <w:rsid w:val="00075AF7"/>
    <w:rsid w:val="00081EB8"/>
    <w:rsid w:val="000D7DF8"/>
    <w:rsid w:val="000E0914"/>
    <w:rsid w:val="00101CFC"/>
    <w:rsid w:val="00102E90"/>
    <w:rsid w:val="00127826"/>
    <w:rsid w:val="00127C5B"/>
    <w:rsid w:val="00132DA5"/>
    <w:rsid w:val="00144ADD"/>
    <w:rsid w:val="001A6EBF"/>
    <w:rsid w:val="001B113A"/>
    <w:rsid w:val="001C05C5"/>
    <w:rsid w:val="0020331E"/>
    <w:rsid w:val="002167C5"/>
    <w:rsid w:val="00217A1B"/>
    <w:rsid w:val="002242A8"/>
    <w:rsid w:val="00245C3B"/>
    <w:rsid w:val="00247750"/>
    <w:rsid w:val="0025109B"/>
    <w:rsid w:val="00255FB0"/>
    <w:rsid w:val="00256C17"/>
    <w:rsid w:val="00265470"/>
    <w:rsid w:val="002B2C3A"/>
    <w:rsid w:val="00300970"/>
    <w:rsid w:val="0030114B"/>
    <w:rsid w:val="003119C9"/>
    <w:rsid w:val="003241E7"/>
    <w:rsid w:val="0033576D"/>
    <w:rsid w:val="00335AD7"/>
    <w:rsid w:val="0035282B"/>
    <w:rsid w:val="00365AC4"/>
    <w:rsid w:val="003727EC"/>
    <w:rsid w:val="00393881"/>
    <w:rsid w:val="003A2BFF"/>
    <w:rsid w:val="003A2FD7"/>
    <w:rsid w:val="003A41B1"/>
    <w:rsid w:val="003C1BB1"/>
    <w:rsid w:val="003C63FE"/>
    <w:rsid w:val="003C7982"/>
    <w:rsid w:val="003C7D2D"/>
    <w:rsid w:val="003E0C23"/>
    <w:rsid w:val="004367FC"/>
    <w:rsid w:val="00437942"/>
    <w:rsid w:val="00443F03"/>
    <w:rsid w:val="0046091B"/>
    <w:rsid w:val="00462464"/>
    <w:rsid w:val="00470F52"/>
    <w:rsid w:val="004827A1"/>
    <w:rsid w:val="00486CBE"/>
    <w:rsid w:val="00486E54"/>
    <w:rsid w:val="00487FE8"/>
    <w:rsid w:val="00494DFE"/>
    <w:rsid w:val="004A21F5"/>
    <w:rsid w:val="004A61CC"/>
    <w:rsid w:val="004A6D24"/>
    <w:rsid w:val="004C5550"/>
    <w:rsid w:val="004F165C"/>
    <w:rsid w:val="004F6841"/>
    <w:rsid w:val="00501A4A"/>
    <w:rsid w:val="005211E2"/>
    <w:rsid w:val="00532633"/>
    <w:rsid w:val="00566E39"/>
    <w:rsid w:val="00592B6B"/>
    <w:rsid w:val="005B4BD2"/>
    <w:rsid w:val="005D46B6"/>
    <w:rsid w:val="005D5F88"/>
    <w:rsid w:val="00612A51"/>
    <w:rsid w:val="006138A0"/>
    <w:rsid w:val="00632774"/>
    <w:rsid w:val="00633AB2"/>
    <w:rsid w:val="00636391"/>
    <w:rsid w:val="00647CBD"/>
    <w:rsid w:val="00656DDF"/>
    <w:rsid w:val="00666999"/>
    <w:rsid w:val="00673891"/>
    <w:rsid w:val="006A6CCF"/>
    <w:rsid w:val="006F2812"/>
    <w:rsid w:val="0070158B"/>
    <w:rsid w:val="0073026E"/>
    <w:rsid w:val="007309F6"/>
    <w:rsid w:val="0074626E"/>
    <w:rsid w:val="0075763C"/>
    <w:rsid w:val="00770857"/>
    <w:rsid w:val="00774817"/>
    <w:rsid w:val="007936F4"/>
    <w:rsid w:val="007A61F2"/>
    <w:rsid w:val="007B08BD"/>
    <w:rsid w:val="007B41CA"/>
    <w:rsid w:val="007C38D0"/>
    <w:rsid w:val="0084455B"/>
    <w:rsid w:val="00854B81"/>
    <w:rsid w:val="0086363F"/>
    <w:rsid w:val="0088561A"/>
    <w:rsid w:val="008960CF"/>
    <w:rsid w:val="008C481E"/>
    <w:rsid w:val="008D4D6C"/>
    <w:rsid w:val="008D7496"/>
    <w:rsid w:val="008E40B3"/>
    <w:rsid w:val="008E78E0"/>
    <w:rsid w:val="008F73FD"/>
    <w:rsid w:val="00915D7D"/>
    <w:rsid w:val="0092004C"/>
    <w:rsid w:val="009652E8"/>
    <w:rsid w:val="00973695"/>
    <w:rsid w:val="00990530"/>
    <w:rsid w:val="00992901"/>
    <w:rsid w:val="009C16D6"/>
    <w:rsid w:val="009C5817"/>
    <w:rsid w:val="009C5F37"/>
    <w:rsid w:val="00A21744"/>
    <w:rsid w:val="00A36FCE"/>
    <w:rsid w:val="00A41101"/>
    <w:rsid w:val="00A62088"/>
    <w:rsid w:val="00A71E21"/>
    <w:rsid w:val="00A90AEC"/>
    <w:rsid w:val="00AB3B90"/>
    <w:rsid w:val="00AD2D89"/>
    <w:rsid w:val="00AD44D4"/>
    <w:rsid w:val="00AD5AC7"/>
    <w:rsid w:val="00AD6268"/>
    <w:rsid w:val="00AE5FE8"/>
    <w:rsid w:val="00B035B9"/>
    <w:rsid w:val="00B22912"/>
    <w:rsid w:val="00B22CAF"/>
    <w:rsid w:val="00B32BB7"/>
    <w:rsid w:val="00B35EE1"/>
    <w:rsid w:val="00B845A4"/>
    <w:rsid w:val="00BC0660"/>
    <w:rsid w:val="00BC1738"/>
    <w:rsid w:val="00BC7BEE"/>
    <w:rsid w:val="00BE5482"/>
    <w:rsid w:val="00BF6A6B"/>
    <w:rsid w:val="00C055DD"/>
    <w:rsid w:val="00C1594D"/>
    <w:rsid w:val="00C17658"/>
    <w:rsid w:val="00C33345"/>
    <w:rsid w:val="00C57B96"/>
    <w:rsid w:val="00C727F5"/>
    <w:rsid w:val="00C80642"/>
    <w:rsid w:val="00CE556B"/>
    <w:rsid w:val="00CF6456"/>
    <w:rsid w:val="00D32C4A"/>
    <w:rsid w:val="00D65738"/>
    <w:rsid w:val="00D83BA2"/>
    <w:rsid w:val="00DB7727"/>
    <w:rsid w:val="00DD5AE7"/>
    <w:rsid w:val="00DE402F"/>
    <w:rsid w:val="00DE5052"/>
    <w:rsid w:val="00DE729C"/>
    <w:rsid w:val="00DE784B"/>
    <w:rsid w:val="00DF49E7"/>
    <w:rsid w:val="00DF55A5"/>
    <w:rsid w:val="00E02CC2"/>
    <w:rsid w:val="00E069E2"/>
    <w:rsid w:val="00E1528D"/>
    <w:rsid w:val="00E943A1"/>
    <w:rsid w:val="00E9768E"/>
    <w:rsid w:val="00EB003C"/>
    <w:rsid w:val="00EE39ED"/>
    <w:rsid w:val="00F26BFE"/>
    <w:rsid w:val="00F31385"/>
    <w:rsid w:val="00F77222"/>
    <w:rsid w:val="00F820B8"/>
    <w:rsid w:val="00FB1E03"/>
    <w:rsid w:val="00FC593E"/>
    <w:rsid w:val="00FE6DB9"/>
    <w:rsid w:val="00FF176E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3E65A"/>
  <w15:chartTrackingRefBased/>
  <w15:docId w15:val="{12AE52E8-D37C-4984-BA94-AF418DF5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link w:val="OdstavecseseznamemChar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C17658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17658"/>
    <w:rPr>
      <w:b/>
      <w:bCs/>
      <w:smallCaps/>
      <w:color w:val="365F9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566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6E39"/>
  </w:style>
  <w:style w:type="paragraph" w:styleId="Zpat">
    <w:name w:val="footer"/>
    <w:basedOn w:val="Normln"/>
    <w:link w:val="ZpatChar"/>
    <w:uiPriority w:val="99"/>
    <w:unhideWhenUsed/>
    <w:rsid w:val="00566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6E39"/>
  </w:style>
  <w:style w:type="paragraph" w:customStyle="1" w:styleId="Default">
    <w:name w:val="Default"/>
    <w:rsid w:val="00443F03"/>
    <w:pPr>
      <w:autoSpaceDE w:val="0"/>
      <w:autoSpaceDN w:val="0"/>
      <w:adjustRightInd w:val="0"/>
      <w:spacing w:after="0" w:line="240" w:lineRule="auto"/>
    </w:pPr>
    <w:rPr>
      <w:rFonts w:cs="Verdana"/>
      <w:color w:val="000000"/>
      <w:sz w:val="24"/>
      <w:szCs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A21744"/>
  </w:style>
  <w:style w:type="paragraph" w:styleId="Normlnweb">
    <w:name w:val="Normal (Web)"/>
    <w:basedOn w:val="Normln"/>
    <w:uiPriority w:val="99"/>
    <w:unhideWhenUsed/>
    <w:rsid w:val="007A6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Kocich Jiří</dc:creator>
  <cp:keywords/>
  <dc:description/>
  <cp:lastModifiedBy>Valach Josef, Ing.</cp:lastModifiedBy>
  <cp:revision>6</cp:revision>
  <cp:lastPrinted>2026-05-14T13:30:00Z</cp:lastPrinted>
  <dcterms:created xsi:type="dcterms:W3CDTF">2026-08-24T03:35:00Z</dcterms:created>
  <dcterms:modified xsi:type="dcterms:W3CDTF">2026-08-24T06:53:00Z</dcterms:modified>
</cp:coreProperties>
</file>