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A5C42" w14:textId="62D3CAC0" w:rsidR="004F1323" w:rsidRPr="009559F3" w:rsidRDefault="007F65D2" w:rsidP="00B32BA7">
      <w:pPr>
        <w:jc w:val="center"/>
        <w:rPr>
          <w:b/>
          <w:bCs/>
          <w:sz w:val="32"/>
          <w:szCs w:val="32"/>
          <w:u w:val="single"/>
        </w:rPr>
      </w:pPr>
      <w:r w:rsidRPr="009559F3">
        <w:rPr>
          <w:b/>
          <w:bCs/>
          <w:sz w:val="32"/>
          <w:szCs w:val="32"/>
          <w:u w:val="single"/>
        </w:rPr>
        <w:t>Podklad pro z</w:t>
      </w:r>
      <w:r w:rsidR="00B32BA7" w:rsidRPr="009559F3">
        <w:rPr>
          <w:b/>
          <w:bCs/>
          <w:sz w:val="32"/>
          <w:szCs w:val="32"/>
          <w:u w:val="single"/>
        </w:rPr>
        <w:t xml:space="preserve">ápis </w:t>
      </w:r>
      <w:r w:rsidRPr="009559F3">
        <w:rPr>
          <w:b/>
          <w:bCs/>
          <w:sz w:val="32"/>
          <w:szCs w:val="32"/>
          <w:u w:val="single"/>
        </w:rPr>
        <w:t xml:space="preserve">CVP PHA </w:t>
      </w:r>
      <w:r w:rsidR="00FD3A9B">
        <w:rPr>
          <w:b/>
          <w:bCs/>
          <w:sz w:val="32"/>
          <w:szCs w:val="32"/>
          <w:u w:val="single"/>
        </w:rPr>
        <w:t>30</w:t>
      </w:r>
      <w:r w:rsidRPr="009559F3">
        <w:rPr>
          <w:b/>
          <w:bCs/>
          <w:sz w:val="32"/>
          <w:szCs w:val="32"/>
          <w:u w:val="single"/>
        </w:rPr>
        <w:t>.0</w:t>
      </w:r>
      <w:r w:rsidR="00FD3A9B">
        <w:rPr>
          <w:b/>
          <w:bCs/>
          <w:sz w:val="32"/>
          <w:szCs w:val="32"/>
          <w:u w:val="single"/>
        </w:rPr>
        <w:t>7</w:t>
      </w:r>
      <w:r w:rsidRPr="009559F3">
        <w:rPr>
          <w:b/>
          <w:bCs/>
          <w:sz w:val="32"/>
          <w:szCs w:val="32"/>
          <w:u w:val="single"/>
        </w:rPr>
        <w:t>.2026</w:t>
      </w:r>
    </w:p>
    <w:p w14:paraId="2B8F3570" w14:textId="4C78D32E" w:rsidR="00B32BA7" w:rsidRPr="009559F3" w:rsidRDefault="00B32BA7" w:rsidP="00B32BA7">
      <w:pPr>
        <w:jc w:val="center"/>
        <w:rPr>
          <w:b/>
          <w:bCs/>
          <w:sz w:val="32"/>
          <w:szCs w:val="32"/>
          <w:u w:val="single"/>
        </w:rPr>
      </w:pPr>
      <w:r w:rsidRPr="009559F3">
        <w:rPr>
          <w:b/>
          <w:bCs/>
          <w:sz w:val="32"/>
          <w:szCs w:val="32"/>
          <w:u w:val="single"/>
        </w:rPr>
        <w:t>– SS západ Plzeň</w:t>
      </w:r>
    </w:p>
    <w:p w14:paraId="20ED0BA3" w14:textId="1A291379" w:rsidR="00071930" w:rsidRPr="009559F3" w:rsidRDefault="00B32BA7" w:rsidP="00121C15">
      <w:pPr>
        <w:pStyle w:val="Nadpis1"/>
        <w:rPr>
          <w:sz w:val="22"/>
          <w:szCs w:val="22"/>
        </w:rPr>
      </w:pPr>
      <w:r w:rsidRPr="009559F3">
        <w:rPr>
          <w:sz w:val="22"/>
          <w:szCs w:val="22"/>
        </w:rPr>
        <w:t xml:space="preserve"> „Rekonstrukce výpravní budovy ŽST Klatovy“: </w:t>
      </w:r>
    </w:p>
    <w:p w14:paraId="42C88A67" w14:textId="77777777" w:rsidR="002823E1" w:rsidRDefault="002823E1" w:rsidP="00CD7262">
      <w:pPr>
        <w:pStyle w:val="Odstavecseseznamem"/>
        <w:numPr>
          <w:ilvl w:val="0"/>
          <w:numId w:val="5"/>
        </w:numPr>
        <w:spacing w:after="240" w:line="240" w:lineRule="auto"/>
        <w:jc w:val="both"/>
      </w:pPr>
      <w:r>
        <w:t xml:space="preserve">od 3.8. do 30.11.2026 běží nepřetržitá výluka dle ROV 93087 A, výluka části 5.SK vč. TV a nástupiště č. 1. Důvodem je rekonstrukce zastřešení nástupiště, kdy bude nutno provést sanaci sloupů, vlaštovek a zastřešení. Také bude provedeno dokončení povrchu nástupiště, kdy dojde k nahrazení provizorního betonového povrchu zadlážděním. </w:t>
      </w:r>
    </w:p>
    <w:p w14:paraId="64A4C96A" w14:textId="77777777" w:rsidR="00EB3DB4" w:rsidRDefault="002823E1" w:rsidP="00CD7262">
      <w:pPr>
        <w:pStyle w:val="Odstavecseseznamem"/>
        <w:numPr>
          <w:ilvl w:val="0"/>
          <w:numId w:val="5"/>
        </w:numPr>
        <w:spacing w:after="240" w:line="240" w:lineRule="auto"/>
        <w:jc w:val="both"/>
      </w:pPr>
      <w:r>
        <w:t>na říjen byla do plánů změnovými tabulkami doplněna noční výluka dle ROV 93087 etapa C, noční výluka části SK 1 – 4, včetně jejich záhlaví a zhlaví směr Švihov a Běšiny. Důvodem jsou dokončovací práce po výluce 2. a 3. nástupiště. Termín výluky 5./6.-8./9.10.2026 23:50-4:00. Výluka proběhne v pauze mezi vlaky, negeneruje omezení pro dopravu.</w:t>
      </w:r>
    </w:p>
    <w:p w14:paraId="6A27A3E8" w14:textId="72A60D78" w:rsidR="002823E1" w:rsidRDefault="00D86DB7" w:rsidP="00EB3DB4">
      <w:pPr>
        <w:pStyle w:val="Odstavecseseznamem"/>
        <w:numPr>
          <w:ilvl w:val="1"/>
          <w:numId w:val="5"/>
        </w:numPr>
        <w:spacing w:after="240" w:line="240" w:lineRule="auto"/>
        <w:jc w:val="both"/>
      </w:pPr>
      <w:r>
        <w:t xml:space="preserve">úkol z regionální výlukové porady – prověřit </w:t>
      </w:r>
      <w:r w:rsidR="000974EA">
        <w:t>potřeb</w:t>
      </w:r>
      <w:r>
        <w:t>u</w:t>
      </w:r>
      <w:r w:rsidR="000974EA">
        <w:t xml:space="preserve"> přivyloučení TV nad </w:t>
      </w:r>
      <w:r w:rsidR="00EB3DB4">
        <w:t>dotčenými SK</w:t>
      </w:r>
      <w:r>
        <w:t xml:space="preserve"> - </w:t>
      </w:r>
      <w:r w:rsidR="001A0110">
        <w:t>d</w:t>
      </w:r>
      <w:r w:rsidR="00E16369">
        <w:t>le vyjádření zhotovitele nebude potřeba přivylučovat trakční vedení nad dotčenými SK.</w:t>
      </w:r>
      <w:r w:rsidR="002823E1">
        <w:t xml:space="preserve"> </w:t>
      </w:r>
    </w:p>
    <w:p w14:paraId="1AE0A00F" w14:textId="6B9C58CC" w:rsidR="004D11A2" w:rsidRDefault="00AD6384" w:rsidP="00CD7262">
      <w:pPr>
        <w:pStyle w:val="Odstavecseseznamem"/>
        <w:numPr>
          <w:ilvl w:val="0"/>
          <w:numId w:val="5"/>
        </w:numPr>
        <w:spacing w:after="240" w:line="240" w:lineRule="auto"/>
        <w:jc w:val="both"/>
      </w:pPr>
      <w:r>
        <w:t>d</w:t>
      </w:r>
      <w:r w:rsidR="002823E1">
        <w:t>o listopadu byla změnovými tabulkami doplněna nepřetržitá výluka pro p</w:t>
      </w:r>
      <w:r w:rsidR="002823E1" w:rsidRPr="003006CD">
        <w:t>řenesení hlavního a záložního pracoviště výpravčího DOZ Plzeň hl.n. (mimo) - Klatovy (mimo) v dopravně Klatovy a přenesení hlavního a záložního pracoviště výpravčího DOZ Klatovy (</w:t>
      </w:r>
      <w:r w:rsidR="00D36B3B">
        <w:t>včetně</w:t>
      </w:r>
      <w:r w:rsidR="002823E1" w:rsidRPr="003006CD">
        <w:t>) - Sušice (mimo) v dopravně Klatovy</w:t>
      </w:r>
      <w:r w:rsidR="002823E1">
        <w:t>. Výluka je vedena dle ROV 95012 etapa A, termín konání 2.-5.11.2026. Výluka je bez vlivu na dopravu, jednotlivá zařízení budou přepojována tak, aby vždy bylo k dispozici hlavní nebo záložní pracoviště dotčené trati.</w:t>
      </w:r>
    </w:p>
    <w:p w14:paraId="14095454" w14:textId="56958188" w:rsidR="00BC14FC" w:rsidRPr="009559F3" w:rsidRDefault="00BC14FC" w:rsidP="00CD7262">
      <w:pPr>
        <w:pStyle w:val="Odstavecseseznamem"/>
        <w:numPr>
          <w:ilvl w:val="0"/>
          <w:numId w:val="5"/>
        </w:numPr>
        <w:spacing w:after="240" w:line="240" w:lineRule="auto"/>
        <w:jc w:val="both"/>
      </w:pPr>
      <w:r>
        <w:t xml:space="preserve">v prosinci </w:t>
      </w:r>
      <w:r w:rsidR="004D270E">
        <w:t xml:space="preserve">již </w:t>
      </w:r>
      <w:r>
        <w:t>nejsou pro tuto stavbu výluky požadovány</w:t>
      </w:r>
    </w:p>
    <w:p w14:paraId="490A31B6" w14:textId="23F2C7F0" w:rsidR="004548D8" w:rsidRPr="009559F3" w:rsidRDefault="00B32BA7" w:rsidP="000C7D8F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„Rekonstrukce výpravní budovy Plzeň Jižní předměstí“:</w:t>
      </w:r>
    </w:p>
    <w:p w14:paraId="50D77E20" w14:textId="39B1EABB" w:rsidR="00CA0A16" w:rsidRDefault="00CA0A16" w:rsidP="00741390">
      <w:pPr>
        <w:pStyle w:val="Odstavecseseznamem"/>
        <w:numPr>
          <w:ilvl w:val="0"/>
          <w:numId w:val="5"/>
        </w:numPr>
        <w:jc w:val="both"/>
      </w:pPr>
      <w:r>
        <w:t>30.11.2026</w:t>
      </w:r>
      <w:r w:rsidRPr="00DC4296">
        <w:t xml:space="preserve"> </w:t>
      </w:r>
      <w:r>
        <w:t xml:space="preserve">měla skončit výluka </w:t>
      </w:r>
      <w:r w:rsidRPr="00DC4296">
        <w:t>v ŽST Plzeň-Jižní Předměstí (část nástupištní hrany u SK 501 – km 105,086-105,115)</w:t>
      </w:r>
      <w:r>
        <w:t xml:space="preserve"> dle ROV 93005 etapa A</w:t>
      </w:r>
      <w:r w:rsidRPr="00DC4296">
        <w:t xml:space="preserve"> určená pro rekonstrukční práce na </w:t>
      </w:r>
      <w:r>
        <w:t>fasádě výpravní budovy</w:t>
      </w:r>
      <w:r w:rsidRPr="00DC4296">
        <w:t>.</w:t>
      </w:r>
      <w:r>
        <w:t xml:space="preserve"> </w:t>
      </w:r>
      <w:r w:rsidRPr="00CA0A16">
        <w:rPr>
          <w:b/>
          <w:bCs/>
        </w:rPr>
        <w:t>Tato výluka bude překročena do 30.6.2027. Důvodem je</w:t>
      </w:r>
      <w:r w:rsidR="005806DC">
        <w:rPr>
          <w:b/>
          <w:bCs/>
        </w:rPr>
        <w:t xml:space="preserve"> bezpečnost cestujících</w:t>
      </w:r>
      <w:r w:rsidR="002C0038">
        <w:rPr>
          <w:b/>
          <w:bCs/>
        </w:rPr>
        <w:t>. P</w:t>
      </w:r>
      <w:r w:rsidRPr="00CA0A16">
        <w:rPr>
          <w:b/>
          <w:bCs/>
        </w:rPr>
        <w:t>okud by byla výluka ukončena dle plánu, nezůstal by dostatečně velký prostor od hrany nástupiště pro pohyb cestujících</w:t>
      </w:r>
      <w:r w:rsidR="002C0038">
        <w:rPr>
          <w:b/>
          <w:bCs/>
        </w:rPr>
        <w:t xml:space="preserve"> (zbude cca 0,5m)</w:t>
      </w:r>
      <w:r w:rsidRPr="00CA0A16">
        <w:rPr>
          <w:b/>
          <w:bCs/>
        </w:rPr>
        <w:t>, neboť zábrany ohraničující stavební prostor zůstanou na místě z důvodu probíhajících prací uvnitř budovy.</w:t>
      </w:r>
      <w:r>
        <w:t xml:space="preserve"> Kolem pracovního místa je zavedena pomalá jízda 50 km/h.</w:t>
      </w:r>
    </w:p>
    <w:p w14:paraId="4B41FAD2" w14:textId="77777777" w:rsidR="000A7E7B" w:rsidRDefault="00CA0A16" w:rsidP="00741390">
      <w:pPr>
        <w:pStyle w:val="Odstavecseseznamem"/>
        <w:numPr>
          <w:ilvl w:val="0"/>
          <w:numId w:val="5"/>
        </w:numPr>
        <w:jc w:val="both"/>
      </w:pPr>
      <w:r>
        <w:t>Nepřetržitá výluka TV nad 501. SK v žst. Plzeň Jižní předměstí a částí 501a SK v žst. Plzeň hlavní nádraží, sekce E9 přílohy č. 2 staničního řádu, ve dnech 24.-30.11.2026 platí. Výluka je určena k demontáži části lešení po ukončení rekonstrukce fasády budovy. Generuje NVÚ+LNT.</w:t>
      </w:r>
    </w:p>
    <w:p w14:paraId="3591D1EE" w14:textId="56F68B11" w:rsidR="00CB0EF6" w:rsidRPr="00C058B9" w:rsidRDefault="00CA0A16" w:rsidP="00741390">
      <w:pPr>
        <w:pStyle w:val="Odstavecseseznamem"/>
        <w:numPr>
          <w:ilvl w:val="0"/>
          <w:numId w:val="5"/>
        </w:numPr>
        <w:jc w:val="both"/>
      </w:pPr>
      <w:r>
        <w:t xml:space="preserve">V prosinci proběhne nepřetržitá výluka TV na demontáž lešení na druhé straně budovy. Vyloučeno bude v termínu 1.-7.12.2026 napětí TV nad SK 512 v žst. Plzeň Jižní předměstí a částí SK 512a v žst. Plzeň hlavní nádraží, sekce E20 dle přílohy č. 2 staničního řádu. Výluka generuje NVÚ+LNT. Navíc bude v koleji č. 512 kolem pracovního místa v km </w:t>
      </w:r>
      <w:r w:rsidRPr="00295D9B">
        <w:t xml:space="preserve">350,600 </w:t>
      </w:r>
      <w:r>
        <w:t xml:space="preserve">- </w:t>
      </w:r>
      <w:r w:rsidRPr="00295D9B">
        <w:t>350,750</w:t>
      </w:r>
      <w:r>
        <w:t xml:space="preserve"> zavedena bezpečnostní pomalá jízda 50 km/h.</w:t>
      </w:r>
    </w:p>
    <w:p w14:paraId="1D185949" w14:textId="77777777" w:rsidR="00F82474" w:rsidRPr="009559F3" w:rsidRDefault="00B32BA7" w:rsidP="00F82474">
      <w:pPr>
        <w:spacing w:after="0" w:line="240" w:lineRule="auto"/>
        <w:jc w:val="both"/>
        <w:rPr>
          <w:b/>
          <w:bCs/>
        </w:rPr>
      </w:pPr>
      <w:r w:rsidRPr="009559F3">
        <w:rPr>
          <w:rStyle w:val="Nadpis1Char"/>
          <w:sz w:val="22"/>
          <w:szCs w:val="22"/>
        </w:rPr>
        <w:t>„Modernizace trati Plzeň – Domažlice – st. hranice SRN, 2. stavba, úsek Plzeň (mimo) – Nýřany – Chotěšov (mimo)“:</w:t>
      </w:r>
      <w:r w:rsidRPr="009559F3">
        <w:rPr>
          <w:b/>
          <w:bCs/>
        </w:rPr>
        <w:t xml:space="preserve"> </w:t>
      </w:r>
    </w:p>
    <w:p w14:paraId="3D1D2DF5" w14:textId="77777777" w:rsidR="00A00E19" w:rsidRDefault="005B2542" w:rsidP="00120268">
      <w:pPr>
        <w:pStyle w:val="Odstavecseseznamem"/>
        <w:numPr>
          <w:ilvl w:val="0"/>
          <w:numId w:val="5"/>
        </w:numPr>
        <w:spacing w:line="240" w:lineRule="auto"/>
        <w:jc w:val="both"/>
      </w:pPr>
      <w:r w:rsidRPr="009559F3">
        <w:t xml:space="preserve"> </w:t>
      </w:r>
      <w:r w:rsidR="00D63EE7">
        <w:t xml:space="preserve">na předchozích poradách nahlášené, projednané a schválené nepřetržité výluky částí SK v dopravnách Nýřany (včetně doplňované výluky pro zbudování výtahové </w:t>
      </w:r>
      <w:r w:rsidR="00D63EE7">
        <w:lastRenderedPageBreak/>
        <w:t xml:space="preserve">šachty) a Vejprnice dle ROV 93027 proběhnou, jak bylo avizováno. Po přelomu JŘ budou tyto výluky vedeny dle nového ROV 93006 s předpokládaným termínem ukončení 18.1.2027, kdy </w:t>
      </w:r>
      <w:r w:rsidR="00A00E19">
        <w:t>je plánován začátek hlavních stavebních postupů</w:t>
      </w:r>
      <w:r w:rsidR="00D63EE7">
        <w:t>.</w:t>
      </w:r>
    </w:p>
    <w:p w14:paraId="7FAFC91D" w14:textId="48EAFA20" w:rsidR="00333772" w:rsidRPr="009559F3" w:rsidRDefault="00D63EE7" w:rsidP="00120268">
      <w:pPr>
        <w:pStyle w:val="Odstavecseseznamem"/>
        <w:numPr>
          <w:ilvl w:val="0"/>
          <w:numId w:val="5"/>
        </w:numPr>
        <w:spacing w:line="240" w:lineRule="auto"/>
        <w:jc w:val="both"/>
      </w:pPr>
      <w:r>
        <w:t xml:space="preserve">Jak bylo již nastíněno na celostátní výlukové poradě 30.7.2026, potýká se tato stavba s problémem, kdy došlo k odvolání se proti nabytí účinnosti stavebního povolení na část stavby. V tuto chvíli je věc </w:t>
      </w:r>
      <w:r w:rsidR="00867F21">
        <w:t>předána k</w:t>
      </w:r>
      <w:r>
        <w:t xml:space="preserve"> posouzení na Ministerstv</w:t>
      </w:r>
      <w:r w:rsidR="00867F21">
        <w:t>o</w:t>
      </w:r>
      <w:r>
        <w:t xml:space="preserve"> dopravy. Zároveň průběžně probíhají intenzivní jednání o dopadech tohoto problému na stavební a výlukovou činnost stavby – prověřování variant možného posunu výlukové činnosti v roce 2027</w:t>
      </w:r>
      <w:r w:rsidR="00AB2C97">
        <w:t xml:space="preserve"> s návazností do roku</w:t>
      </w:r>
      <w:r w:rsidR="0015408C">
        <w:t xml:space="preserve"> 2028</w:t>
      </w:r>
      <w:r>
        <w:t>. Výsledek jednání bude bezodkladně sdělen na některé z dalších porad</w:t>
      </w:r>
      <w:r w:rsidR="00A10D01">
        <w:t xml:space="preserve"> ať už poradě regionální nebo další celostátní</w:t>
      </w:r>
      <w:r>
        <w:t>.</w:t>
      </w:r>
    </w:p>
    <w:p w14:paraId="1DAE70C2" w14:textId="77777777" w:rsidR="00F024FC" w:rsidRDefault="00F024FC" w:rsidP="00F024FC">
      <w:pPr>
        <w:spacing w:after="0" w:line="240" w:lineRule="auto"/>
        <w:jc w:val="both"/>
      </w:pPr>
      <w:r w:rsidRPr="00F024FC">
        <w:rPr>
          <w:rStyle w:val="Nadpis1Char"/>
          <w:sz w:val="22"/>
          <w:szCs w:val="22"/>
        </w:rPr>
        <w:t>„Rekonstrukce mostu v km 45,061 na trati Horažďovice př. - Klatovy“:</w:t>
      </w:r>
    </w:p>
    <w:p w14:paraId="1D0C71AE" w14:textId="26938F69" w:rsidR="00596E18" w:rsidRPr="00A16163" w:rsidRDefault="00166672" w:rsidP="00F024FC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eastAsiaTheme="majorEastAsia" w:cstheme="majorBidi"/>
          <w:b/>
          <w:bCs/>
          <w:color w:val="365F91" w:themeColor="accent1" w:themeShade="BF"/>
          <w:szCs w:val="20"/>
        </w:rPr>
      </w:pPr>
      <w:r>
        <w:t xml:space="preserve">nepřetržitá výluka pro stavbu začala, jak bylo naplánováno a projednáno na předchozích poradách 3.8.2026 dle ROV 93085 etap B a C s termínem ukončení 30.11.2026, </w:t>
      </w:r>
      <w:r w:rsidRPr="00590187">
        <w:rPr>
          <w:b/>
          <w:bCs/>
        </w:rPr>
        <w:t>nicméně výluku dle etapy C</w:t>
      </w:r>
      <w:r w:rsidR="004858BB">
        <w:rPr>
          <w:b/>
          <w:bCs/>
        </w:rPr>
        <w:t xml:space="preserve"> bude nutno překročit</w:t>
      </w:r>
      <w:r w:rsidRPr="00590187">
        <w:rPr>
          <w:b/>
          <w:bCs/>
        </w:rPr>
        <w:t xml:space="preserve"> do 21.12.2026.</w:t>
      </w:r>
      <w:r w:rsidR="004858BB">
        <w:rPr>
          <w:b/>
          <w:bCs/>
        </w:rPr>
        <w:t xml:space="preserve"> </w:t>
      </w:r>
      <w:r w:rsidR="004858BB" w:rsidRPr="004858BB">
        <w:rPr>
          <w:b/>
          <w:bCs/>
        </w:rPr>
        <w:t>Důvodem jsou problémy v začátku stavby, kdy nám nebyly schváleny objízdné trasy v rámci DIO. Následkem toho bylo hledáno a nalezeno náhradní řešení spočívající ve vybudování objízdné komunikace na louce vedle trati. Tato komunikace se buduje s parametry pro větší zátěž (nahrazuje silnici 1. třídy), tudíž je její výstavba složitější (šířka komunikace a mocnost jednotlivých vrstev) a navíc nám obalovna přidělila termín dodání asfaltu 21.-24.8.2026. Po tomto datu mohou začít práce ve výluce</w:t>
      </w:r>
      <w:r w:rsidR="004200AD">
        <w:rPr>
          <w:b/>
          <w:bCs/>
        </w:rPr>
        <w:t xml:space="preserve"> při uzavřené komunikaci pod </w:t>
      </w:r>
      <w:r w:rsidR="00E32E7F">
        <w:rPr>
          <w:b/>
          <w:bCs/>
        </w:rPr>
        <w:t xml:space="preserve">rekonstruovaným </w:t>
      </w:r>
      <w:r w:rsidR="004200AD">
        <w:rPr>
          <w:b/>
          <w:bCs/>
        </w:rPr>
        <w:t>mostem</w:t>
      </w:r>
      <w:r w:rsidR="004858BB" w:rsidRPr="004858BB">
        <w:rPr>
          <w:b/>
          <w:bCs/>
        </w:rPr>
        <w:t xml:space="preserve"> a ten čas od 3.8. do 24.8. nám chybí a potřebujeme ho nahradit. </w:t>
      </w:r>
      <w:r>
        <w:t xml:space="preserve"> Stavba generuje ZP+ND v dotčeném úseku. S dopravcem GW</w:t>
      </w:r>
      <w:r w:rsidR="00590187">
        <w:t xml:space="preserve"> Train</w:t>
      </w:r>
      <w:r w:rsidR="004200AD">
        <w:t xml:space="preserve"> Regio</w:t>
      </w:r>
      <w:r>
        <w:t xml:space="preserve"> je toto </w:t>
      </w:r>
      <w:r w:rsidR="00590187">
        <w:t xml:space="preserve">překročení </w:t>
      </w:r>
      <w:r>
        <w:t xml:space="preserve">předjednáno a bude potvrzeno </w:t>
      </w:r>
      <w:r w:rsidR="00590187">
        <w:t>na celostátní poradě 27.8.2026</w:t>
      </w:r>
      <w:r>
        <w:t>.</w:t>
      </w:r>
    </w:p>
    <w:p w14:paraId="0D0C44A3" w14:textId="77777777" w:rsidR="00FB1171" w:rsidRPr="00FB1171" w:rsidRDefault="00FB1171" w:rsidP="00FB1171">
      <w:pPr>
        <w:spacing w:after="0" w:line="240" w:lineRule="auto"/>
        <w:jc w:val="both"/>
        <w:rPr>
          <w:rStyle w:val="Nadpis1Char"/>
          <w:sz w:val="22"/>
          <w:szCs w:val="22"/>
        </w:rPr>
      </w:pPr>
      <w:r w:rsidRPr="00FB1171">
        <w:rPr>
          <w:rStyle w:val="Nadpis1Char"/>
          <w:sz w:val="22"/>
          <w:szCs w:val="22"/>
        </w:rPr>
        <w:t>„ETCS České Velenice - České Budějovice - Horní Dvořiště“</w:t>
      </w:r>
    </w:p>
    <w:p w14:paraId="558C4E90" w14:textId="2AFAD35E" w:rsidR="00A16163" w:rsidRPr="00BC32A2" w:rsidRDefault="001D2E07" w:rsidP="00FB1171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eastAsiaTheme="majorEastAsia" w:cstheme="majorBidi"/>
          <w:b/>
          <w:bCs/>
          <w:color w:val="365F91" w:themeColor="accent1" w:themeShade="BF"/>
          <w:szCs w:val="20"/>
        </w:rPr>
      </w:pPr>
      <w:r>
        <w:t>výluková činnost pro výstavbu nové trakční podpěry 25A v ŽST Velešín platí, jak byla naplánována a projednána na předchozích poradách</w:t>
      </w:r>
      <w:r w:rsidRPr="00110175">
        <w:t>.</w:t>
      </w:r>
    </w:p>
    <w:p w14:paraId="477F47C7" w14:textId="77777777" w:rsidR="005439FF" w:rsidRDefault="005439FF" w:rsidP="005439FF">
      <w:pPr>
        <w:pStyle w:val="Nadpis1"/>
        <w:spacing w:before="240"/>
        <w:rPr>
          <w:sz w:val="22"/>
          <w:szCs w:val="22"/>
        </w:rPr>
      </w:pPr>
      <w:r>
        <w:rPr>
          <w:sz w:val="22"/>
          <w:szCs w:val="22"/>
        </w:rPr>
        <w:t>„</w:t>
      </w:r>
      <w:r w:rsidRPr="00D275A3">
        <w:rPr>
          <w:sz w:val="22"/>
          <w:szCs w:val="22"/>
        </w:rPr>
        <w:t>Revitalizace a elektrizace trati Nýřany - Heřmanova Huť</w:t>
      </w:r>
      <w:r>
        <w:rPr>
          <w:sz w:val="22"/>
          <w:szCs w:val="22"/>
        </w:rPr>
        <w:t>“</w:t>
      </w:r>
    </w:p>
    <w:p w14:paraId="289FE9E9" w14:textId="229F953E" w:rsidR="00BC32A2" w:rsidRDefault="001C659F" w:rsidP="005439FF">
      <w:pPr>
        <w:pStyle w:val="Odstavecseseznamem"/>
        <w:numPr>
          <w:ilvl w:val="0"/>
          <w:numId w:val="5"/>
        </w:numPr>
        <w:jc w:val="both"/>
      </w:pPr>
      <w:r>
        <w:t>SP nabylo právní moci, ÚOHS rozhodl, že můžeme pokračovat ve výběrovým řízení.</w:t>
      </w:r>
    </w:p>
    <w:p w14:paraId="095F26FB" w14:textId="77777777" w:rsidR="006E60B0" w:rsidRPr="006E60B0" w:rsidRDefault="006E60B0" w:rsidP="006E60B0">
      <w:pPr>
        <w:spacing w:after="0" w:line="240" w:lineRule="auto"/>
        <w:jc w:val="both"/>
        <w:rPr>
          <w:rStyle w:val="Nadpis1Char"/>
          <w:sz w:val="22"/>
          <w:szCs w:val="22"/>
        </w:rPr>
      </w:pPr>
      <w:r w:rsidRPr="006E60B0">
        <w:rPr>
          <w:rStyle w:val="Nadpis1Char"/>
          <w:sz w:val="22"/>
          <w:szCs w:val="22"/>
        </w:rPr>
        <w:t>„Rekonstrukce TZZ traťového úseku Čertova Stěna – Lipno nad Vltavou“:</w:t>
      </w:r>
    </w:p>
    <w:p w14:paraId="680FB625" w14:textId="226721BC" w:rsidR="00DE68F3" w:rsidRPr="00923271" w:rsidRDefault="006E60B0" w:rsidP="006E60B0">
      <w:pPr>
        <w:pStyle w:val="Odstavecseseznamem"/>
        <w:numPr>
          <w:ilvl w:val="0"/>
          <w:numId w:val="5"/>
        </w:numPr>
        <w:jc w:val="both"/>
      </w:pPr>
      <w:r w:rsidRPr="006E60B0">
        <w:rPr>
          <w:rFonts w:eastAsiaTheme="majorEastAsia" w:cstheme="majorBidi"/>
          <w:szCs w:val="20"/>
        </w:rPr>
        <w:t>Změnovými tabulkami byla do měsíců říjen a listopad vložena nepřetržitá výluka ROV 93120. Výluka TK vč. TV bude probíhat v úseku Rybník – Lipno nad Vltavou v termínu 12.10.-15.10.2026 a následně v kratším úseku Vyšší Brod klášter – Lipno nad Vltavou od 15.10.-10.11.2026. Výluka generuje ZP+ND v dotčeném úseku. Bude využita pro úpravu kabelizace v úseku Čertova stěna – Lipno nad Vltavou, úpravu přejezdu P6134 v Loučovicích a další práce. Na konci kolejové výluky proběhne výluka ZZ JOP DOZ Rybník – Lipno nad Vltavou 8./9.11.2026 23:00-4:30.</w:t>
      </w:r>
    </w:p>
    <w:p w14:paraId="072BFF57" w14:textId="13071D75" w:rsidR="00923271" w:rsidRPr="00B27239" w:rsidRDefault="003F3305" w:rsidP="006E60B0">
      <w:pPr>
        <w:pStyle w:val="Odstavecseseznamem"/>
        <w:numPr>
          <w:ilvl w:val="0"/>
          <w:numId w:val="5"/>
        </w:numPr>
        <w:jc w:val="both"/>
        <w:rPr>
          <w:b/>
          <w:bCs/>
        </w:rPr>
      </w:pPr>
      <w:r w:rsidRPr="00B27239">
        <w:rPr>
          <w:rFonts w:eastAsiaTheme="majorEastAsia" w:cstheme="majorBidi"/>
          <w:b/>
          <w:bCs/>
          <w:szCs w:val="20"/>
        </w:rPr>
        <w:t xml:space="preserve">na základě informace </w:t>
      </w:r>
      <w:r w:rsidR="00560FA9" w:rsidRPr="00B27239">
        <w:rPr>
          <w:rFonts w:eastAsiaTheme="majorEastAsia" w:cstheme="majorBidi"/>
          <w:b/>
          <w:bCs/>
          <w:szCs w:val="20"/>
        </w:rPr>
        <w:t>od oddělení přípravy SSZ</w:t>
      </w:r>
      <w:r w:rsidR="009363DF" w:rsidRPr="00B27239">
        <w:rPr>
          <w:rFonts w:eastAsiaTheme="majorEastAsia" w:cstheme="majorBidi"/>
          <w:b/>
          <w:bCs/>
          <w:szCs w:val="20"/>
        </w:rPr>
        <w:t xml:space="preserve"> z 21.8.2026 </w:t>
      </w:r>
      <w:r w:rsidR="00D37409" w:rsidRPr="00B27239">
        <w:rPr>
          <w:rFonts w:eastAsiaTheme="majorEastAsia" w:cstheme="majorBidi"/>
          <w:b/>
          <w:bCs/>
          <w:szCs w:val="20"/>
        </w:rPr>
        <w:t>SE TATO ZAKÁZKA VYPISOVAT NEBUDE</w:t>
      </w:r>
      <w:r w:rsidR="005C1A1B" w:rsidRPr="00B27239">
        <w:rPr>
          <w:rFonts w:eastAsiaTheme="majorEastAsia" w:cstheme="majorBidi"/>
          <w:b/>
          <w:bCs/>
          <w:szCs w:val="20"/>
        </w:rPr>
        <w:t>.</w:t>
      </w:r>
      <w:r w:rsidR="00AB61B9" w:rsidRPr="00B27239">
        <w:rPr>
          <w:rFonts w:eastAsiaTheme="majorEastAsia" w:cstheme="majorBidi"/>
          <w:b/>
          <w:bCs/>
          <w:szCs w:val="20"/>
        </w:rPr>
        <w:t xml:space="preserve"> </w:t>
      </w:r>
      <w:r w:rsidR="0049749E">
        <w:rPr>
          <w:rFonts w:eastAsiaTheme="majorEastAsia" w:cstheme="majorBidi"/>
          <w:b/>
          <w:bCs/>
          <w:szCs w:val="20"/>
        </w:rPr>
        <w:t>Výluky budou revidovány a reetapizovány</w:t>
      </w:r>
      <w:r w:rsidR="0013555C">
        <w:rPr>
          <w:rFonts w:eastAsiaTheme="majorEastAsia" w:cstheme="majorBidi"/>
          <w:b/>
          <w:bCs/>
          <w:szCs w:val="20"/>
        </w:rPr>
        <w:t xml:space="preserve"> a v upravené verzi představeny v dalším kole regionálních porad</w:t>
      </w:r>
      <w:r w:rsidR="00CE0345" w:rsidRPr="00B27239">
        <w:rPr>
          <w:rFonts w:eastAsiaTheme="majorEastAsia" w:cstheme="majorBidi"/>
          <w:b/>
          <w:bCs/>
          <w:szCs w:val="20"/>
        </w:rPr>
        <w:t>.</w:t>
      </w:r>
      <w:r w:rsidR="00560FA9" w:rsidRPr="00B27239">
        <w:rPr>
          <w:rFonts w:eastAsiaTheme="majorEastAsia" w:cstheme="majorBidi"/>
          <w:b/>
          <w:bCs/>
          <w:szCs w:val="20"/>
        </w:rPr>
        <w:t xml:space="preserve"> </w:t>
      </w:r>
    </w:p>
    <w:p w14:paraId="1F6A4FBB" w14:textId="029C364A" w:rsidR="00A602AA" w:rsidRDefault="00637A32" w:rsidP="00A91647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 xml:space="preserve">„Rekonstrukce trati v úseku Kyjice – Chomutov“: </w:t>
      </w:r>
    </w:p>
    <w:p w14:paraId="02700628" w14:textId="77777777" w:rsidR="001919C8" w:rsidRDefault="001919C8" w:rsidP="001919C8">
      <w:pPr>
        <w:pStyle w:val="Odstavecseseznamem"/>
        <w:numPr>
          <w:ilvl w:val="0"/>
          <w:numId w:val="5"/>
        </w:numPr>
        <w:spacing w:line="240" w:lineRule="auto"/>
        <w:jc w:val="both"/>
        <w:rPr>
          <w:b/>
          <w:bCs/>
        </w:rPr>
      </w:pPr>
      <w:r>
        <w:rPr>
          <w:b/>
          <w:bCs/>
        </w:rPr>
        <w:t>Říjen</w:t>
      </w:r>
    </w:p>
    <w:p w14:paraId="1EA8D1C6" w14:textId="77777777" w:rsidR="001919C8" w:rsidRDefault="001919C8" w:rsidP="001919C8">
      <w:pPr>
        <w:pStyle w:val="Odstavecseseznamem"/>
        <w:numPr>
          <w:ilvl w:val="1"/>
          <w:numId w:val="5"/>
        </w:numPr>
        <w:spacing w:line="240" w:lineRule="auto"/>
        <w:jc w:val="both"/>
      </w:pPr>
      <w:r>
        <w:t>běžící nepřetržitá výluka 1.TK Vrskmaň – Kyjice platí, jak bylo plánováno a projednáno na předchozích poradách, do 30.10.2026, výluková činnost stavby bude po 30.10.2026 přerušena a bude pokračovat až od 18.3.2027.</w:t>
      </w:r>
    </w:p>
    <w:p w14:paraId="4D8456F9" w14:textId="58C0E14E" w:rsidR="001919C8" w:rsidRDefault="001919C8" w:rsidP="001919C8">
      <w:pPr>
        <w:pStyle w:val="Odstavecseseznamem"/>
        <w:numPr>
          <w:ilvl w:val="1"/>
          <w:numId w:val="5"/>
        </w:numPr>
        <w:spacing w:line="240" w:lineRule="auto"/>
        <w:jc w:val="both"/>
      </w:pPr>
      <w:r>
        <w:t>byly upraveny a upřesněny denní výluky 1. a 3. SK ve Výh. Kyjice</w:t>
      </w:r>
      <w:r w:rsidR="00FB5862">
        <w:t>.</w:t>
      </w:r>
      <w:r>
        <w:t xml:space="preserve"> </w:t>
      </w:r>
      <w:r w:rsidR="00933ED0">
        <w:t>T</w:t>
      </w:r>
      <w:r>
        <w:t xml:space="preserve">ři dny 28.-30.10. budou přesunuté na 23.-25.10. a budou doplněny 4 dny denních výluk v termínu 19.-22.10.2026. Čas 7:30-15:30. Jedná se o výluky pro </w:t>
      </w:r>
      <w:r>
        <w:lastRenderedPageBreak/>
        <w:t>práci na TV (definitivní regulace, dokončovací práce na izolacích) související s ukončením nyní běžícího stavebního postupu.</w:t>
      </w:r>
    </w:p>
    <w:p w14:paraId="69096838" w14:textId="77777777" w:rsidR="001919C8" w:rsidRPr="00391265" w:rsidRDefault="001919C8" w:rsidP="001919C8">
      <w:pPr>
        <w:pStyle w:val="Odstavecseseznamem"/>
        <w:numPr>
          <w:ilvl w:val="0"/>
          <w:numId w:val="5"/>
        </w:numPr>
        <w:spacing w:line="240" w:lineRule="auto"/>
        <w:jc w:val="both"/>
        <w:rPr>
          <w:b/>
          <w:bCs/>
        </w:rPr>
      </w:pPr>
      <w:r w:rsidRPr="00391265">
        <w:rPr>
          <w:b/>
          <w:bCs/>
        </w:rPr>
        <w:t>Listopad</w:t>
      </w:r>
    </w:p>
    <w:p w14:paraId="28F01D6A" w14:textId="77777777" w:rsidR="001919C8" w:rsidRDefault="001919C8" w:rsidP="001919C8">
      <w:pPr>
        <w:pStyle w:val="Odstavecseseznamem"/>
        <w:numPr>
          <w:ilvl w:val="1"/>
          <w:numId w:val="5"/>
        </w:numPr>
        <w:spacing w:line="240" w:lineRule="auto"/>
        <w:jc w:val="both"/>
      </w:pPr>
      <w:r>
        <w:t>platí nepřetržité výluky na přeložku kolizní kabelizace představené, projednané a schválené na předchozích poradách</w:t>
      </w:r>
    </w:p>
    <w:p w14:paraId="1EA522A8" w14:textId="77777777" w:rsidR="001919C8" w:rsidRPr="006B4056" w:rsidRDefault="001919C8" w:rsidP="001919C8">
      <w:pPr>
        <w:pStyle w:val="Odstavecseseznamem"/>
        <w:numPr>
          <w:ilvl w:val="0"/>
          <w:numId w:val="5"/>
        </w:numPr>
        <w:spacing w:line="240" w:lineRule="auto"/>
        <w:jc w:val="both"/>
        <w:rPr>
          <w:b/>
          <w:bCs/>
        </w:rPr>
      </w:pPr>
      <w:r w:rsidRPr="006B4056">
        <w:rPr>
          <w:b/>
          <w:bCs/>
        </w:rPr>
        <w:t>Prosinec</w:t>
      </w:r>
    </w:p>
    <w:p w14:paraId="2381D725" w14:textId="392F0024" w:rsidR="00A91647" w:rsidRPr="00A33E49" w:rsidRDefault="001919C8" w:rsidP="00A33E49">
      <w:pPr>
        <w:pStyle w:val="Odstavecseseznamem"/>
        <w:numPr>
          <w:ilvl w:val="1"/>
          <w:numId w:val="5"/>
        </w:numPr>
        <w:spacing w:line="240" w:lineRule="auto"/>
        <w:jc w:val="both"/>
      </w:pPr>
      <w:r>
        <w:t>dle ROV 73038 etapa O proběhnou čtyři noční výluky generující ZP+ND v úseku Výh Kyjice – Chomutov, čas 23:30-4:25. Důvodem je demontáž skruže nosné konstrukce lávky v km 61,809 – náhrada zrušeného přejezdu P1961 lávkou.</w:t>
      </w:r>
    </w:p>
    <w:p w14:paraId="6691F351" w14:textId="69391847" w:rsidR="00637A32" w:rsidRPr="009559F3" w:rsidRDefault="00637A32" w:rsidP="00237BEE">
      <w:pPr>
        <w:spacing w:after="0" w:line="240" w:lineRule="auto"/>
        <w:jc w:val="both"/>
        <w:rPr>
          <w:b/>
          <w:bCs/>
        </w:rPr>
      </w:pPr>
      <w:r w:rsidRPr="009559F3">
        <w:rPr>
          <w:rStyle w:val="Nadpis1Char"/>
          <w:sz w:val="22"/>
          <w:szCs w:val="22"/>
        </w:rPr>
        <w:t>„Rekonstrukce traťového úseku Chomutov (mimo) - Kadaň-Prunéřov (včetně)“:</w:t>
      </w:r>
      <w:r w:rsidRPr="009559F3">
        <w:rPr>
          <w:b/>
          <w:bCs/>
        </w:rPr>
        <w:t xml:space="preserve"> </w:t>
      </w:r>
    </w:p>
    <w:p w14:paraId="00DCDC6E" w14:textId="77777777" w:rsidR="00A33E49" w:rsidRDefault="00A33E49" w:rsidP="00A33E49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t>Říjen</w:t>
      </w:r>
    </w:p>
    <w:p w14:paraId="34011751" w14:textId="77777777" w:rsidR="00A33E49" w:rsidRPr="00142D0E" w:rsidRDefault="00A33E49" w:rsidP="00A33E49">
      <w:pPr>
        <w:pStyle w:val="Odstavecseseznamem"/>
        <w:numPr>
          <w:ilvl w:val="1"/>
          <w:numId w:val="5"/>
        </w:numPr>
        <w:spacing w:after="0" w:line="240" w:lineRule="auto"/>
        <w:jc w:val="both"/>
        <w:rPr>
          <w:b/>
          <w:bCs/>
        </w:rPr>
      </w:pPr>
      <w:r>
        <w:t>výluky dle ROV 73039 a 73213 platí, jak byly představené a schválené na předchozích poradách, počítá se s konverzí trakční soustavy a překlopení stavebních postupů dne 24.10.2026 17:00 hodin.</w:t>
      </w:r>
    </w:p>
    <w:p w14:paraId="28E8507A" w14:textId="3D286DB2" w:rsidR="00A33E49" w:rsidRPr="00604D01" w:rsidRDefault="00A33E49" w:rsidP="00A33E49">
      <w:pPr>
        <w:pStyle w:val="Odstavecseseznamem"/>
        <w:numPr>
          <w:ilvl w:val="1"/>
          <w:numId w:val="5"/>
        </w:numPr>
        <w:spacing w:after="0" w:line="240" w:lineRule="auto"/>
        <w:jc w:val="both"/>
        <w:rPr>
          <w:b/>
          <w:bCs/>
        </w:rPr>
      </w:pPr>
      <w:r>
        <w:t xml:space="preserve">do plánů byly změnovými tabulkami vloženy výluky na aktivaci ZZ dle ROV 75012 etap D, E, F, G. </w:t>
      </w:r>
      <w:r w:rsidR="00964EA7">
        <w:t>J</w:t>
      </w:r>
      <w:r>
        <w:t>e prověřován nevhodný souběh výluk dle ROV 75012 etapa E a ROV 73039 I1 + 75012 D, generující nežádoucí jednokolejný provoz mezi Kláštercem nad Ohří a Kadaní-Prunéřovem s vypnutým ZZ - bezpečnost. Etapa G generuje ZP, nicméně v čase 22:30-5:00 bez ND.</w:t>
      </w:r>
    </w:p>
    <w:p w14:paraId="73641353" w14:textId="77777777" w:rsidR="00A33E49" w:rsidRDefault="00A33E49" w:rsidP="00A33E49">
      <w:pPr>
        <w:pStyle w:val="Odstavecseseznamem"/>
        <w:numPr>
          <w:ilvl w:val="0"/>
          <w:numId w:val="5"/>
        </w:numPr>
        <w:spacing w:line="240" w:lineRule="auto"/>
        <w:jc w:val="both"/>
        <w:rPr>
          <w:b/>
          <w:bCs/>
        </w:rPr>
      </w:pPr>
      <w:r>
        <w:rPr>
          <w:b/>
          <w:bCs/>
        </w:rPr>
        <w:t>Listopad</w:t>
      </w:r>
    </w:p>
    <w:p w14:paraId="614645C8" w14:textId="77777777" w:rsidR="00A33E49" w:rsidRPr="000E54F7" w:rsidRDefault="00A33E49" w:rsidP="00A33E49">
      <w:pPr>
        <w:pStyle w:val="Odstavecseseznamem"/>
        <w:numPr>
          <w:ilvl w:val="1"/>
          <w:numId w:val="5"/>
        </w:numPr>
        <w:spacing w:line="240" w:lineRule="auto"/>
        <w:jc w:val="both"/>
        <w:rPr>
          <w:b/>
          <w:bCs/>
        </w:rPr>
      </w:pPr>
      <w:r>
        <w:t>beze změn, platí výluky projednané na předchozích poradách</w:t>
      </w:r>
    </w:p>
    <w:p w14:paraId="5FEFFE2B" w14:textId="77777777" w:rsidR="00A33E49" w:rsidRPr="000E54F7" w:rsidRDefault="00A33E49" w:rsidP="00A33E49">
      <w:pPr>
        <w:pStyle w:val="Odstavecseseznamem"/>
        <w:numPr>
          <w:ilvl w:val="0"/>
          <w:numId w:val="5"/>
        </w:numPr>
        <w:spacing w:line="240" w:lineRule="auto"/>
        <w:jc w:val="both"/>
        <w:rPr>
          <w:b/>
          <w:bCs/>
        </w:rPr>
      </w:pPr>
      <w:r w:rsidRPr="000E54F7">
        <w:rPr>
          <w:b/>
          <w:bCs/>
        </w:rPr>
        <w:t>Prosinec</w:t>
      </w:r>
    </w:p>
    <w:p w14:paraId="1B35E9B0" w14:textId="14F6A2C6" w:rsidR="00637A32" w:rsidRDefault="00A33E49" w:rsidP="00A33E49">
      <w:pPr>
        <w:pStyle w:val="Odstavecseseznamem"/>
        <w:numPr>
          <w:ilvl w:val="1"/>
          <w:numId w:val="5"/>
        </w:numPr>
        <w:spacing w:line="240" w:lineRule="auto"/>
        <w:jc w:val="both"/>
      </w:pPr>
      <w:r w:rsidRPr="00FB07BC">
        <w:t>běží</w:t>
      </w:r>
      <w:r>
        <w:t xml:space="preserve"> nepřetržité výluky dle ROV 73213 A1, B1, C1, M1 do 12.12.2026 23:59, po změně JŘ tyto výluky pokračují dle ROV 73011, A1, B1, C1 do 28.5.2027 a D1 (původní etapa M1) do 29.3.2027. Etapa ROV 73213 končí 10.12.2026 a v novém ROV nepokračuje. Proběhnou noční výluky generující ZP+ND v celém úseku stavby, vč. všech dotčených ŽST, v termínu 1./2.-9./10.12 21:35-3:50, výluky budou využity pro práce na TV a manipulaci s materiálem stavby.</w:t>
      </w:r>
    </w:p>
    <w:p w14:paraId="06CE669A" w14:textId="2D05A7ED" w:rsidR="00A33E49" w:rsidRPr="00576773" w:rsidRDefault="00A33E49" w:rsidP="00A33E49">
      <w:pPr>
        <w:pStyle w:val="Odstavecseseznamem"/>
        <w:numPr>
          <w:ilvl w:val="0"/>
          <w:numId w:val="5"/>
        </w:numPr>
        <w:spacing w:line="240" w:lineRule="auto"/>
        <w:jc w:val="both"/>
      </w:pPr>
      <w:r>
        <w:t>stále probíhá projednávání možného zkrácení výluky dle ROV 73213 E1 v roce 2026 a přesunu části prací původně plánovaných do této výluky na rok 2027 po kompletním ukončení prací v úseku Chomutov – Kadaň-Prunéřov. Výsledky jednání budou sděleny na následujících poradách.</w:t>
      </w:r>
    </w:p>
    <w:p w14:paraId="7E52D3FC" w14:textId="77777777" w:rsidR="00637A32" w:rsidRPr="009559F3" w:rsidRDefault="00637A32" w:rsidP="001311DE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 xml:space="preserve">„Rekonstrukce mostu v km 101,816 trati Praha-Bubny – Chomutov“: </w:t>
      </w:r>
    </w:p>
    <w:p w14:paraId="7ABFFFAB" w14:textId="57B8B11F" w:rsidR="00F355B7" w:rsidRPr="00B432A2" w:rsidRDefault="00F72743" w:rsidP="00B432A2">
      <w:pPr>
        <w:pStyle w:val="Odstavecseseznamem"/>
        <w:numPr>
          <w:ilvl w:val="0"/>
          <w:numId w:val="5"/>
        </w:numPr>
        <w:spacing w:after="240" w:line="240" w:lineRule="auto"/>
        <w:jc w:val="both"/>
        <w:rPr>
          <w:rFonts w:eastAsia="Times New Roman" w:cs="Times New Roman"/>
          <w:color w:val="000000"/>
          <w:szCs w:val="20"/>
          <w:lang w:eastAsia="cs-CZ"/>
        </w:rPr>
      </w:pPr>
      <w:r>
        <w:t>výluková činnost stavby byla projednána a odsouhlasena na předchozích poradách, v tuto chvíli beze změn, výluka je plánována v termínu od 13.07.2026 do 09.11.2026 dle ROV 73214 A+C a generuje ZP+ND na VR 531 Žatec směr Měcholupy. Prosinec bez požadavků na výluky.</w:t>
      </w:r>
    </w:p>
    <w:p w14:paraId="505B3F1C" w14:textId="28EA9DC3" w:rsidR="009E7A6C" w:rsidRPr="00643D90" w:rsidRDefault="009E7A6C" w:rsidP="00643D90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„Optimalizace trati Praha-Smíchov (mimo) – Černošice (mimo) + výluky pro variantu nadjezd Praha-Velká Chuchle“:</w:t>
      </w:r>
    </w:p>
    <w:p w14:paraId="64284D27" w14:textId="5E976B05" w:rsidR="003941D2" w:rsidRDefault="00616C78" w:rsidP="00B432A2">
      <w:pPr>
        <w:pStyle w:val="Odstavecseseznamem"/>
        <w:numPr>
          <w:ilvl w:val="0"/>
          <w:numId w:val="5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v měsících říjnu a listopadu platí výluky jak byly představeny, projednány a schváleny na předchozích poradách.</w:t>
      </w:r>
    </w:p>
    <w:p w14:paraId="0C5A0569" w14:textId="75DA1696" w:rsidR="00203237" w:rsidRPr="001849CB" w:rsidRDefault="00976140" w:rsidP="001849CB">
      <w:pPr>
        <w:pStyle w:val="Odstavecseseznamem"/>
        <w:numPr>
          <w:ilvl w:val="0"/>
          <w:numId w:val="5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v prosinci pokračují nepřetržité výluky dle ROV 63030 etap </w:t>
      </w:r>
      <w:r w:rsidR="00F529CB">
        <w:rPr>
          <w:rFonts w:cs="Arial"/>
          <w:szCs w:val="20"/>
        </w:rPr>
        <w:t>D, H, I, J, L do změny JŘ 12.12.2026</w:t>
      </w:r>
      <w:r w:rsidR="00CC69F8">
        <w:rPr>
          <w:rFonts w:cs="Arial"/>
          <w:szCs w:val="20"/>
        </w:rPr>
        <w:t>. Po změně JŘ od 13.12.2026 pokračují tyto výluky dle nového ROV 63004</w:t>
      </w:r>
      <w:r w:rsidR="006948E0">
        <w:rPr>
          <w:rFonts w:cs="Arial"/>
          <w:szCs w:val="20"/>
        </w:rPr>
        <w:t xml:space="preserve"> s etapizací A, B, C, D, E a předpokládaným termínem ukončení </w:t>
      </w:r>
      <w:r w:rsidR="00F96D0E">
        <w:rPr>
          <w:rFonts w:cs="Arial"/>
          <w:szCs w:val="20"/>
        </w:rPr>
        <w:t xml:space="preserve">31.3.2027. </w:t>
      </w:r>
      <w:r w:rsidR="00F40B81">
        <w:rPr>
          <w:rFonts w:cs="Arial"/>
          <w:szCs w:val="20"/>
        </w:rPr>
        <w:t xml:space="preserve">V termínu 30.11./1.12. – 7./8.12. proběhnou </w:t>
      </w:r>
      <w:r w:rsidR="00932D9B">
        <w:rPr>
          <w:rFonts w:cs="Arial"/>
          <w:szCs w:val="20"/>
        </w:rPr>
        <w:t xml:space="preserve">dle ROV </w:t>
      </w:r>
      <w:r w:rsidR="00D12010">
        <w:rPr>
          <w:rFonts w:cs="Arial"/>
          <w:szCs w:val="20"/>
        </w:rPr>
        <w:t xml:space="preserve">63030 etap S3+R3 </w:t>
      </w:r>
      <w:r w:rsidR="00F40B81">
        <w:rPr>
          <w:rFonts w:cs="Arial"/>
          <w:szCs w:val="20"/>
        </w:rPr>
        <w:t xml:space="preserve">noční výluky </w:t>
      </w:r>
      <w:r w:rsidR="00237B32">
        <w:rPr>
          <w:rFonts w:cs="Arial"/>
          <w:szCs w:val="20"/>
        </w:rPr>
        <w:t xml:space="preserve">v délce </w:t>
      </w:r>
      <w:r w:rsidR="00170618">
        <w:rPr>
          <w:rFonts w:cs="Arial"/>
          <w:szCs w:val="20"/>
        </w:rPr>
        <w:t>8</w:t>
      </w:r>
      <w:r w:rsidR="00237B32">
        <w:rPr>
          <w:rFonts w:cs="Arial"/>
          <w:szCs w:val="20"/>
        </w:rPr>
        <w:t xml:space="preserve"> hodin</w:t>
      </w:r>
      <w:r w:rsidR="00866C5B">
        <w:rPr>
          <w:rFonts w:cs="Arial"/>
          <w:szCs w:val="20"/>
        </w:rPr>
        <w:t xml:space="preserve"> (20:25-4:20)</w:t>
      </w:r>
      <w:r w:rsidR="00170618">
        <w:rPr>
          <w:rFonts w:cs="Arial"/>
          <w:szCs w:val="20"/>
        </w:rPr>
        <w:t xml:space="preserve"> pro demontáž skruže</w:t>
      </w:r>
      <w:r w:rsidR="00237B32">
        <w:rPr>
          <w:rFonts w:cs="Arial"/>
          <w:szCs w:val="20"/>
        </w:rPr>
        <w:t xml:space="preserve"> </w:t>
      </w:r>
      <w:r w:rsidR="00F40B81">
        <w:rPr>
          <w:rFonts w:cs="Arial"/>
          <w:szCs w:val="20"/>
        </w:rPr>
        <w:t>generující ZP</w:t>
      </w:r>
      <w:r w:rsidR="00AF3681">
        <w:rPr>
          <w:rFonts w:cs="Arial"/>
          <w:szCs w:val="20"/>
        </w:rPr>
        <w:t>+ND</w:t>
      </w:r>
      <w:r w:rsidR="00027F49">
        <w:rPr>
          <w:rFonts w:cs="Arial"/>
          <w:szCs w:val="20"/>
        </w:rPr>
        <w:t xml:space="preserve"> </w:t>
      </w:r>
      <w:r w:rsidR="0087779E">
        <w:rPr>
          <w:rFonts w:cs="Arial"/>
          <w:szCs w:val="20"/>
        </w:rPr>
        <w:t xml:space="preserve">v úseku Radotín – Závodiště </w:t>
      </w:r>
      <w:r w:rsidR="00D07CB1">
        <w:rPr>
          <w:rFonts w:cs="Arial"/>
          <w:szCs w:val="20"/>
        </w:rPr>
        <w:t>(</w:t>
      </w:r>
      <w:r w:rsidR="000B4138">
        <w:rPr>
          <w:rFonts w:cs="Arial"/>
          <w:szCs w:val="20"/>
        </w:rPr>
        <w:t>1.+2. TK)</w:t>
      </w:r>
      <w:r w:rsidR="0037162B">
        <w:rPr>
          <w:rFonts w:cs="Arial"/>
          <w:szCs w:val="20"/>
        </w:rPr>
        <w:t xml:space="preserve"> a Radotín – Závodiště </w:t>
      </w:r>
      <w:r w:rsidR="000B4138">
        <w:rPr>
          <w:rFonts w:cs="Arial"/>
          <w:szCs w:val="20"/>
        </w:rPr>
        <w:t>–</w:t>
      </w:r>
      <w:r w:rsidR="0037162B">
        <w:rPr>
          <w:rFonts w:cs="Arial"/>
          <w:szCs w:val="20"/>
        </w:rPr>
        <w:t xml:space="preserve"> Tunel</w:t>
      </w:r>
      <w:r w:rsidR="000B4138">
        <w:rPr>
          <w:rFonts w:cs="Arial"/>
          <w:szCs w:val="20"/>
        </w:rPr>
        <w:t xml:space="preserve"> (</w:t>
      </w:r>
      <w:r w:rsidR="003C78D7">
        <w:rPr>
          <w:rFonts w:cs="Arial"/>
          <w:szCs w:val="20"/>
        </w:rPr>
        <w:t>3.+4. TK)</w:t>
      </w:r>
      <w:r w:rsidR="00932D9B">
        <w:rPr>
          <w:rFonts w:cs="Arial"/>
          <w:szCs w:val="20"/>
        </w:rPr>
        <w:t>.</w:t>
      </w:r>
      <w:r w:rsidR="00F40B81">
        <w:rPr>
          <w:rFonts w:cs="Arial"/>
          <w:szCs w:val="20"/>
        </w:rPr>
        <w:t xml:space="preserve"> </w:t>
      </w:r>
    </w:p>
    <w:sectPr w:rsidR="00203237" w:rsidRPr="001849CB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08AB7" w14:textId="77777777" w:rsidR="004B7F89" w:rsidRDefault="004B7F89" w:rsidP="00B32BA7">
      <w:pPr>
        <w:spacing w:after="0" w:line="240" w:lineRule="auto"/>
      </w:pPr>
      <w:r>
        <w:separator/>
      </w:r>
    </w:p>
  </w:endnote>
  <w:endnote w:type="continuationSeparator" w:id="0">
    <w:p w14:paraId="4C05D3F1" w14:textId="77777777" w:rsidR="004B7F89" w:rsidRDefault="004B7F89" w:rsidP="00B32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CB8EA" w14:textId="77777777" w:rsidR="004B7F89" w:rsidRDefault="004B7F89" w:rsidP="00B32BA7">
      <w:pPr>
        <w:spacing w:after="0" w:line="240" w:lineRule="auto"/>
      </w:pPr>
      <w:r>
        <w:separator/>
      </w:r>
    </w:p>
  </w:footnote>
  <w:footnote w:type="continuationSeparator" w:id="0">
    <w:p w14:paraId="3F0D09B5" w14:textId="77777777" w:rsidR="004B7F89" w:rsidRDefault="004B7F89" w:rsidP="00B32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1D179" w14:textId="73C0EEE2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994624" wp14:editId="10ABCB9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1573568542" name="Textové pole 2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886E95" w14:textId="2C07240B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994624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SŽ: Interní" style="position:absolute;margin-left:0;margin-top:0;width:38.9pt;height:24.8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" filled="f" stroked="f">
              <v:textbox style="mso-fit-shape-to-text:t" inset="0,15pt,0,0">
                <w:txbxContent>
                  <w:p w14:paraId="2B886E95" w14:textId="2C07240B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1DC94" w14:textId="46768931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C79F13F" wp14:editId="600C2E79">
              <wp:simplePos x="904875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929182840" name="Textové pole 3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F49E48" w14:textId="4B68F3E4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79F13F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SŽ: Interní" style="position:absolute;margin-left:0;margin-top:0;width:38.9pt;height:24.8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" filled="f" stroked="f">
              <v:textbox style="mso-fit-shape-to-text:t" inset="0,15pt,0,0">
                <w:txbxContent>
                  <w:p w14:paraId="28F49E48" w14:textId="4B68F3E4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3D07C" w14:textId="63CC82ED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7C7AEB7" wp14:editId="1B2A4DB7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1746251661" name="Textové pole 1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35F0EE" w14:textId="4D68C0E3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C7AEB7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SŽ: Interní" style="position:absolute;margin-left:0;margin-top:0;width:38.9pt;height:24.8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" filled="f" stroked="f">
              <v:textbox style="mso-fit-shape-to-text:t" inset="0,15pt,0,0">
                <w:txbxContent>
                  <w:p w14:paraId="4135F0EE" w14:textId="4D68C0E3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A33D7"/>
    <w:multiLevelType w:val="hybridMultilevel"/>
    <w:tmpl w:val="93C2DEFC"/>
    <w:lvl w:ilvl="0" w:tplc="07FCCA1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A25BC"/>
    <w:multiLevelType w:val="hybridMultilevel"/>
    <w:tmpl w:val="DC9E24B8"/>
    <w:lvl w:ilvl="0" w:tplc="AA062E2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9448D"/>
    <w:multiLevelType w:val="hybridMultilevel"/>
    <w:tmpl w:val="50F646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7E55D7"/>
    <w:multiLevelType w:val="hybridMultilevel"/>
    <w:tmpl w:val="F1864666"/>
    <w:lvl w:ilvl="0" w:tplc="4EB60FA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b/>
        <w:bCs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4D6D4C"/>
    <w:multiLevelType w:val="hybridMultilevel"/>
    <w:tmpl w:val="4F2A67E4"/>
    <w:lvl w:ilvl="0" w:tplc="4EB60FA8"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Bidi" w:hint="default"/>
        <w:b/>
        <w:bCs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3B11538"/>
    <w:multiLevelType w:val="hybridMultilevel"/>
    <w:tmpl w:val="4D844B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3F3C0E"/>
    <w:multiLevelType w:val="hybridMultilevel"/>
    <w:tmpl w:val="33F82B6E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8E678C"/>
    <w:multiLevelType w:val="hybridMultilevel"/>
    <w:tmpl w:val="5A5ABE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D645B0"/>
    <w:multiLevelType w:val="hybridMultilevel"/>
    <w:tmpl w:val="93549F94"/>
    <w:lvl w:ilvl="0" w:tplc="4EB60FA8"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Bidi" w:hint="default"/>
        <w:b/>
        <w:bCs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65C50FA1"/>
    <w:multiLevelType w:val="hybridMultilevel"/>
    <w:tmpl w:val="73BEB73A"/>
    <w:lvl w:ilvl="0" w:tplc="5770FD3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006C3"/>
    <w:multiLevelType w:val="hybridMultilevel"/>
    <w:tmpl w:val="D89ED4A4"/>
    <w:lvl w:ilvl="0" w:tplc="D6864F76">
      <w:start w:val="24"/>
      <w:numFmt w:val="bullet"/>
      <w:lvlText w:val=""/>
      <w:lvlJc w:val="left"/>
      <w:pPr>
        <w:ind w:left="1068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E932ED7"/>
    <w:multiLevelType w:val="hybridMultilevel"/>
    <w:tmpl w:val="86BA0BB6"/>
    <w:lvl w:ilvl="0" w:tplc="04E2969C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275413">
    <w:abstractNumId w:val="5"/>
  </w:num>
  <w:num w:numId="2" w16cid:durableId="196355279">
    <w:abstractNumId w:val="6"/>
  </w:num>
  <w:num w:numId="3" w16cid:durableId="929434264">
    <w:abstractNumId w:val="2"/>
  </w:num>
  <w:num w:numId="4" w16cid:durableId="1108157822">
    <w:abstractNumId w:val="11"/>
  </w:num>
  <w:num w:numId="5" w16cid:durableId="2053848461">
    <w:abstractNumId w:val="0"/>
  </w:num>
  <w:num w:numId="6" w16cid:durableId="127744348">
    <w:abstractNumId w:val="3"/>
  </w:num>
  <w:num w:numId="7" w16cid:durableId="1846632049">
    <w:abstractNumId w:val="7"/>
  </w:num>
  <w:num w:numId="8" w16cid:durableId="632829072">
    <w:abstractNumId w:val="9"/>
  </w:num>
  <w:num w:numId="9" w16cid:durableId="1420979126">
    <w:abstractNumId w:val="10"/>
  </w:num>
  <w:num w:numId="10" w16cid:durableId="776367797">
    <w:abstractNumId w:val="8"/>
  </w:num>
  <w:num w:numId="11" w16cid:durableId="1340039499">
    <w:abstractNumId w:val="4"/>
  </w:num>
  <w:num w:numId="12" w16cid:durableId="1154183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BA7"/>
    <w:rsid w:val="000004AD"/>
    <w:rsid w:val="00000F78"/>
    <w:rsid w:val="000010C9"/>
    <w:rsid w:val="0000263E"/>
    <w:rsid w:val="00002F89"/>
    <w:rsid w:val="0000317F"/>
    <w:rsid w:val="00003418"/>
    <w:rsid w:val="0000530E"/>
    <w:rsid w:val="0000572F"/>
    <w:rsid w:val="00005D45"/>
    <w:rsid w:val="00007BF1"/>
    <w:rsid w:val="00007FAD"/>
    <w:rsid w:val="000101B3"/>
    <w:rsid w:val="000118D9"/>
    <w:rsid w:val="00012527"/>
    <w:rsid w:val="00015B56"/>
    <w:rsid w:val="000163B9"/>
    <w:rsid w:val="00016D9E"/>
    <w:rsid w:val="00017A75"/>
    <w:rsid w:val="0002148F"/>
    <w:rsid w:val="00021E50"/>
    <w:rsid w:val="0002226B"/>
    <w:rsid w:val="0002269E"/>
    <w:rsid w:val="000242BF"/>
    <w:rsid w:val="00025424"/>
    <w:rsid w:val="00026667"/>
    <w:rsid w:val="00027F49"/>
    <w:rsid w:val="00027F71"/>
    <w:rsid w:val="00032173"/>
    <w:rsid w:val="00033607"/>
    <w:rsid w:val="00033EA9"/>
    <w:rsid w:val="00034762"/>
    <w:rsid w:val="000356EC"/>
    <w:rsid w:val="00041E52"/>
    <w:rsid w:val="00042279"/>
    <w:rsid w:val="00042722"/>
    <w:rsid w:val="00043FE4"/>
    <w:rsid w:val="0004566E"/>
    <w:rsid w:val="00045F5B"/>
    <w:rsid w:val="00047CC0"/>
    <w:rsid w:val="00047F4A"/>
    <w:rsid w:val="00047F56"/>
    <w:rsid w:val="000531DC"/>
    <w:rsid w:val="00053AD4"/>
    <w:rsid w:val="00054B3A"/>
    <w:rsid w:val="0005638D"/>
    <w:rsid w:val="00057B18"/>
    <w:rsid w:val="00057FE3"/>
    <w:rsid w:val="00060C14"/>
    <w:rsid w:val="000618A8"/>
    <w:rsid w:val="00063A6F"/>
    <w:rsid w:val="000640B1"/>
    <w:rsid w:val="00066021"/>
    <w:rsid w:val="00066E8B"/>
    <w:rsid w:val="00070844"/>
    <w:rsid w:val="00071930"/>
    <w:rsid w:val="000720EA"/>
    <w:rsid w:val="00074EF2"/>
    <w:rsid w:val="00075567"/>
    <w:rsid w:val="00075AF7"/>
    <w:rsid w:val="00076891"/>
    <w:rsid w:val="0007700E"/>
    <w:rsid w:val="00081033"/>
    <w:rsid w:val="00082123"/>
    <w:rsid w:val="00083144"/>
    <w:rsid w:val="0008578A"/>
    <w:rsid w:val="0008776E"/>
    <w:rsid w:val="00092CA6"/>
    <w:rsid w:val="000947AF"/>
    <w:rsid w:val="00094D9B"/>
    <w:rsid w:val="000970CC"/>
    <w:rsid w:val="000974EA"/>
    <w:rsid w:val="000977EC"/>
    <w:rsid w:val="00097974"/>
    <w:rsid w:val="000A0501"/>
    <w:rsid w:val="000A2DE3"/>
    <w:rsid w:val="000A354D"/>
    <w:rsid w:val="000A50E4"/>
    <w:rsid w:val="000A7E7B"/>
    <w:rsid w:val="000B0B69"/>
    <w:rsid w:val="000B1F65"/>
    <w:rsid w:val="000B2541"/>
    <w:rsid w:val="000B307C"/>
    <w:rsid w:val="000B4138"/>
    <w:rsid w:val="000B4466"/>
    <w:rsid w:val="000B60BE"/>
    <w:rsid w:val="000B75B3"/>
    <w:rsid w:val="000B7BA8"/>
    <w:rsid w:val="000C7B6C"/>
    <w:rsid w:val="000C7D8F"/>
    <w:rsid w:val="000D155C"/>
    <w:rsid w:val="000D1CA9"/>
    <w:rsid w:val="000D254B"/>
    <w:rsid w:val="000D2629"/>
    <w:rsid w:val="000D2806"/>
    <w:rsid w:val="000D29BC"/>
    <w:rsid w:val="000D2BC7"/>
    <w:rsid w:val="000D367B"/>
    <w:rsid w:val="000D52D7"/>
    <w:rsid w:val="000D624E"/>
    <w:rsid w:val="000D666A"/>
    <w:rsid w:val="000D6B18"/>
    <w:rsid w:val="000E0B78"/>
    <w:rsid w:val="000E150D"/>
    <w:rsid w:val="000E157D"/>
    <w:rsid w:val="000E31B2"/>
    <w:rsid w:val="000E533B"/>
    <w:rsid w:val="000E5D32"/>
    <w:rsid w:val="000E79A1"/>
    <w:rsid w:val="000F21DB"/>
    <w:rsid w:val="000F402A"/>
    <w:rsid w:val="000F4198"/>
    <w:rsid w:val="000F5771"/>
    <w:rsid w:val="000F75A6"/>
    <w:rsid w:val="00104540"/>
    <w:rsid w:val="001056F9"/>
    <w:rsid w:val="00107AD8"/>
    <w:rsid w:val="00113402"/>
    <w:rsid w:val="0011417D"/>
    <w:rsid w:val="00114ECC"/>
    <w:rsid w:val="001152BF"/>
    <w:rsid w:val="00116103"/>
    <w:rsid w:val="00117113"/>
    <w:rsid w:val="00120268"/>
    <w:rsid w:val="00120875"/>
    <w:rsid w:val="00120DF0"/>
    <w:rsid w:val="001217F5"/>
    <w:rsid w:val="00121C15"/>
    <w:rsid w:val="00122031"/>
    <w:rsid w:val="001260C7"/>
    <w:rsid w:val="00126AE8"/>
    <w:rsid w:val="00127826"/>
    <w:rsid w:val="00130AA3"/>
    <w:rsid w:val="001311DE"/>
    <w:rsid w:val="00131C11"/>
    <w:rsid w:val="001344B5"/>
    <w:rsid w:val="0013520D"/>
    <w:rsid w:val="001354EA"/>
    <w:rsid w:val="0013555C"/>
    <w:rsid w:val="00137D12"/>
    <w:rsid w:val="001409B6"/>
    <w:rsid w:val="00140BED"/>
    <w:rsid w:val="001419A2"/>
    <w:rsid w:val="001419CB"/>
    <w:rsid w:val="00141EE7"/>
    <w:rsid w:val="00142582"/>
    <w:rsid w:val="00142D3E"/>
    <w:rsid w:val="001454B4"/>
    <w:rsid w:val="001461B5"/>
    <w:rsid w:val="00146419"/>
    <w:rsid w:val="00146FAC"/>
    <w:rsid w:val="0014793D"/>
    <w:rsid w:val="00147A32"/>
    <w:rsid w:val="00150F84"/>
    <w:rsid w:val="0015171A"/>
    <w:rsid w:val="00152307"/>
    <w:rsid w:val="00152717"/>
    <w:rsid w:val="0015408C"/>
    <w:rsid w:val="001542BC"/>
    <w:rsid w:val="00154482"/>
    <w:rsid w:val="001558F1"/>
    <w:rsid w:val="00156568"/>
    <w:rsid w:val="00156A61"/>
    <w:rsid w:val="001572C0"/>
    <w:rsid w:val="00157B04"/>
    <w:rsid w:val="001601B2"/>
    <w:rsid w:val="0016052A"/>
    <w:rsid w:val="001608FF"/>
    <w:rsid w:val="00165EFB"/>
    <w:rsid w:val="00166672"/>
    <w:rsid w:val="00167DDF"/>
    <w:rsid w:val="00170560"/>
    <w:rsid w:val="00170618"/>
    <w:rsid w:val="00170993"/>
    <w:rsid w:val="00173AB0"/>
    <w:rsid w:val="0017778C"/>
    <w:rsid w:val="001801CF"/>
    <w:rsid w:val="001809B7"/>
    <w:rsid w:val="001815B9"/>
    <w:rsid w:val="00182E8E"/>
    <w:rsid w:val="001849CB"/>
    <w:rsid w:val="001870A0"/>
    <w:rsid w:val="001910DC"/>
    <w:rsid w:val="001919C8"/>
    <w:rsid w:val="00192D74"/>
    <w:rsid w:val="00193B6C"/>
    <w:rsid w:val="001951FD"/>
    <w:rsid w:val="00196A2C"/>
    <w:rsid w:val="001A0110"/>
    <w:rsid w:val="001A070B"/>
    <w:rsid w:val="001A09A9"/>
    <w:rsid w:val="001A2874"/>
    <w:rsid w:val="001A35BF"/>
    <w:rsid w:val="001A3882"/>
    <w:rsid w:val="001A3AA7"/>
    <w:rsid w:val="001A5730"/>
    <w:rsid w:val="001A5E2F"/>
    <w:rsid w:val="001A69C6"/>
    <w:rsid w:val="001A701D"/>
    <w:rsid w:val="001A7F7E"/>
    <w:rsid w:val="001B1C46"/>
    <w:rsid w:val="001B4762"/>
    <w:rsid w:val="001B4F93"/>
    <w:rsid w:val="001B6FF0"/>
    <w:rsid w:val="001C0AEF"/>
    <w:rsid w:val="001C39E9"/>
    <w:rsid w:val="001C659F"/>
    <w:rsid w:val="001D080B"/>
    <w:rsid w:val="001D0A0F"/>
    <w:rsid w:val="001D0A22"/>
    <w:rsid w:val="001D19DB"/>
    <w:rsid w:val="001D2E07"/>
    <w:rsid w:val="001D4D70"/>
    <w:rsid w:val="001D5038"/>
    <w:rsid w:val="001E0826"/>
    <w:rsid w:val="001E0E38"/>
    <w:rsid w:val="001E2EE0"/>
    <w:rsid w:val="001E41E9"/>
    <w:rsid w:val="001E4949"/>
    <w:rsid w:val="001E5D9F"/>
    <w:rsid w:val="001E732D"/>
    <w:rsid w:val="001E7C5D"/>
    <w:rsid w:val="001F0236"/>
    <w:rsid w:val="001F1CCE"/>
    <w:rsid w:val="001F24A6"/>
    <w:rsid w:val="001F29F5"/>
    <w:rsid w:val="001F4407"/>
    <w:rsid w:val="001F52E0"/>
    <w:rsid w:val="001F6663"/>
    <w:rsid w:val="001F6B2D"/>
    <w:rsid w:val="00200875"/>
    <w:rsid w:val="00203237"/>
    <w:rsid w:val="002032BA"/>
    <w:rsid w:val="00207504"/>
    <w:rsid w:val="00207CC0"/>
    <w:rsid w:val="002123EE"/>
    <w:rsid w:val="00212BB9"/>
    <w:rsid w:val="0021613E"/>
    <w:rsid w:val="0022078A"/>
    <w:rsid w:val="00220E08"/>
    <w:rsid w:val="00224048"/>
    <w:rsid w:val="00225700"/>
    <w:rsid w:val="00230692"/>
    <w:rsid w:val="00230D41"/>
    <w:rsid w:val="00232FF6"/>
    <w:rsid w:val="0023427A"/>
    <w:rsid w:val="00234CBC"/>
    <w:rsid w:val="00236A35"/>
    <w:rsid w:val="00237AD9"/>
    <w:rsid w:val="00237B32"/>
    <w:rsid w:val="00237BEE"/>
    <w:rsid w:val="00243096"/>
    <w:rsid w:val="0024359A"/>
    <w:rsid w:val="00243AA7"/>
    <w:rsid w:val="00244520"/>
    <w:rsid w:val="002459BB"/>
    <w:rsid w:val="00253640"/>
    <w:rsid w:val="00255EEE"/>
    <w:rsid w:val="002608A5"/>
    <w:rsid w:val="002622AB"/>
    <w:rsid w:val="0026738F"/>
    <w:rsid w:val="00270BC1"/>
    <w:rsid w:val="00273A1B"/>
    <w:rsid w:val="00275168"/>
    <w:rsid w:val="00276979"/>
    <w:rsid w:val="00276C86"/>
    <w:rsid w:val="00276E95"/>
    <w:rsid w:val="00281577"/>
    <w:rsid w:val="002823E1"/>
    <w:rsid w:val="002834FD"/>
    <w:rsid w:val="002903F7"/>
    <w:rsid w:val="00290518"/>
    <w:rsid w:val="002920EB"/>
    <w:rsid w:val="0029215B"/>
    <w:rsid w:val="002937F9"/>
    <w:rsid w:val="00293B46"/>
    <w:rsid w:val="00297BA4"/>
    <w:rsid w:val="00297C16"/>
    <w:rsid w:val="00297DBC"/>
    <w:rsid w:val="002A072C"/>
    <w:rsid w:val="002A4A76"/>
    <w:rsid w:val="002A5FE6"/>
    <w:rsid w:val="002A6520"/>
    <w:rsid w:val="002B0685"/>
    <w:rsid w:val="002B0810"/>
    <w:rsid w:val="002B09B7"/>
    <w:rsid w:val="002B26EE"/>
    <w:rsid w:val="002B2D51"/>
    <w:rsid w:val="002B5259"/>
    <w:rsid w:val="002B578C"/>
    <w:rsid w:val="002B5C8B"/>
    <w:rsid w:val="002B75F6"/>
    <w:rsid w:val="002C0038"/>
    <w:rsid w:val="002C0538"/>
    <w:rsid w:val="002C0865"/>
    <w:rsid w:val="002C1663"/>
    <w:rsid w:val="002C176C"/>
    <w:rsid w:val="002C26A6"/>
    <w:rsid w:val="002C4F9A"/>
    <w:rsid w:val="002C6614"/>
    <w:rsid w:val="002D0759"/>
    <w:rsid w:val="002D0BEF"/>
    <w:rsid w:val="002D0D7A"/>
    <w:rsid w:val="002D1AF9"/>
    <w:rsid w:val="002D2135"/>
    <w:rsid w:val="002D29B5"/>
    <w:rsid w:val="002D3744"/>
    <w:rsid w:val="002D3810"/>
    <w:rsid w:val="002D3949"/>
    <w:rsid w:val="002D497A"/>
    <w:rsid w:val="002D5CD6"/>
    <w:rsid w:val="002D5E9F"/>
    <w:rsid w:val="002D6CCB"/>
    <w:rsid w:val="002E0DD1"/>
    <w:rsid w:val="002E1066"/>
    <w:rsid w:val="002E1C38"/>
    <w:rsid w:val="002E232A"/>
    <w:rsid w:val="002E2B53"/>
    <w:rsid w:val="002E46CE"/>
    <w:rsid w:val="002E657F"/>
    <w:rsid w:val="002E6DAF"/>
    <w:rsid w:val="002E77E7"/>
    <w:rsid w:val="002F0085"/>
    <w:rsid w:val="002F2BE5"/>
    <w:rsid w:val="002F3504"/>
    <w:rsid w:val="002F79F5"/>
    <w:rsid w:val="00301219"/>
    <w:rsid w:val="003019A6"/>
    <w:rsid w:val="00301BD7"/>
    <w:rsid w:val="003031B4"/>
    <w:rsid w:val="003035AD"/>
    <w:rsid w:val="00303F09"/>
    <w:rsid w:val="00305034"/>
    <w:rsid w:val="00306CCF"/>
    <w:rsid w:val="00306FB9"/>
    <w:rsid w:val="00307741"/>
    <w:rsid w:val="00307E72"/>
    <w:rsid w:val="00313C92"/>
    <w:rsid w:val="003142AA"/>
    <w:rsid w:val="003153C8"/>
    <w:rsid w:val="00317139"/>
    <w:rsid w:val="003173B4"/>
    <w:rsid w:val="0032146C"/>
    <w:rsid w:val="003223A6"/>
    <w:rsid w:val="003231C2"/>
    <w:rsid w:val="003237B5"/>
    <w:rsid w:val="00324890"/>
    <w:rsid w:val="00324BC6"/>
    <w:rsid w:val="00324D0C"/>
    <w:rsid w:val="00325242"/>
    <w:rsid w:val="0032654F"/>
    <w:rsid w:val="00327858"/>
    <w:rsid w:val="00327B43"/>
    <w:rsid w:val="00331BE2"/>
    <w:rsid w:val="00332073"/>
    <w:rsid w:val="003326BA"/>
    <w:rsid w:val="00332A23"/>
    <w:rsid w:val="003332B1"/>
    <w:rsid w:val="00333772"/>
    <w:rsid w:val="003419AD"/>
    <w:rsid w:val="003431A2"/>
    <w:rsid w:val="00343373"/>
    <w:rsid w:val="003441FB"/>
    <w:rsid w:val="003443B5"/>
    <w:rsid w:val="00344550"/>
    <w:rsid w:val="00346268"/>
    <w:rsid w:val="00347071"/>
    <w:rsid w:val="003507DF"/>
    <w:rsid w:val="003508F7"/>
    <w:rsid w:val="00351A09"/>
    <w:rsid w:val="00354D41"/>
    <w:rsid w:val="00355BAE"/>
    <w:rsid w:val="00356B17"/>
    <w:rsid w:val="003613AF"/>
    <w:rsid w:val="00361565"/>
    <w:rsid w:val="003618A9"/>
    <w:rsid w:val="00361C48"/>
    <w:rsid w:val="00362C57"/>
    <w:rsid w:val="003679EB"/>
    <w:rsid w:val="0037162B"/>
    <w:rsid w:val="003727EC"/>
    <w:rsid w:val="00372A22"/>
    <w:rsid w:val="003734A6"/>
    <w:rsid w:val="0037389D"/>
    <w:rsid w:val="00373982"/>
    <w:rsid w:val="0038194C"/>
    <w:rsid w:val="00381AD2"/>
    <w:rsid w:val="00381DAE"/>
    <w:rsid w:val="003822C6"/>
    <w:rsid w:val="003850C7"/>
    <w:rsid w:val="003859BC"/>
    <w:rsid w:val="00386B91"/>
    <w:rsid w:val="0038754E"/>
    <w:rsid w:val="00387994"/>
    <w:rsid w:val="00387A65"/>
    <w:rsid w:val="003905DF"/>
    <w:rsid w:val="00391874"/>
    <w:rsid w:val="0039319D"/>
    <w:rsid w:val="003937F4"/>
    <w:rsid w:val="00393EFB"/>
    <w:rsid w:val="00393F97"/>
    <w:rsid w:val="003941D2"/>
    <w:rsid w:val="00394C70"/>
    <w:rsid w:val="0039553D"/>
    <w:rsid w:val="003967F8"/>
    <w:rsid w:val="003A027E"/>
    <w:rsid w:val="003A3164"/>
    <w:rsid w:val="003A3204"/>
    <w:rsid w:val="003A3BAA"/>
    <w:rsid w:val="003A56FE"/>
    <w:rsid w:val="003A71AF"/>
    <w:rsid w:val="003A74BB"/>
    <w:rsid w:val="003A7851"/>
    <w:rsid w:val="003B0AA5"/>
    <w:rsid w:val="003B0CAB"/>
    <w:rsid w:val="003B0D68"/>
    <w:rsid w:val="003B1EC7"/>
    <w:rsid w:val="003B5114"/>
    <w:rsid w:val="003C0160"/>
    <w:rsid w:val="003C042E"/>
    <w:rsid w:val="003C0CA0"/>
    <w:rsid w:val="003C1A69"/>
    <w:rsid w:val="003C1A7B"/>
    <w:rsid w:val="003C2166"/>
    <w:rsid w:val="003C3BBA"/>
    <w:rsid w:val="003C4648"/>
    <w:rsid w:val="003C478B"/>
    <w:rsid w:val="003C76E4"/>
    <w:rsid w:val="003C78D7"/>
    <w:rsid w:val="003D23B1"/>
    <w:rsid w:val="003D4101"/>
    <w:rsid w:val="003D41E8"/>
    <w:rsid w:val="003D41EC"/>
    <w:rsid w:val="003D625F"/>
    <w:rsid w:val="003D7771"/>
    <w:rsid w:val="003E1157"/>
    <w:rsid w:val="003E14AA"/>
    <w:rsid w:val="003E24EE"/>
    <w:rsid w:val="003E3722"/>
    <w:rsid w:val="003E7225"/>
    <w:rsid w:val="003F08BB"/>
    <w:rsid w:val="003F139F"/>
    <w:rsid w:val="003F1BAC"/>
    <w:rsid w:val="003F3305"/>
    <w:rsid w:val="003F557F"/>
    <w:rsid w:val="003F708D"/>
    <w:rsid w:val="003F74F6"/>
    <w:rsid w:val="00400CE2"/>
    <w:rsid w:val="004028DA"/>
    <w:rsid w:val="00402F8E"/>
    <w:rsid w:val="00404C0A"/>
    <w:rsid w:val="0041154F"/>
    <w:rsid w:val="00411707"/>
    <w:rsid w:val="0041295C"/>
    <w:rsid w:val="00415B2E"/>
    <w:rsid w:val="00417FEA"/>
    <w:rsid w:val="004200AD"/>
    <w:rsid w:val="00423752"/>
    <w:rsid w:val="00426077"/>
    <w:rsid w:val="004260E4"/>
    <w:rsid w:val="0042647F"/>
    <w:rsid w:val="0043097E"/>
    <w:rsid w:val="0043208C"/>
    <w:rsid w:val="00432D03"/>
    <w:rsid w:val="00433903"/>
    <w:rsid w:val="004361CF"/>
    <w:rsid w:val="004369EF"/>
    <w:rsid w:val="00437614"/>
    <w:rsid w:val="00440650"/>
    <w:rsid w:val="00442F51"/>
    <w:rsid w:val="00443151"/>
    <w:rsid w:val="0044374B"/>
    <w:rsid w:val="00444D89"/>
    <w:rsid w:val="00445E35"/>
    <w:rsid w:val="00447FC6"/>
    <w:rsid w:val="00452139"/>
    <w:rsid w:val="00453B6D"/>
    <w:rsid w:val="00453DA0"/>
    <w:rsid w:val="004548D8"/>
    <w:rsid w:val="00455E1F"/>
    <w:rsid w:val="00456287"/>
    <w:rsid w:val="00456BA9"/>
    <w:rsid w:val="00456E18"/>
    <w:rsid w:val="00460639"/>
    <w:rsid w:val="00461D4A"/>
    <w:rsid w:val="00462237"/>
    <w:rsid w:val="004646D5"/>
    <w:rsid w:val="00467039"/>
    <w:rsid w:val="0047004A"/>
    <w:rsid w:val="00472C4F"/>
    <w:rsid w:val="00473F64"/>
    <w:rsid w:val="004749EE"/>
    <w:rsid w:val="00474CF7"/>
    <w:rsid w:val="00475D16"/>
    <w:rsid w:val="00477446"/>
    <w:rsid w:val="0047746B"/>
    <w:rsid w:val="0047776D"/>
    <w:rsid w:val="004777AD"/>
    <w:rsid w:val="004809F2"/>
    <w:rsid w:val="00482A60"/>
    <w:rsid w:val="00482CE4"/>
    <w:rsid w:val="00482D2F"/>
    <w:rsid w:val="00483627"/>
    <w:rsid w:val="00483BB9"/>
    <w:rsid w:val="004845FA"/>
    <w:rsid w:val="00485150"/>
    <w:rsid w:val="004858BB"/>
    <w:rsid w:val="00486385"/>
    <w:rsid w:val="004869B0"/>
    <w:rsid w:val="00487C35"/>
    <w:rsid w:val="00487FFA"/>
    <w:rsid w:val="004921BB"/>
    <w:rsid w:val="00492289"/>
    <w:rsid w:val="00493149"/>
    <w:rsid w:val="0049498C"/>
    <w:rsid w:val="0049521E"/>
    <w:rsid w:val="004956A5"/>
    <w:rsid w:val="00495EB8"/>
    <w:rsid w:val="00495ED3"/>
    <w:rsid w:val="0049683D"/>
    <w:rsid w:val="0049749E"/>
    <w:rsid w:val="004A1888"/>
    <w:rsid w:val="004A24FF"/>
    <w:rsid w:val="004A2A4A"/>
    <w:rsid w:val="004A40D7"/>
    <w:rsid w:val="004A4CE5"/>
    <w:rsid w:val="004A50A9"/>
    <w:rsid w:val="004A5624"/>
    <w:rsid w:val="004A5DF7"/>
    <w:rsid w:val="004A5EC0"/>
    <w:rsid w:val="004B0D48"/>
    <w:rsid w:val="004B2132"/>
    <w:rsid w:val="004B2473"/>
    <w:rsid w:val="004B2B7B"/>
    <w:rsid w:val="004B3A4A"/>
    <w:rsid w:val="004B64B4"/>
    <w:rsid w:val="004B7013"/>
    <w:rsid w:val="004B7F89"/>
    <w:rsid w:val="004C1601"/>
    <w:rsid w:val="004C22A5"/>
    <w:rsid w:val="004C42E0"/>
    <w:rsid w:val="004C46A6"/>
    <w:rsid w:val="004C6A7C"/>
    <w:rsid w:val="004C7B94"/>
    <w:rsid w:val="004D11A2"/>
    <w:rsid w:val="004D24A3"/>
    <w:rsid w:val="004D2501"/>
    <w:rsid w:val="004D270E"/>
    <w:rsid w:val="004D274E"/>
    <w:rsid w:val="004D2B64"/>
    <w:rsid w:val="004D3D04"/>
    <w:rsid w:val="004D40E0"/>
    <w:rsid w:val="004D6E20"/>
    <w:rsid w:val="004E0683"/>
    <w:rsid w:val="004E269F"/>
    <w:rsid w:val="004E55A2"/>
    <w:rsid w:val="004F1323"/>
    <w:rsid w:val="004F247E"/>
    <w:rsid w:val="004F26CD"/>
    <w:rsid w:val="004F3618"/>
    <w:rsid w:val="004F4FA0"/>
    <w:rsid w:val="004F5C20"/>
    <w:rsid w:val="00500FC8"/>
    <w:rsid w:val="0050248C"/>
    <w:rsid w:val="00502D07"/>
    <w:rsid w:val="00505331"/>
    <w:rsid w:val="00506F2A"/>
    <w:rsid w:val="00512A3F"/>
    <w:rsid w:val="005139A4"/>
    <w:rsid w:val="00514A4C"/>
    <w:rsid w:val="005170DF"/>
    <w:rsid w:val="00517C66"/>
    <w:rsid w:val="0052030F"/>
    <w:rsid w:val="00520BC2"/>
    <w:rsid w:val="0052238C"/>
    <w:rsid w:val="00523C61"/>
    <w:rsid w:val="00525671"/>
    <w:rsid w:val="00525ACD"/>
    <w:rsid w:val="00532A60"/>
    <w:rsid w:val="0054038E"/>
    <w:rsid w:val="005404A7"/>
    <w:rsid w:val="005407A6"/>
    <w:rsid w:val="00542FC3"/>
    <w:rsid w:val="00543153"/>
    <w:rsid w:val="005439FF"/>
    <w:rsid w:val="00545BF5"/>
    <w:rsid w:val="00547CFB"/>
    <w:rsid w:val="00550A9F"/>
    <w:rsid w:val="005523FC"/>
    <w:rsid w:val="005537A3"/>
    <w:rsid w:val="00560FA9"/>
    <w:rsid w:val="005617B0"/>
    <w:rsid w:val="005657E0"/>
    <w:rsid w:val="0056651C"/>
    <w:rsid w:val="005712E2"/>
    <w:rsid w:val="00572525"/>
    <w:rsid w:val="00572B3E"/>
    <w:rsid w:val="00575F38"/>
    <w:rsid w:val="00576773"/>
    <w:rsid w:val="00576AD6"/>
    <w:rsid w:val="00577D17"/>
    <w:rsid w:val="005806DC"/>
    <w:rsid w:val="00583CA3"/>
    <w:rsid w:val="00587A1E"/>
    <w:rsid w:val="00590187"/>
    <w:rsid w:val="00595B32"/>
    <w:rsid w:val="00596E18"/>
    <w:rsid w:val="00597EA6"/>
    <w:rsid w:val="005A0628"/>
    <w:rsid w:val="005A0B9B"/>
    <w:rsid w:val="005A1071"/>
    <w:rsid w:val="005A22D2"/>
    <w:rsid w:val="005A6B1C"/>
    <w:rsid w:val="005B2542"/>
    <w:rsid w:val="005B2F02"/>
    <w:rsid w:val="005B306E"/>
    <w:rsid w:val="005B70B4"/>
    <w:rsid w:val="005C0CB8"/>
    <w:rsid w:val="005C1357"/>
    <w:rsid w:val="005C1A1B"/>
    <w:rsid w:val="005C25E0"/>
    <w:rsid w:val="005C2E3C"/>
    <w:rsid w:val="005C382B"/>
    <w:rsid w:val="005C676C"/>
    <w:rsid w:val="005C698A"/>
    <w:rsid w:val="005D05A9"/>
    <w:rsid w:val="005D20B6"/>
    <w:rsid w:val="005D4F1C"/>
    <w:rsid w:val="005D7427"/>
    <w:rsid w:val="005E04BB"/>
    <w:rsid w:val="005E170E"/>
    <w:rsid w:val="005E1E27"/>
    <w:rsid w:val="005E2730"/>
    <w:rsid w:val="005E3A7B"/>
    <w:rsid w:val="005E3DD8"/>
    <w:rsid w:val="005E4C75"/>
    <w:rsid w:val="005F20EC"/>
    <w:rsid w:val="005F2B9E"/>
    <w:rsid w:val="005F41DE"/>
    <w:rsid w:val="005F56E6"/>
    <w:rsid w:val="005F5806"/>
    <w:rsid w:val="005F5E9A"/>
    <w:rsid w:val="005F5F07"/>
    <w:rsid w:val="005F7632"/>
    <w:rsid w:val="00600478"/>
    <w:rsid w:val="00601BE7"/>
    <w:rsid w:val="00602471"/>
    <w:rsid w:val="006025FC"/>
    <w:rsid w:val="00602E21"/>
    <w:rsid w:val="00605349"/>
    <w:rsid w:val="00605BD5"/>
    <w:rsid w:val="006102A3"/>
    <w:rsid w:val="00610528"/>
    <w:rsid w:val="00611E9C"/>
    <w:rsid w:val="00611FAC"/>
    <w:rsid w:val="0061215A"/>
    <w:rsid w:val="00612B7D"/>
    <w:rsid w:val="00613261"/>
    <w:rsid w:val="006133DB"/>
    <w:rsid w:val="0061361C"/>
    <w:rsid w:val="00613FBE"/>
    <w:rsid w:val="00614C05"/>
    <w:rsid w:val="00616158"/>
    <w:rsid w:val="00616856"/>
    <w:rsid w:val="00616C78"/>
    <w:rsid w:val="006178E2"/>
    <w:rsid w:val="00617A45"/>
    <w:rsid w:val="00623F5A"/>
    <w:rsid w:val="0062423C"/>
    <w:rsid w:val="00624ACE"/>
    <w:rsid w:val="00625040"/>
    <w:rsid w:val="00625DEB"/>
    <w:rsid w:val="00625EA1"/>
    <w:rsid w:val="0062675C"/>
    <w:rsid w:val="006301FA"/>
    <w:rsid w:val="00632588"/>
    <w:rsid w:val="00635E4B"/>
    <w:rsid w:val="006361C4"/>
    <w:rsid w:val="00636233"/>
    <w:rsid w:val="006372CB"/>
    <w:rsid w:val="006373B0"/>
    <w:rsid w:val="0063784E"/>
    <w:rsid w:val="006379AB"/>
    <w:rsid w:val="00637A32"/>
    <w:rsid w:val="00640D91"/>
    <w:rsid w:val="00643D90"/>
    <w:rsid w:val="006449D6"/>
    <w:rsid w:val="00644D78"/>
    <w:rsid w:val="006460F5"/>
    <w:rsid w:val="00646C5C"/>
    <w:rsid w:val="00650542"/>
    <w:rsid w:val="0065227D"/>
    <w:rsid w:val="00653D3A"/>
    <w:rsid w:val="00654F8F"/>
    <w:rsid w:val="00654FBD"/>
    <w:rsid w:val="00657170"/>
    <w:rsid w:val="006600BF"/>
    <w:rsid w:val="00661907"/>
    <w:rsid w:val="00664173"/>
    <w:rsid w:val="006641EB"/>
    <w:rsid w:val="00664D23"/>
    <w:rsid w:val="00664E38"/>
    <w:rsid w:val="00667342"/>
    <w:rsid w:val="006704CF"/>
    <w:rsid w:val="00670AE0"/>
    <w:rsid w:val="00671EE8"/>
    <w:rsid w:val="006758C5"/>
    <w:rsid w:val="00675F24"/>
    <w:rsid w:val="0067657A"/>
    <w:rsid w:val="00676643"/>
    <w:rsid w:val="006766CC"/>
    <w:rsid w:val="00676E4A"/>
    <w:rsid w:val="0068301D"/>
    <w:rsid w:val="006834D0"/>
    <w:rsid w:val="00684D15"/>
    <w:rsid w:val="00684DD3"/>
    <w:rsid w:val="006851DA"/>
    <w:rsid w:val="00685204"/>
    <w:rsid w:val="00686B85"/>
    <w:rsid w:val="00686EC5"/>
    <w:rsid w:val="0068762F"/>
    <w:rsid w:val="00687CC3"/>
    <w:rsid w:val="00691544"/>
    <w:rsid w:val="006931EF"/>
    <w:rsid w:val="006948E0"/>
    <w:rsid w:val="006A14E5"/>
    <w:rsid w:val="006A258F"/>
    <w:rsid w:val="006A33F0"/>
    <w:rsid w:val="006A39EC"/>
    <w:rsid w:val="006A62F4"/>
    <w:rsid w:val="006A77FB"/>
    <w:rsid w:val="006A7E9E"/>
    <w:rsid w:val="006B1AC2"/>
    <w:rsid w:val="006B307A"/>
    <w:rsid w:val="006B6816"/>
    <w:rsid w:val="006C06BD"/>
    <w:rsid w:val="006C1348"/>
    <w:rsid w:val="006C3BA5"/>
    <w:rsid w:val="006C3CD9"/>
    <w:rsid w:val="006C4062"/>
    <w:rsid w:val="006C4997"/>
    <w:rsid w:val="006C6070"/>
    <w:rsid w:val="006D027C"/>
    <w:rsid w:val="006D16FC"/>
    <w:rsid w:val="006D1E94"/>
    <w:rsid w:val="006D462C"/>
    <w:rsid w:val="006D4941"/>
    <w:rsid w:val="006D4E5A"/>
    <w:rsid w:val="006D4FBF"/>
    <w:rsid w:val="006D6218"/>
    <w:rsid w:val="006E0357"/>
    <w:rsid w:val="006E054E"/>
    <w:rsid w:val="006E1412"/>
    <w:rsid w:val="006E318E"/>
    <w:rsid w:val="006E4BE8"/>
    <w:rsid w:val="006E58AA"/>
    <w:rsid w:val="006E59B4"/>
    <w:rsid w:val="006E60B0"/>
    <w:rsid w:val="006E6764"/>
    <w:rsid w:val="006F04CB"/>
    <w:rsid w:val="006F1570"/>
    <w:rsid w:val="006F3FEF"/>
    <w:rsid w:val="006F40FA"/>
    <w:rsid w:val="006F4537"/>
    <w:rsid w:val="006F5CEF"/>
    <w:rsid w:val="007000CD"/>
    <w:rsid w:val="00703466"/>
    <w:rsid w:val="007036B2"/>
    <w:rsid w:val="00703A72"/>
    <w:rsid w:val="00703AD2"/>
    <w:rsid w:val="007064AB"/>
    <w:rsid w:val="00706972"/>
    <w:rsid w:val="0070702F"/>
    <w:rsid w:val="00710E05"/>
    <w:rsid w:val="007115BD"/>
    <w:rsid w:val="007120AE"/>
    <w:rsid w:val="007123FC"/>
    <w:rsid w:val="0071301F"/>
    <w:rsid w:val="007133D4"/>
    <w:rsid w:val="0071359B"/>
    <w:rsid w:val="0071360C"/>
    <w:rsid w:val="0071365B"/>
    <w:rsid w:val="0071658C"/>
    <w:rsid w:val="00717356"/>
    <w:rsid w:val="007202E3"/>
    <w:rsid w:val="00720F26"/>
    <w:rsid w:val="00721636"/>
    <w:rsid w:val="00721F83"/>
    <w:rsid w:val="00724752"/>
    <w:rsid w:val="007267FC"/>
    <w:rsid w:val="00726D3B"/>
    <w:rsid w:val="00727458"/>
    <w:rsid w:val="00727A83"/>
    <w:rsid w:val="007301DB"/>
    <w:rsid w:val="0073216D"/>
    <w:rsid w:val="007321AD"/>
    <w:rsid w:val="00732BD6"/>
    <w:rsid w:val="00733D04"/>
    <w:rsid w:val="00733DF1"/>
    <w:rsid w:val="00736FAA"/>
    <w:rsid w:val="00736FAE"/>
    <w:rsid w:val="007378D6"/>
    <w:rsid w:val="007403CB"/>
    <w:rsid w:val="00740607"/>
    <w:rsid w:val="00741390"/>
    <w:rsid w:val="0074195E"/>
    <w:rsid w:val="0074250F"/>
    <w:rsid w:val="007437F9"/>
    <w:rsid w:val="00743FD6"/>
    <w:rsid w:val="00744481"/>
    <w:rsid w:val="007450D3"/>
    <w:rsid w:val="00745B84"/>
    <w:rsid w:val="00750E95"/>
    <w:rsid w:val="007512BD"/>
    <w:rsid w:val="00752E71"/>
    <w:rsid w:val="00753062"/>
    <w:rsid w:val="0075396B"/>
    <w:rsid w:val="00754006"/>
    <w:rsid w:val="0075671A"/>
    <w:rsid w:val="007569B3"/>
    <w:rsid w:val="00757423"/>
    <w:rsid w:val="00757D35"/>
    <w:rsid w:val="007607FF"/>
    <w:rsid w:val="00760DC7"/>
    <w:rsid w:val="00760EEF"/>
    <w:rsid w:val="00763882"/>
    <w:rsid w:val="00764A29"/>
    <w:rsid w:val="007650B1"/>
    <w:rsid w:val="00765F0C"/>
    <w:rsid w:val="00766341"/>
    <w:rsid w:val="0076679D"/>
    <w:rsid w:val="007715F5"/>
    <w:rsid w:val="00771B0E"/>
    <w:rsid w:val="00773D04"/>
    <w:rsid w:val="007776FF"/>
    <w:rsid w:val="007779B8"/>
    <w:rsid w:val="0078015C"/>
    <w:rsid w:val="00780D12"/>
    <w:rsid w:val="00781037"/>
    <w:rsid w:val="007813FF"/>
    <w:rsid w:val="00782D1F"/>
    <w:rsid w:val="00783F7D"/>
    <w:rsid w:val="0078404B"/>
    <w:rsid w:val="00784437"/>
    <w:rsid w:val="00784DF1"/>
    <w:rsid w:val="00790209"/>
    <w:rsid w:val="00791681"/>
    <w:rsid w:val="00792013"/>
    <w:rsid w:val="0079256B"/>
    <w:rsid w:val="007941CC"/>
    <w:rsid w:val="00794A4E"/>
    <w:rsid w:val="007958F7"/>
    <w:rsid w:val="00795D32"/>
    <w:rsid w:val="00796676"/>
    <w:rsid w:val="00797CC4"/>
    <w:rsid w:val="00797CDF"/>
    <w:rsid w:val="007A2229"/>
    <w:rsid w:val="007A277C"/>
    <w:rsid w:val="007A2ADD"/>
    <w:rsid w:val="007A40B5"/>
    <w:rsid w:val="007A41D8"/>
    <w:rsid w:val="007A5E29"/>
    <w:rsid w:val="007A69D9"/>
    <w:rsid w:val="007B01D1"/>
    <w:rsid w:val="007B08A5"/>
    <w:rsid w:val="007B0BE0"/>
    <w:rsid w:val="007B18F2"/>
    <w:rsid w:val="007B3773"/>
    <w:rsid w:val="007B4889"/>
    <w:rsid w:val="007B648E"/>
    <w:rsid w:val="007B7800"/>
    <w:rsid w:val="007B7B66"/>
    <w:rsid w:val="007C1096"/>
    <w:rsid w:val="007C7620"/>
    <w:rsid w:val="007D1552"/>
    <w:rsid w:val="007D32C4"/>
    <w:rsid w:val="007D4C62"/>
    <w:rsid w:val="007D7789"/>
    <w:rsid w:val="007E036B"/>
    <w:rsid w:val="007E16A9"/>
    <w:rsid w:val="007E5167"/>
    <w:rsid w:val="007E582E"/>
    <w:rsid w:val="007E5D77"/>
    <w:rsid w:val="007E68C1"/>
    <w:rsid w:val="007F0948"/>
    <w:rsid w:val="007F149A"/>
    <w:rsid w:val="007F2A8D"/>
    <w:rsid w:val="007F53F1"/>
    <w:rsid w:val="007F5D61"/>
    <w:rsid w:val="007F65D2"/>
    <w:rsid w:val="007F7C96"/>
    <w:rsid w:val="008026E0"/>
    <w:rsid w:val="008040FC"/>
    <w:rsid w:val="008047C6"/>
    <w:rsid w:val="0081088F"/>
    <w:rsid w:val="00810E62"/>
    <w:rsid w:val="00811097"/>
    <w:rsid w:val="00813B4A"/>
    <w:rsid w:val="00813BA8"/>
    <w:rsid w:val="00814BAA"/>
    <w:rsid w:val="0081606E"/>
    <w:rsid w:val="0081653C"/>
    <w:rsid w:val="008173DB"/>
    <w:rsid w:val="008208B3"/>
    <w:rsid w:val="0082217C"/>
    <w:rsid w:val="0082239A"/>
    <w:rsid w:val="00822CD5"/>
    <w:rsid w:val="00826598"/>
    <w:rsid w:val="00827B47"/>
    <w:rsid w:val="008321E7"/>
    <w:rsid w:val="008330C9"/>
    <w:rsid w:val="008366FB"/>
    <w:rsid w:val="00837E7F"/>
    <w:rsid w:val="00843A25"/>
    <w:rsid w:val="008452F7"/>
    <w:rsid w:val="00845435"/>
    <w:rsid w:val="00845860"/>
    <w:rsid w:val="00846395"/>
    <w:rsid w:val="0084776A"/>
    <w:rsid w:val="0084786C"/>
    <w:rsid w:val="00847BD6"/>
    <w:rsid w:val="00851874"/>
    <w:rsid w:val="008518C2"/>
    <w:rsid w:val="00851BAF"/>
    <w:rsid w:val="008534B8"/>
    <w:rsid w:val="0085376E"/>
    <w:rsid w:val="0086072C"/>
    <w:rsid w:val="00860844"/>
    <w:rsid w:val="008609EC"/>
    <w:rsid w:val="00862416"/>
    <w:rsid w:val="00862446"/>
    <w:rsid w:val="0086373D"/>
    <w:rsid w:val="00863913"/>
    <w:rsid w:val="00866C5B"/>
    <w:rsid w:val="00866DE3"/>
    <w:rsid w:val="00867794"/>
    <w:rsid w:val="00867F21"/>
    <w:rsid w:val="00870826"/>
    <w:rsid w:val="00872C7E"/>
    <w:rsid w:val="00873176"/>
    <w:rsid w:val="008733B4"/>
    <w:rsid w:val="00876FFB"/>
    <w:rsid w:val="0087779E"/>
    <w:rsid w:val="0087799A"/>
    <w:rsid w:val="008802B2"/>
    <w:rsid w:val="0088184A"/>
    <w:rsid w:val="00883C30"/>
    <w:rsid w:val="00885005"/>
    <w:rsid w:val="00885B6A"/>
    <w:rsid w:val="008872B1"/>
    <w:rsid w:val="00890D5E"/>
    <w:rsid w:val="00891153"/>
    <w:rsid w:val="0089313E"/>
    <w:rsid w:val="008943AB"/>
    <w:rsid w:val="008952B1"/>
    <w:rsid w:val="0089598B"/>
    <w:rsid w:val="00895D88"/>
    <w:rsid w:val="00896EB2"/>
    <w:rsid w:val="00897613"/>
    <w:rsid w:val="00897F5D"/>
    <w:rsid w:val="008A2891"/>
    <w:rsid w:val="008A364B"/>
    <w:rsid w:val="008A3899"/>
    <w:rsid w:val="008A3D9C"/>
    <w:rsid w:val="008A4D83"/>
    <w:rsid w:val="008A4F6B"/>
    <w:rsid w:val="008A58DA"/>
    <w:rsid w:val="008A60DE"/>
    <w:rsid w:val="008A79C3"/>
    <w:rsid w:val="008B2687"/>
    <w:rsid w:val="008B3D90"/>
    <w:rsid w:val="008B6337"/>
    <w:rsid w:val="008B7716"/>
    <w:rsid w:val="008C1721"/>
    <w:rsid w:val="008C1853"/>
    <w:rsid w:val="008C1A79"/>
    <w:rsid w:val="008C34E8"/>
    <w:rsid w:val="008C3A05"/>
    <w:rsid w:val="008C4A5E"/>
    <w:rsid w:val="008C5121"/>
    <w:rsid w:val="008C5708"/>
    <w:rsid w:val="008C6942"/>
    <w:rsid w:val="008C7622"/>
    <w:rsid w:val="008C7CD0"/>
    <w:rsid w:val="008D2182"/>
    <w:rsid w:val="008D2FD3"/>
    <w:rsid w:val="008D4415"/>
    <w:rsid w:val="008D61D7"/>
    <w:rsid w:val="008D66BB"/>
    <w:rsid w:val="008E2EE1"/>
    <w:rsid w:val="008E2F37"/>
    <w:rsid w:val="008E6FB2"/>
    <w:rsid w:val="008F000E"/>
    <w:rsid w:val="008F3AB6"/>
    <w:rsid w:val="008F4BE3"/>
    <w:rsid w:val="008F6263"/>
    <w:rsid w:val="008F6536"/>
    <w:rsid w:val="008F69CA"/>
    <w:rsid w:val="008F7239"/>
    <w:rsid w:val="008F7484"/>
    <w:rsid w:val="008F75C0"/>
    <w:rsid w:val="008F7AA8"/>
    <w:rsid w:val="00900932"/>
    <w:rsid w:val="00900966"/>
    <w:rsid w:val="00900F90"/>
    <w:rsid w:val="009012C5"/>
    <w:rsid w:val="009042E9"/>
    <w:rsid w:val="009122A6"/>
    <w:rsid w:val="00914482"/>
    <w:rsid w:val="00914E65"/>
    <w:rsid w:val="00915646"/>
    <w:rsid w:val="00916C0F"/>
    <w:rsid w:val="009175B1"/>
    <w:rsid w:val="0092191B"/>
    <w:rsid w:val="009223DE"/>
    <w:rsid w:val="00923271"/>
    <w:rsid w:val="00923398"/>
    <w:rsid w:val="0092412C"/>
    <w:rsid w:val="00924648"/>
    <w:rsid w:val="00924C94"/>
    <w:rsid w:val="009252DF"/>
    <w:rsid w:val="00926AB2"/>
    <w:rsid w:val="00926DBA"/>
    <w:rsid w:val="00927420"/>
    <w:rsid w:val="00927C4D"/>
    <w:rsid w:val="00932D9B"/>
    <w:rsid w:val="00933ED0"/>
    <w:rsid w:val="00934DEC"/>
    <w:rsid w:val="009363DF"/>
    <w:rsid w:val="00940668"/>
    <w:rsid w:val="00941BA2"/>
    <w:rsid w:val="00941D76"/>
    <w:rsid w:val="00943E96"/>
    <w:rsid w:val="009440B3"/>
    <w:rsid w:val="00946A20"/>
    <w:rsid w:val="00946C00"/>
    <w:rsid w:val="0094750C"/>
    <w:rsid w:val="009502C5"/>
    <w:rsid w:val="0095107F"/>
    <w:rsid w:val="00951FC7"/>
    <w:rsid w:val="00955204"/>
    <w:rsid w:val="009559F3"/>
    <w:rsid w:val="009572C7"/>
    <w:rsid w:val="00961722"/>
    <w:rsid w:val="0096198B"/>
    <w:rsid w:val="00962D1A"/>
    <w:rsid w:val="009634C8"/>
    <w:rsid w:val="00964EA7"/>
    <w:rsid w:val="0096607A"/>
    <w:rsid w:val="009668F2"/>
    <w:rsid w:val="00966CED"/>
    <w:rsid w:val="0097036D"/>
    <w:rsid w:val="00971CAB"/>
    <w:rsid w:val="009728AA"/>
    <w:rsid w:val="009734E7"/>
    <w:rsid w:val="00973F90"/>
    <w:rsid w:val="0097417B"/>
    <w:rsid w:val="0097511B"/>
    <w:rsid w:val="00976140"/>
    <w:rsid w:val="00976D1C"/>
    <w:rsid w:val="00981262"/>
    <w:rsid w:val="0098314E"/>
    <w:rsid w:val="0098502D"/>
    <w:rsid w:val="009850B5"/>
    <w:rsid w:val="00985A2D"/>
    <w:rsid w:val="00987648"/>
    <w:rsid w:val="0099070C"/>
    <w:rsid w:val="00991C6D"/>
    <w:rsid w:val="009924B5"/>
    <w:rsid w:val="00993CC4"/>
    <w:rsid w:val="00996A61"/>
    <w:rsid w:val="009972A8"/>
    <w:rsid w:val="009A09EF"/>
    <w:rsid w:val="009A0DCC"/>
    <w:rsid w:val="009A17ED"/>
    <w:rsid w:val="009A2E77"/>
    <w:rsid w:val="009A370F"/>
    <w:rsid w:val="009A415A"/>
    <w:rsid w:val="009A563D"/>
    <w:rsid w:val="009B0258"/>
    <w:rsid w:val="009B04E2"/>
    <w:rsid w:val="009B2157"/>
    <w:rsid w:val="009B28FD"/>
    <w:rsid w:val="009B44C0"/>
    <w:rsid w:val="009B669B"/>
    <w:rsid w:val="009B7727"/>
    <w:rsid w:val="009C18A7"/>
    <w:rsid w:val="009C1949"/>
    <w:rsid w:val="009C3274"/>
    <w:rsid w:val="009C46A0"/>
    <w:rsid w:val="009C6928"/>
    <w:rsid w:val="009C7ADE"/>
    <w:rsid w:val="009D0124"/>
    <w:rsid w:val="009D1473"/>
    <w:rsid w:val="009D1A7A"/>
    <w:rsid w:val="009D24A2"/>
    <w:rsid w:val="009D407A"/>
    <w:rsid w:val="009D43F8"/>
    <w:rsid w:val="009D5262"/>
    <w:rsid w:val="009D575C"/>
    <w:rsid w:val="009D57B3"/>
    <w:rsid w:val="009D5A63"/>
    <w:rsid w:val="009E08D0"/>
    <w:rsid w:val="009E3451"/>
    <w:rsid w:val="009E3F34"/>
    <w:rsid w:val="009E542A"/>
    <w:rsid w:val="009E58D1"/>
    <w:rsid w:val="009E59A7"/>
    <w:rsid w:val="009E7A6C"/>
    <w:rsid w:val="009E7AE5"/>
    <w:rsid w:val="009F1670"/>
    <w:rsid w:val="009F33E5"/>
    <w:rsid w:val="009F34E4"/>
    <w:rsid w:val="009F3E9D"/>
    <w:rsid w:val="009F40B3"/>
    <w:rsid w:val="009F44D5"/>
    <w:rsid w:val="00A00E19"/>
    <w:rsid w:val="00A010E1"/>
    <w:rsid w:val="00A011DD"/>
    <w:rsid w:val="00A015E7"/>
    <w:rsid w:val="00A05910"/>
    <w:rsid w:val="00A05D45"/>
    <w:rsid w:val="00A073B2"/>
    <w:rsid w:val="00A07E95"/>
    <w:rsid w:val="00A10441"/>
    <w:rsid w:val="00A10D01"/>
    <w:rsid w:val="00A10FE2"/>
    <w:rsid w:val="00A11CA3"/>
    <w:rsid w:val="00A1228F"/>
    <w:rsid w:val="00A145CB"/>
    <w:rsid w:val="00A146B6"/>
    <w:rsid w:val="00A1530B"/>
    <w:rsid w:val="00A16163"/>
    <w:rsid w:val="00A1703D"/>
    <w:rsid w:val="00A20D86"/>
    <w:rsid w:val="00A23C87"/>
    <w:rsid w:val="00A242DC"/>
    <w:rsid w:val="00A24877"/>
    <w:rsid w:val="00A25EFA"/>
    <w:rsid w:val="00A31259"/>
    <w:rsid w:val="00A3238A"/>
    <w:rsid w:val="00A32459"/>
    <w:rsid w:val="00A33B3F"/>
    <w:rsid w:val="00A33E49"/>
    <w:rsid w:val="00A3556B"/>
    <w:rsid w:val="00A35FE3"/>
    <w:rsid w:val="00A36865"/>
    <w:rsid w:val="00A36991"/>
    <w:rsid w:val="00A3750D"/>
    <w:rsid w:val="00A4325D"/>
    <w:rsid w:val="00A44345"/>
    <w:rsid w:val="00A44CBE"/>
    <w:rsid w:val="00A45500"/>
    <w:rsid w:val="00A45733"/>
    <w:rsid w:val="00A45A7B"/>
    <w:rsid w:val="00A46415"/>
    <w:rsid w:val="00A51746"/>
    <w:rsid w:val="00A519BC"/>
    <w:rsid w:val="00A53C9C"/>
    <w:rsid w:val="00A541A6"/>
    <w:rsid w:val="00A54D8B"/>
    <w:rsid w:val="00A565B4"/>
    <w:rsid w:val="00A56D64"/>
    <w:rsid w:val="00A575A4"/>
    <w:rsid w:val="00A602AA"/>
    <w:rsid w:val="00A61501"/>
    <w:rsid w:val="00A61664"/>
    <w:rsid w:val="00A6232A"/>
    <w:rsid w:val="00A63963"/>
    <w:rsid w:val="00A6471C"/>
    <w:rsid w:val="00A64BD0"/>
    <w:rsid w:val="00A74D9C"/>
    <w:rsid w:val="00A751A7"/>
    <w:rsid w:val="00A75C73"/>
    <w:rsid w:val="00A75E86"/>
    <w:rsid w:val="00A76A89"/>
    <w:rsid w:val="00A80894"/>
    <w:rsid w:val="00A8204E"/>
    <w:rsid w:val="00A82979"/>
    <w:rsid w:val="00A82B16"/>
    <w:rsid w:val="00A83D46"/>
    <w:rsid w:val="00A84D80"/>
    <w:rsid w:val="00A85B96"/>
    <w:rsid w:val="00A863C8"/>
    <w:rsid w:val="00A866A8"/>
    <w:rsid w:val="00A873D7"/>
    <w:rsid w:val="00A90609"/>
    <w:rsid w:val="00A91593"/>
    <w:rsid w:val="00A91647"/>
    <w:rsid w:val="00A924EA"/>
    <w:rsid w:val="00A92F03"/>
    <w:rsid w:val="00A935A4"/>
    <w:rsid w:val="00A94073"/>
    <w:rsid w:val="00A9432C"/>
    <w:rsid w:val="00A96435"/>
    <w:rsid w:val="00A9728C"/>
    <w:rsid w:val="00AA006A"/>
    <w:rsid w:val="00AA1451"/>
    <w:rsid w:val="00AA2BCF"/>
    <w:rsid w:val="00AA6226"/>
    <w:rsid w:val="00AA7B91"/>
    <w:rsid w:val="00AA7E68"/>
    <w:rsid w:val="00AB2C97"/>
    <w:rsid w:val="00AB2FD3"/>
    <w:rsid w:val="00AB4707"/>
    <w:rsid w:val="00AB61B9"/>
    <w:rsid w:val="00AC7337"/>
    <w:rsid w:val="00AC7BE7"/>
    <w:rsid w:val="00AD0430"/>
    <w:rsid w:val="00AD0DDA"/>
    <w:rsid w:val="00AD2237"/>
    <w:rsid w:val="00AD6384"/>
    <w:rsid w:val="00AD65DA"/>
    <w:rsid w:val="00AE300E"/>
    <w:rsid w:val="00AE4B34"/>
    <w:rsid w:val="00AE5C35"/>
    <w:rsid w:val="00AE5D97"/>
    <w:rsid w:val="00AF04CC"/>
    <w:rsid w:val="00AF0A16"/>
    <w:rsid w:val="00AF21B8"/>
    <w:rsid w:val="00AF35A5"/>
    <w:rsid w:val="00AF3681"/>
    <w:rsid w:val="00AF4A22"/>
    <w:rsid w:val="00AF4CC5"/>
    <w:rsid w:val="00AF57AA"/>
    <w:rsid w:val="00AF5848"/>
    <w:rsid w:val="00AF59BC"/>
    <w:rsid w:val="00AF5FEC"/>
    <w:rsid w:val="00AF605E"/>
    <w:rsid w:val="00AF771D"/>
    <w:rsid w:val="00B005FF"/>
    <w:rsid w:val="00B05BF5"/>
    <w:rsid w:val="00B05CC4"/>
    <w:rsid w:val="00B071F6"/>
    <w:rsid w:val="00B100C0"/>
    <w:rsid w:val="00B10239"/>
    <w:rsid w:val="00B105CA"/>
    <w:rsid w:val="00B1103E"/>
    <w:rsid w:val="00B12CDE"/>
    <w:rsid w:val="00B1397A"/>
    <w:rsid w:val="00B141B4"/>
    <w:rsid w:val="00B14BC2"/>
    <w:rsid w:val="00B14FD2"/>
    <w:rsid w:val="00B1627F"/>
    <w:rsid w:val="00B16892"/>
    <w:rsid w:val="00B20534"/>
    <w:rsid w:val="00B20B5B"/>
    <w:rsid w:val="00B211F5"/>
    <w:rsid w:val="00B21A2D"/>
    <w:rsid w:val="00B2263B"/>
    <w:rsid w:val="00B226DB"/>
    <w:rsid w:val="00B2274C"/>
    <w:rsid w:val="00B235FA"/>
    <w:rsid w:val="00B24091"/>
    <w:rsid w:val="00B25DD6"/>
    <w:rsid w:val="00B27220"/>
    <w:rsid w:val="00B27239"/>
    <w:rsid w:val="00B30B5B"/>
    <w:rsid w:val="00B32BA7"/>
    <w:rsid w:val="00B32F43"/>
    <w:rsid w:val="00B334FE"/>
    <w:rsid w:val="00B3461E"/>
    <w:rsid w:val="00B35035"/>
    <w:rsid w:val="00B3528C"/>
    <w:rsid w:val="00B356B4"/>
    <w:rsid w:val="00B360B6"/>
    <w:rsid w:val="00B36C89"/>
    <w:rsid w:val="00B37DA3"/>
    <w:rsid w:val="00B40CBA"/>
    <w:rsid w:val="00B40D67"/>
    <w:rsid w:val="00B41C64"/>
    <w:rsid w:val="00B432A2"/>
    <w:rsid w:val="00B4343C"/>
    <w:rsid w:val="00B43476"/>
    <w:rsid w:val="00B467BE"/>
    <w:rsid w:val="00B470CD"/>
    <w:rsid w:val="00B51C7C"/>
    <w:rsid w:val="00B53809"/>
    <w:rsid w:val="00B61ECF"/>
    <w:rsid w:val="00B704DE"/>
    <w:rsid w:val="00B71FEF"/>
    <w:rsid w:val="00B762F2"/>
    <w:rsid w:val="00B817B1"/>
    <w:rsid w:val="00B827C6"/>
    <w:rsid w:val="00B82AFA"/>
    <w:rsid w:val="00B82B37"/>
    <w:rsid w:val="00B854BF"/>
    <w:rsid w:val="00B9064C"/>
    <w:rsid w:val="00B911B6"/>
    <w:rsid w:val="00B917FF"/>
    <w:rsid w:val="00B941E1"/>
    <w:rsid w:val="00B95890"/>
    <w:rsid w:val="00B95D6D"/>
    <w:rsid w:val="00B96B33"/>
    <w:rsid w:val="00B97413"/>
    <w:rsid w:val="00B97E59"/>
    <w:rsid w:val="00BA01DE"/>
    <w:rsid w:val="00BA17C9"/>
    <w:rsid w:val="00BA1EE7"/>
    <w:rsid w:val="00BA389B"/>
    <w:rsid w:val="00BA4807"/>
    <w:rsid w:val="00BA4B9D"/>
    <w:rsid w:val="00BA4CCF"/>
    <w:rsid w:val="00BA6024"/>
    <w:rsid w:val="00BA6493"/>
    <w:rsid w:val="00BA6C2E"/>
    <w:rsid w:val="00BA6C90"/>
    <w:rsid w:val="00BA78C6"/>
    <w:rsid w:val="00BB0876"/>
    <w:rsid w:val="00BB1CF3"/>
    <w:rsid w:val="00BB1E89"/>
    <w:rsid w:val="00BB29AE"/>
    <w:rsid w:val="00BB3C7F"/>
    <w:rsid w:val="00BB5123"/>
    <w:rsid w:val="00BB5A2D"/>
    <w:rsid w:val="00BB6C2B"/>
    <w:rsid w:val="00BB731C"/>
    <w:rsid w:val="00BB737C"/>
    <w:rsid w:val="00BC0AF4"/>
    <w:rsid w:val="00BC14F7"/>
    <w:rsid w:val="00BC14FC"/>
    <w:rsid w:val="00BC28E4"/>
    <w:rsid w:val="00BC32A2"/>
    <w:rsid w:val="00BC3C6A"/>
    <w:rsid w:val="00BC4C78"/>
    <w:rsid w:val="00BC5EA8"/>
    <w:rsid w:val="00BC6B44"/>
    <w:rsid w:val="00BC79F5"/>
    <w:rsid w:val="00BD1664"/>
    <w:rsid w:val="00BD20E4"/>
    <w:rsid w:val="00BD2678"/>
    <w:rsid w:val="00BD27B3"/>
    <w:rsid w:val="00BD3756"/>
    <w:rsid w:val="00BD3A43"/>
    <w:rsid w:val="00BD50D2"/>
    <w:rsid w:val="00BD6609"/>
    <w:rsid w:val="00BD72EE"/>
    <w:rsid w:val="00BD7498"/>
    <w:rsid w:val="00BE30BD"/>
    <w:rsid w:val="00BE31A8"/>
    <w:rsid w:val="00BE5A74"/>
    <w:rsid w:val="00BE5F15"/>
    <w:rsid w:val="00BE6030"/>
    <w:rsid w:val="00BE7B69"/>
    <w:rsid w:val="00BF1044"/>
    <w:rsid w:val="00BF15D6"/>
    <w:rsid w:val="00BF355D"/>
    <w:rsid w:val="00BF3FB7"/>
    <w:rsid w:val="00BF4959"/>
    <w:rsid w:val="00BF4F85"/>
    <w:rsid w:val="00BF5EF3"/>
    <w:rsid w:val="00BF6A6B"/>
    <w:rsid w:val="00BF74A6"/>
    <w:rsid w:val="00BF78A8"/>
    <w:rsid w:val="00C01E00"/>
    <w:rsid w:val="00C0363E"/>
    <w:rsid w:val="00C058B9"/>
    <w:rsid w:val="00C064DB"/>
    <w:rsid w:val="00C11300"/>
    <w:rsid w:val="00C11AFB"/>
    <w:rsid w:val="00C11D92"/>
    <w:rsid w:val="00C12155"/>
    <w:rsid w:val="00C12FDB"/>
    <w:rsid w:val="00C13BF7"/>
    <w:rsid w:val="00C13F18"/>
    <w:rsid w:val="00C14722"/>
    <w:rsid w:val="00C15B54"/>
    <w:rsid w:val="00C16243"/>
    <w:rsid w:val="00C17BF6"/>
    <w:rsid w:val="00C20537"/>
    <w:rsid w:val="00C21180"/>
    <w:rsid w:val="00C2301D"/>
    <w:rsid w:val="00C23094"/>
    <w:rsid w:val="00C24DE2"/>
    <w:rsid w:val="00C26E85"/>
    <w:rsid w:val="00C2734A"/>
    <w:rsid w:val="00C27FFC"/>
    <w:rsid w:val="00C30B6C"/>
    <w:rsid w:val="00C330AD"/>
    <w:rsid w:val="00C360D8"/>
    <w:rsid w:val="00C361B5"/>
    <w:rsid w:val="00C3665C"/>
    <w:rsid w:val="00C3796B"/>
    <w:rsid w:val="00C4088B"/>
    <w:rsid w:val="00C40EBC"/>
    <w:rsid w:val="00C44633"/>
    <w:rsid w:val="00C44C9E"/>
    <w:rsid w:val="00C461B2"/>
    <w:rsid w:val="00C465AB"/>
    <w:rsid w:val="00C4704C"/>
    <w:rsid w:val="00C50CF5"/>
    <w:rsid w:val="00C52C09"/>
    <w:rsid w:val="00C53A4D"/>
    <w:rsid w:val="00C53D64"/>
    <w:rsid w:val="00C5697B"/>
    <w:rsid w:val="00C56D96"/>
    <w:rsid w:val="00C578BB"/>
    <w:rsid w:val="00C60080"/>
    <w:rsid w:val="00C61976"/>
    <w:rsid w:val="00C64CF8"/>
    <w:rsid w:val="00C65B62"/>
    <w:rsid w:val="00C67296"/>
    <w:rsid w:val="00C67353"/>
    <w:rsid w:val="00C67D44"/>
    <w:rsid w:val="00C67E07"/>
    <w:rsid w:val="00C71C75"/>
    <w:rsid w:val="00C7387C"/>
    <w:rsid w:val="00C74A8D"/>
    <w:rsid w:val="00C758B5"/>
    <w:rsid w:val="00C75A69"/>
    <w:rsid w:val="00C7650D"/>
    <w:rsid w:val="00C778D6"/>
    <w:rsid w:val="00C801D2"/>
    <w:rsid w:val="00C8180C"/>
    <w:rsid w:val="00C8199C"/>
    <w:rsid w:val="00C81DCD"/>
    <w:rsid w:val="00C82497"/>
    <w:rsid w:val="00C82B79"/>
    <w:rsid w:val="00C83F43"/>
    <w:rsid w:val="00C87406"/>
    <w:rsid w:val="00C90459"/>
    <w:rsid w:val="00C90DAF"/>
    <w:rsid w:val="00C91F82"/>
    <w:rsid w:val="00C92173"/>
    <w:rsid w:val="00C933BE"/>
    <w:rsid w:val="00C934AA"/>
    <w:rsid w:val="00C939BD"/>
    <w:rsid w:val="00C93ACD"/>
    <w:rsid w:val="00C93DC5"/>
    <w:rsid w:val="00C9436A"/>
    <w:rsid w:val="00C950EE"/>
    <w:rsid w:val="00C9548D"/>
    <w:rsid w:val="00CA0A16"/>
    <w:rsid w:val="00CA2A25"/>
    <w:rsid w:val="00CA650C"/>
    <w:rsid w:val="00CA6CCE"/>
    <w:rsid w:val="00CB0EF6"/>
    <w:rsid w:val="00CB38F0"/>
    <w:rsid w:val="00CB4DC5"/>
    <w:rsid w:val="00CB53FC"/>
    <w:rsid w:val="00CB7EF5"/>
    <w:rsid w:val="00CC0CEC"/>
    <w:rsid w:val="00CC0E05"/>
    <w:rsid w:val="00CC3B6C"/>
    <w:rsid w:val="00CC69AE"/>
    <w:rsid w:val="00CC69F8"/>
    <w:rsid w:val="00CC6B46"/>
    <w:rsid w:val="00CD12C2"/>
    <w:rsid w:val="00CD2F5D"/>
    <w:rsid w:val="00CD351C"/>
    <w:rsid w:val="00CD6D5A"/>
    <w:rsid w:val="00CD7262"/>
    <w:rsid w:val="00CD728E"/>
    <w:rsid w:val="00CD7EEB"/>
    <w:rsid w:val="00CE0345"/>
    <w:rsid w:val="00CE1872"/>
    <w:rsid w:val="00CE327E"/>
    <w:rsid w:val="00CE5CFA"/>
    <w:rsid w:val="00CE797E"/>
    <w:rsid w:val="00CF10E2"/>
    <w:rsid w:val="00CF3102"/>
    <w:rsid w:val="00CF31DC"/>
    <w:rsid w:val="00CF3891"/>
    <w:rsid w:val="00CF44EA"/>
    <w:rsid w:val="00CF6442"/>
    <w:rsid w:val="00CF6603"/>
    <w:rsid w:val="00CF7458"/>
    <w:rsid w:val="00CF7760"/>
    <w:rsid w:val="00D002C3"/>
    <w:rsid w:val="00D01007"/>
    <w:rsid w:val="00D057BC"/>
    <w:rsid w:val="00D06498"/>
    <w:rsid w:val="00D064BE"/>
    <w:rsid w:val="00D069C6"/>
    <w:rsid w:val="00D0783E"/>
    <w:rsid w:val="00D078C9"/>
    <w:rsid w:val="00D07CB1"/>
    <w:rsid w:val="00D10849"/>
    <w:rsid w:val="00D11485"/>
    <w:rsid w:val="00D11979"/>
    <w:rsid w:val="00D12010"/>
    <w:rsid w:val="00D138C9"/>
    <w:rsid w:val="00D14870"/>
    <w:rsid w:val="00D15392"/>
    <w:rsid w:val="00D1625E"/>
    <w:rsid w:val="00D21986"/>
    <w:rsid w:val="00D22473"/>
    <w:rsid w:val="00D22F2A"/>
    <w:rsid w:val="00D24689"/>
    <w:rsid w:val="00D27257"/>
    <w:rsid w:val="00D27449"/>
    <w:rsid w:val="00D27504"/>
    <w:rsid w:val="00D33F81"/>
    <w:rsid w:val="00D34E81"/>
    <w:rsid w:val="00D3536D"/>
    <w:rsid w:val="00D354A3"/>
    <w:rsid w:val="00D35A95"/>
    <w:rsid w:val="00D35DDC"/>
    <w:rsid w:val="00D36B3B"/>
    <w:rsid w:val="00D36D67"/>
    <w:rsid w:val="00D37409"/>
    <w:rsid w:val="00D40E5A"/>
    <w:rsid w:val="00D40F8D"/>
    <w:rsid w:val="00D41411"/>
    <w:rsid w:val="00D41AE5"/>
    <w:rsid w:val="00D4215D"/>
    <w:rsid w:val="00D423DC"/>
    <w:rsid w:val="00D42957"/>
    <w:rsid w:val="00D4361F"/>
    <w:rsid w:val="00D443DD"/>
    <w:rsid w:val="00D44901"/>
    <w:rsid w:val="00D44B31"/>
    <w:rsid w:val="00D469DC"/>
    <w:rsid w:val="00D505DD"/>
    <w:rsid w:val="00D5126D"/>
    <w:rsid w:val="00D515E0"/>
    <w:rsid w:val="00D522DF"/>
    <w:rsid w:val="00D52DE2"/>
    <w:rsid w:val="00D57BA4"/>
    <w:rsid w:val="00D57D5C"/>
    <w:rsid w:val="00D57D73"/>
    <w:rsid w:val="00D61BD7"/>
    <w:rsid w:val="00D62B4D"/>
    <w:rsid w:val="00D63605"/>
    <w:rsid w:val="00D63EE7"/>
    <w:rsid w:val="00D642E6"/>
    <w:rsid w:val="00D65F18"/>
    <w:rsid w:val="00D67687"/>
    <w:rsid w:val="00D67A88"/>
    <w:rsid w:val="00D67BFD"/>
    <w:rsid w:val="00D67EDE"/>
    <w:rsid w:val="00D721E2"/>
    <w:rsid w:val="00D7277F"/>
    <w:rsid w:val="00D72E1B"/>
    <w:rsid w:val="00D73E59"/>
    <w:rsid w:val="00D74590"/>
    <w:rsid w:val="00D75089"/>
    <w:rsid w:val="00D81420"/>
    <w:rsid w:val="00D82C56"/>
    <w:rsid w:val="00D82CF7"/>
    <w:rsid w:val="00D832A3"/>
    <w:rsid w:val="00D8505E"/>
    <w:rsid w:val="00D86CC3"/>
    <w:rsid w:val="00D86DB7"/>
    <w:rsid w:val="00D87F4D"/>
    <w:rsid w:val="00D909E8"/>
    <w:rsid w:val="00D90F4A"/>
    <w:rsid w:val="00D92D7B"/>
    <w:rsid w:val="00D9307F"/>
    <w:rsid w:val="00D9323D"/>
    <w:rsid w:val="00D939AB"/>
    <w:rsid w:val="00D96CE1"/>
    <w:rsid w:val="00D9795B"/>
    <w:rsid w:val="00DA007D"/>
    <w:rsid w:val="00DA1549"/>
    <w:rsid w:val="00DA2FC4"/>
    <w:rsid w:val="00DA4FC9"/>
    <w:rsid w:val="00DA5EE7"/>
    <w:rsid w:val="00DB0285"/>
    <w:rsid w:val="00DB07CB"/>
    <w:rsid w:val="00DB1DC5"/>
    <w:rsid w:val="00DB2C42"/>
    <w:rsid w:val="00DB4747"/>
    <w:rsid w:val="00DC24F3"/>
    <w:rsid w:val="00DC36BC"/>
    <w:rsid w:val="00DC4296"/>
    <w:rsid w:val="00DC445C"/>
    <w:rsid w:val="00DC4DFF"/>
    <w:rsid w:val="00DC7BA5"/>
    <w:rsid w:val="00DD1EF8"/>
    <w:rsid w:val="00DD218E"/>
    <w:rsid w:val="00DD2678"/>
    <w:rsid w:val="00DD2959"/>
    <w:rsid w:val="00DD2C95"/>
    <w:rsid w:val="00DD32AF"/>
    <w:rsid w:val="00DD4ED3"/>
    <w:rsid w:val="00DD7469"/>
    <w:rsid w:val="00DE68F3"/>
    <w:rsid w:val="00DE768C"/>
    <w:rsid w:val="00DF30E8"/>
    <w:rsid w:val="00DF3A0B"/>
    <w:rsid w:val="00DF62A9"/>
    <w:rsid w:val="00DF6AD8"/>
    <w:rsid w:val="00E002FD"/>
    <w:rsid w:val="00E00750"/>
    <w:rsid w:val="00E0303E"/>
    <w:rsid w:val="00E03DB9"/>
    <w:rsid w:val="00E05514"/>
    <w:rsid w:val="00E06222"/>
    <w:rsid w:val="00E0641C"/>
    <w:rsid w:val="00E12054"/>
    <w:rsid w:val="00E13CC7"/>
    <w:rsid w:val="00E152B7"/>
    <w:rsid w:val="00E156F9"/>
    <w:rsid w:val="00E16365"/>
    <w:rsid w:val="00E16369"/>
    <w:rsid w:val="00E2095F"/>
    <w:rsid w:val="00E22315"/>
    <w:rsid w:val="00E2266A"/>
    <w:rsid w:val="00E240FE"/>
    <w:rsid w:val="00E2716C"/>
    <w:rsid w:val="00E27350"/>
    <w:rsid w:val="00E31D8A"/>
    <w:rsid w:val="00E32E7F"/>
    <w:rsid w:val="00E36059"/>
    <w:rsid w:val="00E3607F"/>
    <w:rsid w:val="00E37A30"/>
    <w:rsid w:val="00E40F96"/>
    <w:rsid w:val="00E41B22"/>
    <w:rsid w:val="00E427DF"/>
    <w:rsid w:val="00E433F2"/>
    <w:rsid w:val="00E44A06"/>
    <w:rsid w:val="00E462AF"/>
    <w:rsid w:val="00E50285"/>
    <w:rsid w:val="00E527CA"/>
    <w:rsid w:val="00E52C72"/>
    <w:rsid w:val="00E549F1"/>
    <w:rsid w:val="00E55873"/>
    <w:rsid w:val="00E56A68"/>
    <w:rsid w:val="00E56EF6"/>
    <w:rsid w:val="00E57152"/>
    <w:rsid w:val="00E604FC"/>
    <w:rsid w:val="00E62E7C"/>
    <w:rsid w:val="00E64927"/>
    <w:rsid w:val="00E65E7D"/>
    <w:rsid w:val="00E67502"/>
    <w:rsid w:val="00E675D1"/>
    <w:rsid w:val="00E7039E"/>
    <w:rsid w:val="00E706F7"/>
    <w:rsid w:val="00E72E07"/>
    <w:rsid w:val="00E737BE"/>
    <w:rsid w:val="00E73F19"/>
    <w:rsid w:val="00E75B65"/>
    <w:rsid w:val="00E8264E"/>
    <w:rsid w:val="00E83033"/>
    <w:rsid w:val="00E85A02"/>
    <w:rsid w:val="00E8640E"/>
    <w:rsid w:val="00E86965"/>
    <w:rsid w:val="00E86AC9"/>
    <w:rsid w:val="00E8791C"/>
    <w:rsid w:val="00E87E4C"/>
    <w:rsid w:val="00E914B0"/>
    <w:rsid w:val="00E9282E"/>
    <w:rsid w:val="00E97185"/>
    <w:rsid w:val="00EA253C"/>
    <w:rsid w:val="00EA7DC3"/>
    <w:rsid w:val="00EB0773"/>
    <w:rsid w:val="00EB3DB4"/>
    <w:rsid w:val="00EB3DC1"/>
    <w:rsid w:val="00EB3E61"/>
    <w:rsid w:val="00EB46FE"/>
    <w:rsid w:val="00EB4A53"/>
    <w:rsid w:val="00EB55F7"/>
    <w:rsid w:val="00EB733C"/>
    <w:rsid w:val="00EB7BE5"/>
    <w:rsid w:val="00EC10EA"/>
    <w:rsid w:val="00EC35FC"/>
    <w:rsid w:val="00EC3AA1"/>
    <w:rsid w:val="00EC446E"/>
    <w:rsid w:val="00EC48AA"/>
    <w:rsid w:val="00EC5325"/>
    <w:rsid w:val="00EC5996"/>
    <w:rsid w:val="00EC61FF"/>
    <w:rsid w:val="00ED2BB0"/>
    <w:rsid w:val="00ED3740"/>
    <w:rsid w:val="00ED5C14"/>
    <w:rsid w:val="00ED6F52"/>
    <w:rsid w:val="00EE124F"/>
    <w:rsid w:val="00EE36DA"/>
    <w:rsid w:val="00EE4A09"/>
    <w:rsid w:val="00EE4F0B"/>
    <w:rsid w:val="00EE60D2"/>
    <w:rsid w:val="00EE6160"/>
    <w:rsid w:val="00EE74BF"/>
    <w:rsid w:val="00EE7FEA"/>
    <w:rsid w:val="00EF0BAC"/>
    <w:rsid w:val="00EF1B99"/>
    <w:rsid w:val="00EF3A89"/>
    <w:rsid w:val="00EF43A4"/>
    <w:rsid w:val="00EF4BCA"/>
    <w:rsid w:val="00EF75D0"/>
    <w:rsid w:val="00F008C7"/>
    <w:rsid w:val="00F01D45"/>
    <w:rsid w:val="00F024FC"/>
    <w:rsid w:val="00F02628"/>
    <w:rsid w:val="00F03D76"/>
    <w:rsid w:val="00F05549"/>
    <w:rsid w:val="00F077E9"/>
    <w:rsid w:val="00F10887"/>
    <w:rsid w:val="00F132A5"/>
    <w:rsid w:val="00F13AD7"/>
    <w:rsid w:val="00F15EBD"/>
    <w:rsid w:val="00F16D2F"/>
    <w:rsid w:val="00F17897"/>
    <w:rsid w:val="00F222DA"/>
    <w:rsid w:val="00F2615F"/>
    <w:rsid w:val="00F27967"/>
    <w:rsid w:val="00F32751"/>
    <w:rsid w:val="00F339E4"/>
    <w:rsid w:val="00F34C32"/>
    <w:rsid w:val="00F35591"/>
    <w:rsid w:val="00F355B7"/>
    <w:rsid w:val="00F35B8D"/>
    <w:rsid w:val="00F40B81"/>
    <w:rsid w:val="00F41EA2"/>
    <w:rsid w:val="00F4395A"/>
    <w:rsid w:val="00F439D5"/>
    <w:rsid w:val="00F4423B"/>
    <w:rsid w:val="00F453ED"/>
    <w:rsid w:val="00F454A8"/>
    <w:rsid w:val="00F46B41"/>
    <w:rsid w:val="00F5060C"/>
    <w:rsid w:val="00F51A33"/>
    <w:rsid w:val="00F521DE"/>
    <w:rsid w:val="00F529CB"/>
    <w:rsid w:val="00F53EDB"/>
    <w:rsid w:val="00F54285"/>
    <w:rsid w:val="00F545E6"/>
    <w:rsid w:val="00F547AB"/>
    <w:rsid w:val="00F54DC3"/>
    <w:rsid w:val="00F55292"/>
    <w:rsid w:val="00F56CE3"/>
    <w:rsid w:val="00F57264"/>
    <w:rsid w:val="00F60B5C"/>
    <w:rsid w:val="00F641F7"/>
    <w:rsid w:val="00F64AC2"/>
    <w:rsid w:val="00F66681"/>
    <w:rsid w:val="00F66CA5"/>
    <w:rsid w:val="00F6729C"/>
    <w:rsid w:val="00F67FC7"/>
    <w:rsid w:val="00F70EB6"/>
    <w:rsid w:val="00F72743"/>
    <w:rsid w:val="00F74570"/>
    <w:rsid w:val="00F748BC"/>
    <w:rsid w:val="00F7694C"/>
    <w:rsid w:val="00F8196E"/>
    <w:rsid w:val="00F82474"/>
    <w:rsid w:val="00F83BB8"/>
    <w:rsid w:val="00F84140"/>
    <w:rsid w:val="00F84EE2"/>
    <w:rsid w:val="00F86A23"/>
    <w:rsid w:val="00F8712E"/>
    <w:rsid w:val="00F95641"/>
    <w:rsid w:val="00F95BC7"/>
    <w:rsid w:val="00F96262"/>
    <w:rsid w:val="00F9672C"/>
    <w:rsid w:val="00F96D0E"/>
    <w:rsid w:val="00F97546"/>
    <w:rsid w:val="00F977D3"/>
    <w:rsid w:val="00F97B03"/>
    <w:rsid w:val="00FA0526"/>
    <w:rsid w:val="00FA339F"/>
    <w:rsid w:val="00FA3D69"/>
    <w:rsid w:val="00FA4A3F"/>
    <w:rsid w:val="00FA7377"/>
    <w:rsid w:val="00FA74BA"/>
    <w:rsid w:val="00FB02F3"/>
    <w:rsid w:val="00FB0E2E"/>
    <w:rsid w:val="00FB1171"/>
    <w:rsid w:val="00FB1992"/>
    <w:rsid w:val="00FB1B74"/>
    <w:rsid w:val="00FB2C3D"/>
    <w:rsid w:val="00FB5862"/>
    <w:rsid w:val="00FB650D"/>
    <w:rsid w:val="00FC02B3"/>
    <w:rsid w:val="00FC10F2"/>
    <w:rsid w:val="00FC20BF"/>
    <w:rsid w:val="00FC2DD8"/>
    <w:rsid w:val="00FC3A83"/>
    <w:rsid w:val="00FC7DB7"/>
    <w:rsid w:val="00FD084E"/>
    <w:rsid w:val="00FD2986"/>
    <w:rsid w:val="00FD3A9B"/>
    <w:rsid w:val="00FD523B"/>
    <w:rsid w:val="00FD614D"/>
    <w:rsid w:val="00FD78D1"/>
    <w:rsid w:val="00FD7911"/>
    <w:rsid w:val="00FE0479"/>
    <w:rsid w:val="00FE0A89"/>
    <w:rsid w:val="00FE1170"/>
    <w:rsid w:val="00FF03BD"/>
    <w:rsid w:val="00FF0C7A"/>
    <w:rsid w:val="00FF1C81"/>
    <w:rsid w:val="00FF4F8C"/>
    <w:rsid w:val="00FF5333"/>
    <w:rsid w:val="00FF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56087"/>
  <w15:chartTrackingRefBased/>
  <w15:docId w15:val="{77002643-AD75-4569-98AE-0620E917F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B32BA7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32BA7"/>
    <w:rPr>
      <w:b/>
      <w:bCs/>
      <w:smallCaps/>
      <w:color w:val="365F9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B32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2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7F5B0-52A6-4695-88CA-61CE6DACC24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5334bdb-ef60-40ad-ad10-aebc1eeffaa2}" enabled="1" method="Standard" siteId="{f0ab7d6a-64b0-4696-9f4d-d69909c6e89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1373</Words>
  <Characters>8106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Holar Tomáš, Bc.</dc:creator>
  <cp:keywords/>
  <dc:description/>
  <cp:lastModifiedBy>Talůžek Jaromír</cp:lastModifiedBy>
  <cp:revision>2240</cp:revision>
  <dcterms:created xsi:type="dcterms:W3CDTF">2025-07-25T09:00:00Z</dcterms:created>
  <dcterms:modified xsi:type="dcterms:W3CDTF">2026-08-24T07:02:00Z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6815af8d,5dcac01e,37623478</vt:lpwstr>
  </property>
  <property fmtid="{D5CDD505-2E9C-101B-9397-08002B2CF9AE}" pid="3" name="ClassificationContentMarkingHeaderFontProps">
    <vt:lpwstr>#000000,7,Verdana</vt:lpwstr>
  </property>
  <property fmtid="{D5CDD505-2E9C-101B-9397-08002B2CF9AE}" pid="4" name="ClassificationContentMarkingHeaderText">
    <vt:lpwstr>SŽ: Interní</vt:lpwstr>
  </property>
</Properties>
</file>