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0630F" w14:textId="77777777" w:rsidR="004044E8" w:rsidRPr="00470F52" w:rsidRDefault="004044E8" w:rsidP="004044E8">
      <w:pPr>
        <w:pStyle w:val="Bezmezer"/>
        <w:spacing w:before="120" w:after="120"/>
        <w:jc w:val="both"/>
        <w:rPr>
          <w:b/>
          <w:sz w:val="18"/>
          <w:szCs w:val="18"/>
        </w:rPr>
      </w:pPr>
      <w:r w:rsidRPr="00470F52">
        <w:rPr>
          <w:b/>
          <w:sz w:val="18"/>
          <w:szCs w:val="18"/>
        </w:rPr>
        <w:t>Zástupci SSV Jiří Kocich, Jan Švirga a Ing. Josef Valach informovali o situaci při přípravě a realizaci důležitých staveb realizovaných SSV:</w:t>
      </w:r>
    </w:p>
    <w:p w14:paraId="136A4209" w14:textId="1D1732C3" w:rsidR="0072128C" w:rsidRPr="00281F19" w:rsidRDefault="0072128C" w:rsidP="0072128C">
      <w:pPr>
        <w:pStyle w:val="Bezmezer"/>
        <w:rPr>
          <w:i/>
          <w:i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Výstavba mechanizačního střediska Český Těšín, </w:t>
      </w:r>
      <w:r w:rsidRPr="00281F19">
        <w:rPr>
          <w:i/>
          <w:iCs/>
          <w:sz w:val="18"/>
          <w:szCs w:val="18"/>
        </w:rPr>
        <w:t>&gt;11/26</w:t>
      </w:r>
    </w:p>
    <w:p w14:paraId="12AC2956" w14:textId="7F5274CD" w:rsidR="004044E8" w:rsidRPr="00281F19" w:rsidRDefault="004044E8" w:rsidP="004044E8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6E741BCC" w14:textId="14315C51" w:rsidR="0072128C" w:rsidRPr="00281F19" w:rsidRDefault="0072128C" w:rsidP="0072128C">
      <w:pPr>
        <w:pStyle w:val="Bezmezer"/>
        <w:rPr>
          <w:i/>
          <w:i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proofErr w:type="spellStart"/>
      <w:r w:rsidRPr="00281F19">
        <w:rPr>
          <w:b/>
          <w:bCs/>
          <w:sz w:val="18"/>
          <w:szCs w:val="18"/>
        </w:rPr>
        <w:t>Opt</w:t>
      </w:r>
      <w:proofErr w:type="spellEnd"/>
      <w:r w:rsidRPr="00281F19">
        <w:rPr>
          <w:b/>
          <w:bCs/>
          <w:sz w:val="18"/>
          <w:szCs w:val="18"/>
        </w:rPr>
        <w:t xml:space="preserve">. traťového úseku </w:t>
      </w:r>
      <w:proofErr w:type="spellStart"/>
      <w:r w:rsidRPr="00281F19">
        <w:rPr>
          <w:b/>
          <w:bCs/>
          <w:sz w:val="18"/>
          <w:szCs w:val="18"/>
        </w:rPr>
        <w:t>Hav</w:t>
      </w:r>
      <w:proofErr w:type="spellEnd"/>
      <w:r w:rsidRPr="00281F19">
        <w:rPr>
          <w:b/>
          <w:bCs/>
          <w:sz w:val="18"/>
          <w:szCs w:val="18"/>
        </w:rPr>
        <w:t xml:space="preserve"> (včetně) - zastávka </w:t>
      </w:r>
      <w:proofErr w:type="spellStart"/>
      <w:r w:rsidRPr="00281F19">
        <w:rPr>
          <w:b/>
          <w:bCs/>
          <w:sz w:val="18"/>
          <w:szCs w:val="18"/>
        </w:rPr>
        <w:t>Hav</w:t>
      </w:r>
      <w:proofErr w:type="spellEnd"/>
      <w:r w:rsidRPr="00281F19">
        <w:rPr>
          <w:b/>
          <w:bCs/>
          <w:sz w:val="18"/>
          <w:szCs w:val="18"/>
        </w:rPr>
        <w:t xml:space="preserve"> střed (mimo),</w:t>
      </w:r>
      <w:r w:rsidRPr="00281F19">
        <w:rPr>
          <w:i/>
          <w:iCs/>
          <w:sz w:val="18"/>
          <w:szCs w:val="18"/>
        </w:rPr>
        <w:t>&gt;</w:t>
      </w:r>
      <w:r w:rsidR="004044E8" w:rsidRPr="00281F19">
        <w:rPr>
          <w:i/>
          <w:iCs/>
          <w:sz w:val="18"/>
          <w:szCs w:val="18"/>
        </w:rPr>
        <w:t>11</w:t>
      </w:r>
      <w:r w:rsidRPr="00281F19">
        <w:rPr>
          <w:i/>
          <w:iCs/>
          <w:sz w:val="18"/>
          <w:szCs w:val="18"/>
        </w:rPr>
        <w:t>/26</w:t>
      </w:r>
    </w:p>
    <w:p w14:paraId="2DAEE428" w14:textId="77777777" w:rsidR="004044E8" w:rsidRPr="00281F19" w:rsidRDefault="004044E8" w:rsidP="004044E8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775B5AB7" w14:textId="77777777" w:rsidR="0072128C" w:rsidRPr="00281F19" w:rsidRDefault="0072128C" w:rsidP="0072128C">
      <w:pPr>
        <w:pStyle w:val="Bezmezer"/>
        <w:rPr>
          <w:i/>
          <w:i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Rekonstrukce výpravní budovy Ostrava-Vítkovice, </w:t>
      </w:r>
      <w:r w:rsidRPr="00281F19">
        <w:rPr>
          <w:i/>
          <w:iCs/>
          <w:sz w:val="18"/>
          <w:szCs w:val="18"/>
        </w:rPr>
        <w:t>&gt;11/26</w:t>
      </w:r>
    </w:p>
    <w:p w14:paraId="36824BD2" w14:textId="77777777" w:rsidR="004044E8" w:rsidRPr="00281F19" w:rsidRDefault="004044E8" w:rsidP="004044E8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3B73E5CB" w14:textId="7477BE9F" w:rsidR="00504417" w:rsidRPr="00281F19" w:rsidRDefault="0072128C" w:rsidP="004044E8">
      <w:pPr>
        <w:pStyle w:val="Bezmezer"/>
        <w:rPr>
          <w:i/>
          <w:iCs/>
          <w:sz w:val="18"/>
          <w:szCs w:val="18"/>
        </w:rPr>
      </w:pPr>
      <w:r w:rsidRPr="00281F19">
        <w:rPr>
          <w:b/>
          <w:bCs/>
          <w:sz w:val="18"/>
          <w:szCs w:val="18"/>
        </w:rPr>
        <w:t xml:space="preserve">Výstavba EPZ pro odstavování bateriových souprav BEMU v </w:t>
      </w:r>
      <w:proofErr w:type="spellStart"/>
      <w:r w:rsidRPr="00281F19">
        <w:rPr>
          <w:b/>
          <w:bCs/>
          <w:sz w:val="18"/>
          <w:szCs w:val="18"/>
        </w:rPr>
        <w:t>žst</w:t>
      </w:r>
      <w:proofErr w:type="spellEnd"/>
      <w:r w:rsidRPr="00281F19">
        <w:rPr>
          <w:b/>
          <w:bCs/>
          <w:sz w:val="18"/>
          <w:szCs w:val="18"/>
        </w:rPr>
        <w:t xml:space="preserve">. Frýdek Místek, </w:t>
      </w:r>
      <w:r w:rsidRPr="00281F19">
        <w:rPr>
          <w:i/>
          <w:iCs/>
          <w:sz w:val="18"/>
          <w:szCs w:val="18"/>
        </w:rPr>
        <w:t>&gt;4/2</w:t>
      </w:r>
      <w:r w:rsidR="004044E8" w:rsidRPr="00281F19">
        <w:rPr>
          <w:i/>
          <w:iCs/>
          <w:sz w:val="18"/>
          <w:szCs w:val="18"/>
        </w:rPr>
        <w:tab/>
      </w:r>
    </w:p>
    <w:p w14:paraId="32E61FFA" w14:textId="7BCE7BE4" w:rsidR="004044E8" w:rsidRPr="00281F19" w:rsidRDefault="004044E8" w:rsidP="004044E8">
      <w:pPr>
        <w:pStyle w:val="Bezmezer"/>
        <w:rPr>
          <w:b/>
          <w:bCs/>
          <w:sz w:val="18"/>
          <w:szCs w:val="18"/>
        </w:rPr>
      </w:pPr>
      <w:r w:rsidRPr="00281F19">
        <w:rPr>
          <w:i/>
          <w:iCs/>
          <w:sz w:val="18"/>
          <w:szCs w:val="18"/>
        </w:rPr>
        <w:t>-</w:t>
      </w:r>
      <w:r w:rsidRPr="00281F19">
        <w:rPr>
          <w:i/>
          <w:iCs/>
          <w:sz w:val="18"/>
          <w:szCs w:val="18"/>
        </w:rPr>
        <w:tab/>
        <w:t>Setrvalý stav.</w:t>
      </w:r>
    </w:p>
    <w:p w14:paraId="525EA2A2" w14:textId="77777777" w:rsidR="0072128C" w:rsidRPr="00281F19" w:rsidRDefault="0072128C" w:rsidP="0072128C">
      <w:pPr>
        <w:pStyle w:val="Bezmezer"/>
        <w:rPr>
          <w:i/>
          <w:i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>Výstavba haly pro měřící vozy pevných trakčních zařízení-</w:t>
      </w:r>
      <w:proofErr w:type="spellStart"/>
      <w:r w:rsidRPr="00281F19">
        <w:rPr>
          <w:b/>
          <w:bCs/>
          <w:sz w:val="18"/>
          <w:szCs w:val="18"/>
        </w:rPr>
        <w:t>Bmn</w:t>
      </w:r>
      <w:proofErr w:type="spellEnd"/>
      <w:r w:rsidRPr="00281F19">
        <w:rPr>
          <w:i/>
          <w:iCs/>
          <w:sz w:val="18"/>
          <w:szCs w:val="18"/>
        </w:rPr>
        <w:t>, &gt;11/26</w:t>
      </w:r>
    </w:p>
    <w:p w14:paraId="586301B7" w14:textId="7447C3AB" w:rsidR="004044E8" w:rsidRPr="00281F19" w:rsidRDefault="00FB1CF0" w:rsidP="00FB1CF0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281F19">
        <w:rPr>
          <w:sz w:val="18"/>
          <w:szCs w:val="18"/>
        </w:rPr>
        <w:t>dle ROV 23001</w:t>
      </w:r>
      <w:r w:rsidRPr="00281F19">
        <w:rPr>
          <w:rFonts w:cs="Aptos"/>
          <w:sz w:val="18"/>
          <w:szCs w:val="18"/>
          <w14:ligatures w14:val="standardContextual"/>
        </w:rPr>
        <w:t xml:space="preserve"> </w:t>
      </w:r>
      <w:r w:rsidRPr="00281F19">
        <w:rPr>
          <w:sz w:val="18"/>
          <w:szCs w:val="18"/>
        </w:rPr>
        <w:t xml:space="preserve">na uvedené stavbě došlo k nedokončení inženýrských sítí, uvedené kolejiště nejde zatím uvést do provozu. Uvedenou výluku bez dopadu na provoz se </w:t>
      </w:r>
      <w:r w:rsidRPr="00281F19">
        <w:rPr>
          <w:b/>
          <w:bCs/>
          <w:sz w:val="18"/>
          <w:szCs w:val="18"/>
        </w:rPr>
        <w:t>prodlouží do 18. 12.2026.</w:t>
      </w:r>
    </w:p>
    <w:p w14:paraId="1391F3E0" w14:textId="4F1E4C54" w:rsidR="0072128C" w:rsidRPr="00281F19" w:rsidRDefault="0072128C" w:rsidP="0072128C">
      <w:pPr>
        <w:pStyle w:val="Bezmezer"/>
        <w:rPr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Rekonstrukce výpravní budovy v </w:t>
      </w:r>
      <w:proofErr w:type="spellStart"/>
      <w:r w:rsidRPr="00281F19">
        <w:rPr>
          <w:b/>
          <w:bCs/>
          <w:sz w:val="18"/>
          <w:szCs w:val="18"/>
        </w:rPr>
        <w:t>žst</w:t>
      </w:r>
      <w:proofErr w:type="spellEnd"/>
      <w:r w:rsidRPr="00281F19">
        <w:rPr>
          <w:b/>
          <w:bCs/>
          <w:sz w:val="18"/>
          <w:szCs w:val="18"/>
        </w:rPr>
        <w:t xml:space="preserve">. Bohumín, 2. etapa </w:t>
      </w:r>
      <w:r w:rsidRPr="00281F19">
        <w:rPr>
          <w:sz w:val="18"/>
          <w:szCs w:val="18"/>
        </w:rPr>
        <w:t>(12/26-08/28),</w:t>
      </w:r>
    </w:p>
    <w:p w14:paraId="63923418" w14:textId="42DD4503" w:rsidR="004044E8" w:rsidRPr="00281F19" w:rsidRDefault="004044E8" w:rsidP="004044E8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sz w:val="18"/>
          <w:szCs w:val="18"/>
        </w:rPr>
        <w:t xml:space="preserve"> Bez kolejových výluk.</w:t>
      </w:r>
    </w:p>
    <w:p w14:paraId="614595BD" w14:textId="77777777" w:rsidR="0072128C" w:rsidRPr="00281F19" w:rsidRDefault="0072128C" w:rsidP="0072128C">
      <w:pPr>
        <w:pStyle w:val="Bezmezer"/>
        <w:rPr>
          <w:b/>
          <w:bCs/>
          <w:sz w:val="18"/>
          <w:szCs w:val="18"/>
          <w:u w:val="single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>Modernizace žel. uzlu Ostrava,</w:t>
      </w:r>
      <w:r w:rsidRPr="00281F19">
        <w:rPr>
          <w:b/>
          <w:bCs/>
          <w:sz w:val="18"/>
          <w:szCs w:val="18"/>
          <w:u w:val="single"/>
        </w:rPr>
        <w:t xml:space="preserve"> Nultá </w:t>
      </w:r>
      <w:proofErr w:type="gramStart"/>
      <w:r w:rsidRPr="00281F19">
        <w:rPr>
          <w:b/>
          <w:bCs/>
          <w:sz w:val="18"/>
          <w:szCs w:val="18"/>
          <w:u w:val="single"/>
        </w:rPr>
        <w:t>etapa - most</w:t>
      </w:r>
      <w:proofErr w:type="gramEnd"/>
      <w:r w:rsidRPr="00281F19">
        <w:rPr>
          <w:b/>
          <w:bCs/>
          <w:sz w:val="18"/>
          <w:szCs w:val="18"/>
          <w:u w:val="single"/>
        </w:rPr>
        <w:t xml:space="preserve"> 267,935 (Hlučínská),</w:t>
      </w:r>
    </w:p>
    <w:p w14:paraId="291FA84E" w14:textId="77777777" w:rsidR="004044E8" w:rsidRPr="00281F19" w:rsidRDefault="004044E8" w:rsidP="004044E8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458E6ACC" w14:textId="77777777" w:rsidR="0072128C" w:rsidRPr="00281F19" w:rsidRDefault="0072128C" w:rsidP="0072128C">
      <w:pPr>
        <w:pStyle w:val="Bezmezer"/>
        <w:rPr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Náhrada přejezdu P6501 v km 245,044 trati </w:t>
      </w:r>
      <w:proofErr w:type="gramStart"/>
      <w:r w:rsidRPr="00281F19">
        <w:rPr>
          <w:b/>
          <w:bCs/>
          <w:sz w:val="18"/>
          <w:szCs w:val="18"/>
        </w:rPr>
        <w:t>Přerov - Bohumín</w:t>
      </w:r>
      <w:proofErr w:type="gramEnd"/>
      <w:r w:rsidRPr="00281F19">
        <w:rPr>
          <w:b/>
          <w:bCs/>
          <w:sz w:val="18"/>
          <w:szCs w:val="18"/>
        </w:rPr>
        <w:t>,</w:t>
      </w:r>
      <w:r w:rsidRPr="00281F19">
        <w:rPr>
          <w:sz w:val="18"/>
          <w:szCs w:val="18"/>
        </w:rPr>
        <w:t xml:space="preserve"> &gt;4/27</w:t>
      </w:r>
    </w:p>
    <w:p w14:paraId="5745545D" w14:textId="77777777" w:rsidR="004044E8" w:rsidRPr="00281F19" w:rsidRDefault="004044E8" w:rsidP="004044E8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03A3E69C" w14:textId="6945BA18" w:rsidR="0072128C" w:rsidRPr="00281F19" w:rsidRDefault="0072128C" w:rsidP="0072128C">
      <w:pPr>
        <w:pStyle w:val="Bezmezer"/>
        <w:rPr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Lipník n. B. – </w:t>
      </w:r>
      <w:proofErr w:type="spellStart"/>
      <w:r w:rsidRPr="00281F19">
        <w:rPr>
          <w:b/>
          <w:bCs/>
          <w:sz w:val="18"/>
          <w:szCs w:val="18"/>
        </w:rPr>
        <w:t>Drahotuše</w:t>
      </w:r>
      <w:proofErr w:type="spellEnd"/>
      <w:r w:rsidRPr="00281F19">
        <w:rPr>
          <w:sz w:val="18"/>
          <w:szCs w:val="18"/>
        </w:rPr>
        <w:t xml:space="preserve"> // </w:t>
      </w:r>
      <w:r w:rsidRPr="00281F19">
        <w:rPr>
          <w:b/>
          <w:bCs/>
          <w:sz w:val="18"/>
          <w:szCs w:val="18"/>
        </w:rPr>
        <w:t xml:space="preserve">Jezernice BC, </w:t>
      </w:r>
      <w:r w:rsidRPr="00281F19">
        <w:rPr>
          <w:sz w:val="18"/>
          <w:szCs w:val="18"/>
        </w:rPr>
        <w:t>&gt;3/27</w:t>
      </w:r>
    </w:p>
    <w:p w14:paraId="6B2778CF" w14:textId="77777777" w:rsidR="004044E8" w:rsidRPr="00281F19" w:rsidRDefault="004044E8" w:rsidP="004044E8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41D2A1A0" w14:textId="77777777" w:rsidR="0072128C" w:rsidRPr="00281F19" w:rsidRDefault="0072128C" w:rsidP="0072128C">
      <w:pPr>
        <w:pStyle w:val="Bezmezer"/>
        <w:rPr>
          <w:b/>
          <w:bCs/>
          <w:sz w:val="18"/>
          <w:szCs w:val="18"/>
        </w:rPr>
      </w:pPr>
      <w:r w:rsidRPr="00281F19">
        <w:rPr>
          <w:sz w:val="18"/>
          <w:szCs w:val="18"/>
        </w:rPr>
        <w:t>Stavba</w:t>
      </w:r>
      <w:r w:rsidRPr="00281F19">
        <w:rPr>
          <w:b/>
          <w:bCs/>
          <w:sz w:val="18"/>
          <w:szCs w:val="18"/>
        </w:rPr>
        <w:t xml:space="preserve"> Rozšíření CDP </w:t>
      </w:r>
      <w:proofErr w:type="gramStart"/>
      <w:r w:rsidRPr="00281F19">
        <w:rPr>
          <w:b/>
          <w:bCs/>
          <w:sz w:val="18"/>
          <w:szCs w:val="18"/>
        </w:rPr>
        <w:t>Přerov - nová</w:t>
      </w:r>
      <w:proofErr w:type="gramEnd"/>
      <w:r w:rsidRPr="00281F19">
        <w:rPr>
          <w:b/>
          <w:bCs/>
          <w:sz w:val="18"/>
          <w:szCs w:val="18"/>
        </w:rPr>
        <w:t xml:space="preserve"> budova, </w:t>
      </w:r>
      <w:r w:rsidRPr="00281F19">
        <w:rPr>
          <w:i/>
          <w:iCs/>
          <w:sz w:val="18"/>
          <w:szCs w:val="18"/>
        </w:rPr>
        <w:t>&gt;11/28</w:t>
      </w:r>
    </w:p>
    <w:p w14:paraId="0E120F9E" w14:textId="77777777" w:rsidR="004044E8" w:rsidRPr="00281F19" w:rsidRDefault="004044E8" w:rsidP="004044E8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sz w:val="18"/>
          <w:szCs w:val="18"/>
        </w:rPr>
        <w:t>Bez kolejových výluk.</w:t>
      </w:r>
    </w:p>
    <w:p w14:paraId="3A59057A" w14:textId="77777777" w:rsidR="0072128C" w:rsidRPr="00281F19" w:rsidRDefault="0072128C" w:rsidP="0072128C">
      <w:pPr>
        <w:pStyle w:val="Bezmezer"/>
        <w:rPr>
          <w:i/>
          <w:i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Kopřivnice </w:t>
      </w:r>
      <w:proofErr w:type="gramStart"/>
      <w:r w:rsidRPr="00281F19">
        <w:rPr>
          <w:b/>
          <w:bCs/>
          <w:sz w:val="18"/>
          <w:szCs w:val="18"/>
        </w:rPr>
        <w:t>ON - rekonstrukce</w:t>
      </w:r>
      <w:proofErr w:type="gramEnd"/>
      <w:r w:rsidRPr="00281F19">
        <w:rPr>
          <w:b/>
          <w:bCs/>
          <w:sz w:val="18"/>
          <w:szCs w:val="18"/>
        </w:rPr>
        <w:t xml:space="preserve"> výpravní budovy, </w:t>
      </w:r>
      <w:r w:rsidRPr="00281F19">
        <w:rPr>
          <w:i/>
          <w:iCs/>
          <w:sz w:val="18"/>
          <w:szCs w:val="18"/>
        </w:rPr>
        <w:t>&gt;10/26</w:t>
      </w:r>
    </w:p>
    <w:p w14:paraId="2B56B9D8" w14:textId="0E84BB2F" w:rsidR="004044E8" w:rsidRPr="00281F19" w:rsidRDefault="00FB1CF0" w:rsidP="00FB1CF0">
      <w:pPr>
        <w:pStyle w:val="Bezmezer"/>
        <w:ind w:left="708"/>
        <w:rPr>
          <w:b/>
          <w:bCs/>
          <w:sz w:val="18"/>
          <w:szCs w:val="18"/>
        </w:rPr>
      </w:pPr>
      <w:r w:rsidRPr="00281F19">
        <w:rPr>
          <w:sz w:val="18"/>
          <w:szCs w:val="18"/>
        </w:rPr>
        <w:t xml:space="preserve">– přepnutí </w:t>
      </w:r>
      <w:proofErr w:type="spellStart"/>
      <w:r w:rsidRPr="00281F19">
        <w:rPr>
          <w:sz w:val="18"/>
          <w:szCs w:val="18"/>
        </w:rPr>
        <w:t>zab.zař</w:t>
      </w:r>
      <w:proofErr w:type="spellEnd"/>
      <w:r w:rsidRPr="00281F19">
        <w:rPr>
          <w:sz w:val="18"/>
          <w:szCs w:val="18"/>
        </w:rPr>
        <w:t>. bude v zákrytu opravy PZZ-P7488 dle ROV 23346 v listopadu v dané stanici.</w:t>
      </w:r>
    </w:p>
    <w:p w14:paraId="0433E4ED" w14:textId="77777777" w:rsidR="0072128C" w:rsidRPr="00281F19" w:rsidRDefault="0072128C" w:rsidP="0072128C">
      <w:pPr>
        <w:pStyle w:val="Bezmezer"/>
        <w:rPr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Zřízení dobíjecí stanice BEMU v </w:t>
      </w:r>
      <w:proofErr w:type="spellStart"/>
      <w:r w:rsidRPr="00281F19">
        <w:rPr>
          <w:b/>
          <w:bCs/>
          <w:sz w:val="18"/>
          <w:szCs w:val="18"/>
        </w:rPr>
        <w:t>žst</w:t>
      </w:r>
      <w:proofErr w:type="spellEnd"/>
      <w:r w:rsidRPr="00281F19">
        <w:rPr>
          <w:b/>
          <w:bCs/>
          <w:sz w:val="18"/>
          <w:szCs w:val="18"/>
        </w:rPr>
        <w:t xml:space="preserve">. Štramberk (D&amp;B), </w:t>
      </w:r>
      <w:r w:rsidRPr="00281F19">
        <w:rPr>
          <w:sz w:val="18"/>
          <w:szCs w:val="18"/>
        </w:rPr>
        <w:t>(8/26-2/27),</w:t>
      </w:r>
    </w:p>
    <w:p w14:paraId="3EA2D3BE" w14:textId="1D41A974" w:rsidR="00FB1CF0" w:rsidRPr="00281F19" w:rsidRDefault="00FB1CF0" w:rsidP="00FB1CF0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281F19">
        <w:rPr>
          <w:b/>
          <w:bCs/>
          <w:sz w:val="18"/>
          <w:szCs w:val="18"/>
        </w:rPr>
        <w:t xml:space="preserve">– </w:t>
      </w:r>
      <w:r w:rsidRPr="00281F19">
        <w:rPr>
          <w:sz w:val="18"/>
          <w:szCs w:val="18"/>
        </w:rPr>
        <w:t>veškeré práce jsou zastaveny, důvod je neschválení Hlukové studie.</w:t>
      </w:r>
    </w:p>
    <w:p w14:paraId="55E21623" w14:textId="77777777" w:rsidR="0072128C" w:rsidRPr="00281F19" w:rsidRDefault="0072128C" w:rsidP="0072128C">
      <w:pPr>
        <w:pStyle w:val="Bezmezer"/>
        <w:rPr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Zřízení dobíjecí stanice BEMU v </w:t>
      </w:r>
      <w:proofErr w:type="spellStart"/>
      <w:r w:rsidRPr="00281F19">
        <w:rPr>
          <w:b/>
          <w:bCs/>
          <w:sz w:val="18"/>
          <w:szCs w:val="18"/>
        </w:rPr>
        <w:t>žst</w:t>
      </w:r>
      <w:proofErr w:type="spellEnd"/>
      <w:r w:rsidRPr="00281F19">
        <w:rPr>
          <w:b/>
          <w:bCs/>
          <w:sz w:val="18"/>
          <w:szCs w:val="18"/>
        </w:rPr>
        <w:t>.</w:t>
      </w:r>
      <w:r w:rsidRPr="00281F19">
        <w:rPr>
          <w:sz w:val="18"/>
          <w:szCs w:val="18"/>
        </w:rPr>
        <w:t xml:space="preserve"> </w:t>
      </w:r>
      <w:r w:rsidRPr="00281F19">
        <w:rPr>
          <w:b/>
          <w:bCs/>
          <w:sz w:val="18"/>
          <w:szCs w:val="18"/>
        </w:rPr>
        <w:t xml:space="preserve">Krnov </w:t>
      </w:r>
      <w:r w:rsidRPr="00281F19">
        <w:rPr>
          <w:sz w:val="18"/>
          <w:szCs w:val="18"/>
        </w:rPr>
        <w:t>(8/26-2/27),</w:t>
      </w:r>
    </w:p>
    <w:p w14:paraId="0686C617" w14:textId="741B5733" w:rsidR="00FB1CF0" w:rsidRPr="00281F19" w:rsidRDefault="00FB1CF0" w:rsidP="00FB1CF0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281F19">
        <w:rPr>
          <w:sz w:val="18"/>
          <w:szCs w:val="18"/>
        </w:rPr>
        <w:t>– není zatím STP a nejsou možné výluky pro výstavbu nabíječky.</w:t>
      </w:r>
    </w:p>
    <w:p w14:paraId="5D7825D6" w14:textId="77777777" w:rsidR="0072128C" w:rsidRPr="00281F19" w:rsidRDefault="0072128C" w:rsidP="0072128C">
      <w:pPr>
        <w:pStyle w:val="Bezmezer"/>
        <w:rPr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Zřízení dobíjecí stanice BEMU v </w:t>
      </w:r>
      <w:proofErr w:type="spellStart"/>
      <w:r w:rsidRPr="00281F19">
        <w:rPr>
          <w:b/>
          <w:bCs/>
          <w:sz w:val="18"/>
          <w:szCs w:val="18"/>
        </w:rPr>
        <w:t>žst</w:t>
      </w:r>
      <w:proofErr w:type="spellEnd"/>
      <w:r w:rsidRPr="00281F19">
        <w:rPr>
          <w:b/>
          <w:bCs/>
          <w:sz w:val="18"/>
          <w:szCs w:val="18"/>
        </w:rPr>
        <w:t xml:space="preserve">. Budišov </w:t>
      </w:r>
      <w:proofErr w:type="spellStart"/>
      <w:r w:rsidRPr="00281F19">
        <w:rPr>
          <w:b/>
          <w:bCs/>
          <w:sz w:val="18"/>
          <w:szCs w:val="18"/>
        </w:rPr>
        <w:t>nB</w:t>
      </w:r>
      <w:proofErr w:type="spellEnd"/>
      <w:r w:rsidRPr="00281F19">
        <w:rPr>
          <w:b/>
          <w:bCs/>
          <w:sz w:val="18"/>
          <w:szCs w:val="18"/>
        </w:rPr>
        <w:t>.</w:t>
      </w:r>
      <w:r w:rsidRPr="00281F19">
        <w:rPr>
          <w:sz w:val="18"/>
          <w:szCs w:val="18"/>
        </w:rPr>
        <w:t xml:space="preserve"> (8/26-2/27),</w:t>
      </w:r>
    </w:p>
    <w:p w14:paraId="65507CE0" w14:textId="56F2AC33" w:rsidR="0072128C" w:rsidRPr="00281F19" w:rsidRDefault="004044E8" w:rsidP="0072128C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5BD37A0F" w14:textId="77777777" w:rsidR="0072128C" w:rsidRPr="00281F19" w:rsidRDefault="0072128C" w:rsidP="0072128C">
      <w:pPr>
        <w:pStyle w:val="Bezmezer"/>
        <w:rPr>
          <w:i/>
          <w:i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Rekonstrukce úseku tratě Opava </w:t>
      </w:r>
      <w:proofErr w:type="gramStart"/>
      <w:r w:rsidRPr="00281F19">
        <w:rPr>
          <w:b/>
          <w:bCs/>
          <w:sz w:val="18"/>
          <w:szCs w:val="18"/>
        </w:rPr>
        <w:t>východ - Kravaře</w:t>
      </w:r>
      <w:proofErr w:type="gramEnd"/>
      <w:r w:rsidRPr="00281F19">
        <w:rPr>
          <w:b/>
          <w:bCs/>
          <w:sz w:val="18"/>
          <w:szCs w:val="18"/>
        </w:rPr>
        <w:t xml:space="preserve"> ve Slezsku, </w:t>
      </w:r>
      <w:r w:rsidRPr="00281F19">
        <w:rPr>
          <w:i/>
          <w:iCs/>
          <w:sz w:val="18"/>
          <w:szCs w:val="18"/>
        </w:rPr>
        <w:t>&gt;12/27</w:t>
      </w:r>
    </w:p>
    <w:p w14:paraId="5349668D" w14:textId="4A1797E1" w:rsidR="00FB1CF0" w:rsidRPr="00281F19" w:rsidRDefault="00FB1CF0" w:rsidP="00FB1CF0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sz w:val="18"/>
          <w:szCs w:val="18"/>
        </w:rPr>
        <w:t xml:space="preserve">uvedená stavba je P+R, proběhla první schůzka se zhotovitelem na DPS, zhotovitel zadal </w:t>
      </w:r>
      <w:proofErr w:type="gramStart"/>
      <w:r w:rsidRPr="00281F19">
        <w:rPr>
          <w:sz w:val="18"/>
          <w:szCs w:val="18"/>
        </w:rPr>
        <w:t>PDPS</w:t>
      </w:r>
      <w:proofErr w:type="gramEnd"/>
      <w:r w:rsidRPr="00281F19">
        <w:rPr>
          <w:sz w:val="18"/>
          <w:szCs w:val="18"/>
        </w:rPr>
        <w:t xml:space="preserve"> kde předběžně stanoven konec stavby na 03/28 a další opravné práce na trati Kravaře ve Sl. – Chuchelná, Hlučín budou následně za OŘ Ostrava cca do 06/28.</w:t>
      </w:r>
    </w:p>
    <w:p w14:paraId="5AFE85BD" w14:textId="77777777" w:rsidR="0072128C" w:rsidRPr="00281F19" w:rsidRDefault="0072128C" w:rsidP="0072128C">
      <w:pPr>
        <w:pStyle w:val="Bezmezer"/>
        <w:rPr>
          <w:b/>
          <w:b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Doplnění závor na přej. P7871 v km 27,441 trati Hlučín–Op. východ </w:t>
      </w:r>
      <w:r w:rsidRPr="00281F19">
        <w:rPr>
          <w:i/>
          <w:iCs/>
          <w:sz w:val="18"/>
          <w:szCs w:val="18"/>
        </w:rPr>
        <w:t>&gt;1/27</w:t>
      </w:r>
    </w:p>
    <w:p w14:paraId="715D79E6" w14:textId="6D36EEFA" w:rsidR="0072128C" w:rsidRPr="00421D61" w:rsidRDefault="00FB1CF0" w:rsidP="0072128C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34C2349D" w14:textId="77777777" w:rsidR="00421D61" w:rsidRPr="0092004C" w:rsidRDefault="00421D61" w:rsidP="00421D61">
      <w:pPr>
        <w:pStyle w:val="Bezmezer"/>
        <w:rPr>
          <w:i/>
          <w:i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St. hr. Slov. republika (Střelná) – Vsetín (mimo) – konverze (D&amp;B), </w:t>
      </w:r>
      <w:r w:rsidRPr="0092004C">
        <w:rPr>
          <w:i/>
          <w:iCs/>
          <w:sz w:val="18"/>
          <w:szCs w:val="18"/>
        </w:rPr>
        <w:t>&gt;2/27</w:t>
      </w:r>
    </w:p>
    <w:p w14:paraId="3D9F0F61" w14:textId="77777777" w:rsidR="00421D61" w:rsidRPr="00421D61" w:rsidRDefault="00421D61" w:rsidP="00421D61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0D807778" w14:textId="77777777" w:rsidR="00421D61" w:rsidRPr="0092004C" w:rsidRDefault="00421D61" w:rsidP="00421D61">
      <w:pPr>
        <w:pStyle w:val="Bezmezer"/>
        <w:rPr>
          <w:b/>
          <w:bCs/>
          <w:sz w:val="18"/>
          <w:szCs w:val="18"/>
        </w:rPr>
      </w:pPr>
      <w:r w:rsidRPr="0092004C">
        <w:rPr>
          <w:sz w:val="18"/>
          <w:szCs w:val="18"/>
        </w:rPr>
        <w:t xml:space="preserve">Stavba </w:t>
      </w:r>
      <w:r w:rsidRPr="0092004C">
        <w:rPr>
          <w:b/>
          <w:bCs/>
          <w:sz w:val="18"/>
          <w:szCs w:val="18"/>
        </w:rPr>
        <w:t xml:space="preserve">Sanace </w:t>
      </w:r>
      <w:proofErr w:type="spellStart"/>
      <w:r w:rsidRPr="0092004C">
        <w:rPr>
          <w:b/>
          <w:bCs/>
          <w:sz w:val="18"/>
          <w:szCs w:val="18"/>
        </w:rPr>
        <w:t>nest</w:t>
      </w:r>
      <w:proofErr w:type="spellEnd"/>
      <w:r w:rsidRPr="0092004C">
        <w:rPr>
          <w:b/>
          <w:bCs/>
          <w:sz w:val="18"/>
          <w:szCs w:val="18"/>
        </w:rPr>
        <w:t xml:space="preserve">. úseku Val. Polanka – H. Lideč v km 20,019 – 21,248, </w:t>
      </w:r>
      <w:r w:rsidRPr="0092004C">
        <w:rPr>
          <w:i/>
          <w:iCs/>
          <w:sz w:val="18"/>
          <w:szCs w:val="18"/>
        </w:rPr>
        <w:t>&gt;7/27</w:t>
      </w:r>
    </w:p>
    <w:p w14:paraId="1A1DE3DE" w14:textId="77777777" w:rsidR="00421D61" w:rsidRPr="00421D61" w:rsidRDefault="00421D61" w:rsidP="00421D61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397F3967" w14:textId="77777777" w:rsidR="0072128C" w:rsidRPr="00281F19" w:rsidRDefault="0072128C" w:rsidP="0072128C">
      <w:pPr>
        <w:pStyle w:val="Bezmezer"/>
        <w:rPr>
          <w:b/>
          <w:b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Odstraňování námrazy TV-traťový úsek Uničov – Šumperk, </w:t>
      </w:r>
      <w:r w:rsidRPr="00281F19">
        <w:rPr>
          <w:i/>
          <w:iCs/>
          <w:sz w:val="18"/>
          <w:szCs w:val="18"/>
        </w:rPr>
        <w:t>&gt;12/26</w:t>
      </w:r>
    </w:p>
    <w:p w14:paraId="60C9F111" w14:textId="77777777" w:rsidR="0072128C" w:rsidRPr="00281F19" w:rsidRDefault="0072128C" w:rsidP="0072128C">
      <w:pPr>
        <w:pStyle w:val="Bezmezer"/>
        <w:rPr>
          <w:b/>
          <w:b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Odstraňování námrazy TV-traťový úsek Olomouc – Uničov, </w:t>
      </w:r>
      <w:r w:rsidRPr="00281F19">
        <w:rPr>
          <w:i/>
          <w:iCs/>
          <w:sz w:val="18"/>
          <w:szCs w:val="18"/>
        </w:rPr>
        <w:t>&gt;12/26</w:t>
      </w:r>
    </w:p>
    <w:p w14:paraId="3E321269" w14:textId="7CE70B59" w:rsidR="0072128C" w:rsidRPr="00281F19" w:rsidRDefault="00FB1CF0" w:rsidP="0072128C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21F91BF1" w14:textId="77777777" w:rsidR="0072128C" w:rsidRPr="00281F19" w:rsidRDefault="0072128C" w:rsidP="0072128C">
      <w:pPr>
        <w:pStyle w:val="Bezmezer"/>
        <w:rPr>
          <w:i/>
          <w:i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Mode trati Brno-Přerov, 4. stavba Nezamyslice – Kojetín (mimo), </w:t>
      </w:r>
      <w:r w:rsidRPr="00281F19">
        <w:rPr>
          <w:i/>
          <w:iCs/>
          <w:sz w:val="18"/>
          <w:szCs w:val="18"/>
        </w:rPr>
        <w:t>&gt;12/28</w:t>
      </w:r>
    </w:p>
    <w:p w14:paraId="0032F1ED" w14:textId="39AD5FB3" w:rsidR="00FB1CF0" w:rsidRPr="00281F19" w:rsidRDefault="00FB1CF0" w:rsidP="0072128C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6CB19F33" w14:textId="77777777" w:rsidR="0072128C" w:rsidRPr="00281F19" w:rsidRDefault="0072128C" w:rsidP="0072128C">
      <w:pPr>
        <w:pStyle w:val="Bezmezer"/>
        <w:rPr>
          <w:i/>
          <w:i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Mode trati Brno–Přerov, 3. stavba Vyškov – Nezamyslice (mimo) – I. etapa </w:t>
      </w:r>
      <w:r w:rsidRPr="00281F19">
        <w:rPr>
          <w:b/>
          <w:bCs/>
          <w:sz w:val="18"/>
          <w:szCs w:val="18"/>
          <w:u w:val="single"/>
        </w:rPr>
        <w:t>Výstavba TNS Nezamyslice</w:t>
      </w:r>
      <w:r w:rsidRPr="00281F19">
        <w:rPr>
          <w:b/>
          <w:bCs/>
          <w:sz w:val="18"/>
          <w:szCs w:val="18"/>
        </w:rPr>
        <w:t xml:space="preserve"> (D&amp;B)</w:t>
      </w:r>
      <w:r w:rsidRPr="00281F19">
        <w:rPr>
          <w:sz w:val="18"/>
          <w:szCs w:val="18"/>
        </w:rPr>
        <w:t xml:space="preserve">, </w:t>
      </w:r>
      <w:r w:rsidRPr="00281F19">
        <w:rPr>
          <w:i/>
          <w:iCs/>
          <w:sz w:val="18"/>
          <w:szCs w:val="18"/>
        </w:rPr>
        <w:t>&gt;2/28</w:t>
      </w:r>
    </w:p>
    <w:p w14:paraId="56231483" w14:textId="246A20BC" w:rsidR="00FB1CF0" w:rsidRPr="00281F19" w:rsidRDefault="00FB1CF0" w:rsidP="00FB1CF0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281F19">
        <w:rPr>
          <w:sz w:val="18"/>
          <w:szCs w:val="18"/>
        </w:rPr>
        <w:t>jedná se, kdy</w:t>
      </w:r>
      <w:r w:rsidRPr="00281F19">
        <w:rPr>
          <w:b/>
          <w:bCs/>
          <w:sz w:val="18"/>
          <w:szCs w:val="18"/>
        </w:rPr>
        <w:t xml:space="preserve"> </w:t>
      </w:r>
      <w:r w:rsidRPr="00281F19">
        <w:rPr>
          <w:sz w:val="18"/>
          <w:szCs w:val="18"/>
        </w:rPr>
        <w:t xml:space="preserve">vypne kabel 11OkV EGD pro napájení uvedené TNS ale v zákrytu výluk na celé trati Brno až Přerov 20. 10. až 4. 11. 2026 a bude se konat </w:t>
      </w:r>
      <w:r w:rsidRPr="00281F19">
        <w:rPr>
          <w:b/>
          <w:bCs/>
          <w:sz w:val="18"/>
          <w:szCs w:val="18"/>
        </w:rPr>
        <w:t>2. 11. 2026</w:t>
      </w:r>
      <w:r w:rsidRPr="00281F19">
        <w:rPr>
          <w:sz w:val="18"/>
          <w:szCs w:val="18"/>
        </w:rPr>
        <w:t xml:space="preserve"> od 7:00 do 16:00 hodin.</w:t>
      </w:r>
    </w:p>
    <w:p w14:paraId="75355FA2" w14:textId="77777777" w:rsidR="0072128C" w:rsidRPr="00281F19" w:rsidRDefault="0072128C" w:rsidP="0072128C">
      <w:pPr>
        <w:pStyle w:val="Bezmezer"/>
        <w:rPr>
          <w:i/>
          <w:iCs/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Modernizace trati Brno-Přerov, 5. stavba </w:t>
      </w:r>
      <w:proofErr w:type="gramStart"/>
      <w:r w:rsidRPr="00281F19">
        <w:rPr>
          <w:b/>
          <w:bCs/>
          <w:sz w:val="18"/>
          <w:szCs w:val="18"/>
        </w:rPr>
        <w:t>Kojetín - Přerov</w:t>
      </w:r>
      <w:proofErr w:type="gramEnd"/>
      <w:r w:rsidRPr="00281F19">
        <w:rPr>
          <w:b/>
          <w:bCs/>
          <w:sz w:val="18"/>
          <w:szCs w:val="18"/>
        </w:rPr>
        <w:t xml:space="preserve">, </w:t>
      </w:r>
      <w:r w:rsidRPr="00281F19">
        <w:rPr>
          <w:i/>
          <w:iCs/>
          <w:sz w:val="18"/>
          <w:szCs w:val="18"/>
        </w:rPr>
        <w:t>&gt;12/28</w:t>
      </w:r>
    </w:p>
    <w:p w14:paraId="1BA2D0A6" w14:textId="0A81701C" w:rsidR="0072128C" w:rsidRPr="00281F19" w:rsidRDefault="00FB1CF0" w:rsidP="0072128C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281F19">
        <w:rPr>
          <w:sz w:val="18"/>
          <w:szCs w:val="18"/>
          <w:u w:val="single"/>
        </w:rPr>
        <w:t>ŽST Věžky</w:t>
      </w:r>
      <w:r w:rsidRPr="00281F19">
        <w:rPr>
          <w:b/>
          <w:bCs/>
          <w:sz w:val="18"/>
          <w:szCs w:val="18"/>
        </w:rPr>
        <w:t>,</w:t>
      </w:r>
      <w:r w:rsidRPr="00281F19">
        <w:rPr>
          <w:sz w:val="18"/>
          <w:szCs w:val="18"/>
        </w:rPr>
        <w:t xml:space="preserve"> výstavba silničního nadjezdu nad danou stanici dojde k omezení přístupu na nástupiště, není bezpečný příchod a odchod cestujících od / na vlak, dále zde bude budováno pod daným podjezdem neutrální pole, což omezuje rozjezdy vlaků a od přelomu JŘ 2027 k </w:t>
      </w:r>
      <w:r w:rsidRPr="00281F19">
        <w:rPr>
          <w:b/>
          <w:bCs/>
          <w:sz w:val="18"/>
          <w:szCs w:val="18"/>
        </w:rPr>
        <w:t>13. 12. 2026</w:t>
      </w:r>
      <w:r w:rsidRPr="00281F19">
        <w:rPr>
          <w:sz w:val="18"/>
          <w:szCs w:val="18"/>
        </w:rPr>
        <w:t xml:space="preserve"> dojde k vyloučení nástupišť.  </w:t>
      </w:r>
    </w:p>
    <w:p w14:paraId="502B4174" w14:textId="77777777" w:rsidR="0072128C" w:rsidRPr="00281F19" w:rsidRDefault="0072128C" w:rsidP="0072128C">
      <w:pPr>
        <w:pStyle w:val="Bezmezer"/>
        <w:rPr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Zvýšení disponibility výkonu TNS Nedakonice v systému AC 25 </w:t>
      </w:r>
      <w:proofErr w:type="spellStart"/>
      <w:r w:rsidRPr="00281F19">
        <w:rPr>
          <w:b/>
          <w:bCs/>
          <w:sz w:val="18"/>
          <w:szCs w:val="18"/>
        </w:rPr>
        <w:t>kV</w:t>
      </w:r>
      <w:proofErr w:type="spellEnd"/>
      <w:r w:rsidRPr="00281F19">
        <w:rPr>
          <w:sz w:val="18"/>
          <w:szCs w:val="18"/>
        </w:rPr>
        <w:t xml:space="preserve">, </w:t>
      </w:r>
      <w:r w:rsidRPr="00281F19">
        <w:rPr>
          <w:i/>
          <w:iCs/>
          <w:sz w:val="18"/>
          <w:szCs w:val="18"/>
        </w:rPr>
        <w:t>&gt;12/27</w:t>
      </w:r>
    </w:p>
    <w:p w14:paraId="22B68B9C" w14:textId="77777777" w:rsidR="00FB1CF0" w:rsidRPr="00281F19" w:rsidRDefault="00FB1CF0" w:rsidP="00FB1CF0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5042199B" w14:textId="77777777" w:rsidR="0072128C" w:rsidRPr="00281F19" w:rsidRDefault="0072128C" w:rsidP="0072128C">
      <w:pPr>
        <w:pStyle w:val="Bezmezer"/>
        <w:rPr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Výstavba TNS Bučovice (D&amp;B) </w:t>
      </w:r>
      <w:r w:rsidRPr="00281F19">
        <w:rPr>
          <w:sz w:val="18"/>
          <w:szCs w:val="18"/>
        </w:rPr>
        <w:t>(7/26-3/28),</w:t>
      </w:r>
    </w:p>
    <w:p w14:paraId="6966BBDD" w14:textId="77777777" w:rsidR="004044E8" w:rsidRPr="00281F19" w:rsidRDefault="004044E8" w:rsidP="004044E8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sz w:val="18"/>
          <w:szCs w:val="18"/>
        </w:rPr>
        <w:t>Bez kolejových výluk.</w:t>
      </w:r>
    </w:p>
    <w:p w14:paraId="12DD3ECE" w14:textId="77777777" w:rsidR="0072128C" w:rsidRPr="00281F19" w:rsidRDefault="0072128C" w:rsidP="0072128C">
      <w:pPr>
        <w:pStyle w:val="Bezmezer"/>
        <w:rPr>
          <w:i/>
          <w:iCs/>
          <w:sz w:val="18"/>
          <w:szCs w:val="18"/>
        </w:rPr>
      </w:pPr>
      <w:r w:rsidRPr="00281F19">
        <w:rPr>
          <w:sz w:val="18"/>
          <w:szCs w:val="18"/>
        </w:rPr>
        <w:lastRenderedPageBreak/>
        <w:t xml:space="preserve">Stavba </w:t>
      </w:r>
      <w:r w:rsidRPr="00281F19">
        <w:rPr>
          <w:b/>
          <w:bCs/>
          <w:sz w:val="18"/>
          <w:szCs w:val="18"/>
        </w:rPr>
        <w:t xml:space="preserve">TNS </w:t>
      </w:r>
      <w:proofErr w:type="spellStart"/>
      <w:r w:rsidRPr="00281F19">
        <w:rPr>
          <w:b/>
          <w:bCs/>
          <w:sz w:val="18"/>
          <w:szCs w:val="18"/>
        </w:rPr>
        <w:t>B.Černovice</w:t>
      </w:r>
      <w:proofErr w:type="spellEnd"/>
      <w:r w:rsidRPr="00281F19">
        <w:rPr>
          <w:b/>
          <w:bCs/>
          <w:sz w:val="18"/>
          <w:szCs w:val="18"/>
        </w:rPr>
        <w:t xml:space="preserve"> (D&amp;B), </w:t>
      </w:r>
      <w:r w:rsidRPr="00281F19">
        <w:rPr>
          <w:i/>
          <w:iCs/>
          <w:sz w:val="18"/>
          <w:szCs w:val="18"/>
        </w:rPr>
        <w:t>&gt;2/29</w:t>
      </w:r>
    </w:p>
    <w:p w14:paraId="7BB1E2F0" w14:textId="77777777" w:rsidR="004044E8" w:rsidRPr="00281F19" w:rsidRDefault="004044E8" w:rsidP="004044E8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4CBF231A" w14:textId="77777777" w:rsidR="0072128C" w:rsidRPr="00281F19" w:rsidRDefault="0072128C" w:rsidP="0072128C">
      <w:pPr>
        <w:pStyle w:val="Bezmezer"/>
        <w:rPr>
          <w:sz w:val="18"/>
          <w:szCs w:val="18"/>
        </w:rPr>
      </w:pPr>
      <w:r w:rsidRPr="00281F19">
        <w:rPr>
          <w:sz w:val="18"/>
          <w:szCs w:val="18"/>
        </w:rPr>
        <w:t xml:space="preserve">Stavba </w:t>
      </w:r>
      <w:r w:rsidRPr="00281F19">
        <w:rPr>
          <w:b/>
          <w:bCs/>
          <w:sz w:val="18"/>
          <w:szCs w:val="18"/>
        </w:rPr>
        <w:t xml:space="preserve">Zvýšení trakčního výkonu TNS Břeclav </w:t>
      </w:r>
      <w:r w:rsidRPr="00281F19">
        <w:rPr>
          <w:sz w:val="18"/>
          <w:szCs w:val="18"/>
        </w:rPr>
        <w:t>(9/26-7/30),</w:t>
      </w:r>
    </w:p>
    <w:p w14:paraId="722FDFA3" w14:textId="267E6E38" w:rsidR="002F2A7E" w:rsidRDefault="004044E8" w:rsidP="002F2A7E">
      <w:pPr>
        <w:pStyle w:val="Bezmezer"/>
        <w:numPr>
          <w:ilvl w:val="0"/>
          <w:numId w:val="1"/>
        </w:numPr>
        <w:rPr>
          <w:b/>
          <w:bCs/>
          <w:sz w:val="18"/>
          <w:szCs w:val="18"/>
        </w:rPr>
      </w:pPr>
      <w:r w:rsidRPr="00281F19">
        <w:rPr>
          <w:i/>
          <w:iCs/>
          <w:sz w:val="18"/>
          <w:szCs w:val="18"/>
        </w:rPr>
        <w:t>Setrvalý stav.</w:t>
      </w:r>
    </w:p>
    <w:p w14:paraId="3B82605C" w14:textId="77777777" w:rsidR="00055A15" w:rsidRPr="00055A15" w:rsidRDefault="00055A15" w:rsidP="00055A15">
      <w:pPr>
        <w:pStyle w:val="Bezmezer"/>
        <w:ind w:left="720"/>
        <w:rPr>
          <w:b/>
          <w:bCs/>
          <w:sz w:val="18"/>
          <w:szCs w:val="18"/>
        </w:rPr>
      </w:pPr>
    </w:p>
    <w:p w14:paraId="5D247EBC" w14:textId="5073715A" w:rsidR="002F2A7E" w:rsidRPr="004E03A2" w:rsidRDefault="002F2A7E" w:rsidP="00281F19">
      <w:pPr>
        <w:spacing w:after="120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 xml:space="preserve">Stavba </w:t>
      </w:r>
      <w:r w:rsidRPr="004E03A2">
        <w:rPr>
          <w:rFonts w:eastAsia="Verdana" w:cs="Times New Roman"/>
          <w:b/>
          <w:sz w:val="18"/>
          <w:szCs w:val="18"/>
        </w:rPr>
        <w:t>„Rekonstrukce traťového úseku Žďár nad Sázavou (mimo) – Sázava u Žďáru (mimo)</w:t>
      </w:r>
      <w:r w:rsidRPr="004E03A2">
        <w:rPr>
          <w:rFonts w:eastAsia="Verdana" w:cs="Times New Roman"/>
          <w:sz w:val="18"/>
          <w:szCs w:val="18"/>
        </w:rPr>
        <w:t>“ – probíhá dlouhodobá výluka 2. TK Žďár n. S. – Sázava u Ž. s trváním do 2. pol. 11/2026</w:t>
      </w:r>
      <w:r w:rsidR="00281F19" w:rsidRPr="004E03A2">
        <w:rPr>
          <w:rFonts w:eastAsia="Verdana" w:cs="Times New Roman"/>
          <w:sz w:val="18"/>
          <w:szCs w:val="18"/>
        </w:rPr>
        <w:t xml:space="preserve">, na kterou naváže </w:t>
      </w:r>
      <w:r w:rsidRPr="004E03A2">
        <w:rPr>
          <w:rFonts w:eastAsia="Verdana" w:cs="Times New Roman"/>
          <w:sz w:val="18"/>
          <w:szCs w:val="18"/>
        </w:rPr>
        <w:t>nepřetržitá výluka 1. TK v termínu 21.11.-01.12.2026</w:t>
      </w:r>
      <w:r w:rsidR="00055A15" w:rsidRPr="004E03A2">
        <w:rPr>
          <w:rFonts w:eastAsia="Verdana" w:cs="Times New Roman"/>
          <w:sz w:val="18"/>
          <w:szCs w:val="18"/>
        </w:rPr>
        <w:t>, v souběhu budou konány krátkodobé výluky</w:t>
      </w:r>
      <w:r w:rsidR="00281F19" w:rsidRPr="004E03A2">
        <w:rPr>
          <w:rFonts w:eastAsia="Verdana" w:cs="Times New Roman"/>
          <w:sz w:val="18"/>
          <w:szCs w:val="18"/>
        </w:rPr>
        <w:t xml:space="preserve"> </w:t>
      </w:r>
      <w:r w:rsidRPr="004E03A2">
        <w:rPr>
          <w:rFonts w:eastAsia="Verdana" w:cs="Times New Roman"/>
          <w:sz w:val="18"/>
          <w:szCs w:val="18"/>
        </w:rPr>
        <w:t>záhlaví 1. TK směr Žďár nad S</w:t>
      </w:r>
      <w:r w:rsidR="00055A15" w:rsidRPr="004E03A2">
        <w:rPr>
          <w:rFonts w:eastAsia="Verdana" w:cs="Times New Roman"/>
          <w:sz w:val="18"/>
          <w:szCs w:val="18"/>
        </w:rPr>
        <w:t>.</w:t>
      </w:r>
      <w:r w:rsidRPr="004E03A2">
        <w:rPr>
          <w:rFonts w:eastAsia="Verdana" w:cs="Times New Roman"/>
          <w:sz w:val="18"/>
          <w:szCs w:val="18"/>
        </w:rPr>
        <w:t xml:space="preserve"> v</w:t>
      </w:r>
      <w:r w:rsidR="00055A15" w:rsidRPr="004E03A2">
        <w:rPr>
          <w:rFonts w:eastAsia="Verdana" w:cs="Times New Roman"/>
          <w:sz w:val="18"/>
          <w:szCs w:val="18"/>
        </w:rPr>
        <w:t> </w:t>
      </w:r>
      <w:r w:rsidRPr="004E03A2">
        <w:rPr>
          <w:rFonts w:eastAsia="Verdana" w:cs="Times New Roman"/>
          <w:sz w:val="18"/>
          <w:szCs w:val="18"/>
        </w:rPr>
        <w:t>Sázav</w:t>
      </w:r>
      <w:r w:rsidR="00055A15" w:rsidRPr="004E03A2">
        <w:rPr>
          <w:rFonts w:eastAsia="Verdana" w:cs="Times New Roman"/>
          <w:sz w:val="18"/>
          <w:szCs w:val="18"/>
        </w:rPr>
        <w:t xml:space="preserve">ě </w:t>
      </w:r>
      <w:r w:rsidRPr="004E03A2">
        <w:rPr>
          <w:rFonts w:eastAsia="Verdana" w:cs="Times New Roman"/>
          <w:sz w:val="18"/>
          <w:szCs w:val="18"/>
        </w:rPr>
        <w:t>u Ž</w:t>
      </w:r>
      <w:r w:rsidR="00055A15" w:rsidRPr="004E03A2">
        <w:rPr>
          <w:rFonts w:eastAsia="Verdana" w:cs="Times New Roman"/>
          <w:sz w:val="18"/>
          <w:szCs w:val="18"/>
        </w:rPr>
        <w:t>.</w:t>
      </w:r>
      <w:r w:rsidRPr="004E03A2">
        <w:rPr>
          <w:rFonts w:eastAsia="Verdana" w:cs="Times New Roman"/>
          <w:sz w:val="18"/>
          <w:szCs w:val="18"/>
        </w:rPr>
        <w:t> a TV LKS</w:t>
      </w:r>
      <w:r w:rsidR="00281F19" w:rsidRPr="004E03A2">
        <w:rPr>
          <w:rFonts w:eastAsia="Verdana" w:cs="Times New Roman"/>
          <w:sz w:val="18"/>
          <w:szCs w:val="18"/>
        </w:rPr>
        <w:t>.</w:t>
      </w:r>
      <w:r w:rsidRPr="004E03A2">
        <w:rPr>
          <w:rFonts w:eastAsia="Verdana" w:cs="Times New Roman"/>
          <w:sz w:val="18"/>
          <w:szCs w:val="18"/>
        </w:rPr>
        <w:t xml:space="preserve"> </w:t>
      </w:r>
    </w:p>
    <w:p w14:paraId="5C1EE65C" w14:textId="571302CE" w:rsidR="002F2A7E" w:rsidRPr="004E03A2" w:rsidRDefault="002F2A7E" w:rsidP="0044608F">
      <w:pPr>
        <w:spacing w:after="0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 xml:space="preserve">Stavba </w:t>
      </w:r>
      <w:r w:rsidRPr="004E03A2">
        <w:rPr>
          <w:rFonts w:eastAsia="Verdana" w:cs="Times New Roman"/>
          <w:b/>
          <w:sz w:val="18"/>
          <w:szCs w:val="18"/>
        </w:rPr>
        <w:t>„Rekonstrukce traťového úseku Přibyslav – Pohled“</w:t>
      </w:r>
      <w:r w:rsidRPr="004E03A2">
        <w:rPr>
          <w:rFonts w:eastAsia="Verdana" w:cs="Times New Roman"/>
          <w:sz w:val="18"/>
          <w:szCs w:val="18"/>
        </w:rPr>
        <w:t xml:space="preserve"> –</w:t>
      </w:r>
      <w:r w:rsidR="00DB3889" w:rsidRPr="004E03A2">
        <w:rPr>
          <w:rFonts w:eastAsia="Verdana" w:cs="Times New Roman"/>
          <w:sz w:val="18"/>
          <w:szCs w:val="18"/>
        </w:rPr>
        <w:t xml:space="preserve"> </w:t>
      </w:r>
      <w:r w:rsidRPr="004E03A2">
        <w:rPr>
          <w:rFonts w:eastAsia="Verdana" w:cs="Times New Roman"/>
          <w:sz w:val="18"/>
          <w:szCs w:val="18"/>
        </w:rPr>
        <w:t>probíhá nepřetržitá výluka SKS ŽST Pohled</w:t>
      </w:r>
      <w:r w:rsidR="00DB3889" w:rsidRPr="004E03A2">
        <w:rPr>
          <w:rFonts w:eastAsia="Verdana" w:cs="Times New Roman"/>
          <w:sz w:val="18"/>
          <w:szCs w:val="18"/>
        </w:rPr>
        <w:t xml:space="preserve"> a</w:t>
      </w:r>
      <w:r w:rsidRPr="004E03A2">
        <w:rPr>
          <w:rFonts w:eastAsia="Verdana" w:cs="Times New Roman"/>
          <w:sz w:val="18"/>
          <w:szCs w:val="18"/>
        </w:rPr>
        <w:t xml:space="preserve"> 2. TK Přibyslav – Pohled</w:t>
      </w:r>
      <w:r w:rsidR="00DB3889" w:rsidRPr="004E03A2">
        <w:rPr>
          <w:rFonts w:eastAsia="Verdana" w:cs="Times New Roman"/>
          <w:sz w:val="18"/>
          <w:szCs w:val="18"/>
        </w:rPr>
        <w:t xml:space="preserve"> do 23.11.2026</w:t>
      </w:r>
      <w:r w:rsidR="0044608F" w:rsidRPr="004E03A2">
        <w:rPr>
          <w:rFonts w:eastAsia="Verdana" w:cs="Times New Roman"/>
          <w:sz w:val="18"/>
          <w:szCs w:val="18"/>
        </w:rPr>
        <w:t xml:space="preserve">, k uvedenému </w:t>
      </w:r>
      <w:r w:rsidR="00DB3889" w:rsidRPr="004E03A2">
        <w:rPr>
          <w:rFonts w:eastAsia="Verdana" w:cs="Times New Roman"/>
          <w:sz w:val="18"/>
          <w:szCs w:val="18"/>
        </w:rPr>
        <w:t xml:space="preserve">datu </w:t>
      </w:r>
      <w:r w:rsidR="0044608F" w:rsidRPr="004E03A2">
        <w:rPr>
          <w:rFonts w:eastAsia="Verdana" w:cs="Times New Roman"/>
          <w:sz w:val="18"/>
          <w:szCs w:val="18"/>
        </w:rPr>
        <w:t>dojde</w:t>
      </w:r>
      <w:r w:rsidR="00DB3889" w:rsidRPr="004E03A2">
        <w:rPr>
          <w:rFonts w:eastAsia="Verdana" w:cs="Times New Roman"/>
          <w:sz w:val="18"/>
          <w:szCs w:val="18"/>
        </w:rPr>
        <w:t xml:space="preserve"> </w:t>
      </w:r>
      <w:r w:rsidR="0044608F" w:rsidRPr="004E03A2">
        <w:rPr>
          <w:rFonts w:eastAsia="Verdana" w:cs="Times New Roman"/>
          <w:sz w:val="18"/>
          <w:szCs w:val="18"/>
        </w:rPr>
        <w:t xml:space="preserve">v ŽST Pohled </w:t>
      </w:r>
      <w:r w:rsidR="0044608F" w:rsidRPr="004E03A2">
        <w:rPr>
          <w:rFonts w:eastAsia="Verdana" w:cs="Times New Roman"/>
          <w:sz w:val="18"/>
          <w:szCs w:val="18"/>
        </w:rPr>
        <w:t xml:space="preserve">k </w:t>
      </w:r>
      <w:r w:rsidR="00DB3889" w:rsidRPr="004E03A2">
        <w:rPr>
          <w:rFonts w:eastAsia="Verdana" w:cs="Times New Roman"/>
          <w:sz w:val="18"/>
          <w:szCs w:val="18"/>
        </w:rPr>
        <w:t>zprovozně</w:t>
      </w:r>
      <w:r w:rsidR="0044608F" w:rsidRPr="004E03A2">
        <w:rPr>
          <w:rFonts w:eastAsia="Verdana" w:cs="Times New Roman"/>
          <w:sz w:val="18"/>
          <w:szCs w:val="18"/>
        </w:rPr>
        <w:t>ní</w:t>
      </w:r>
      <w:r w:rsidR="00DB3889" w:rsidRPr="004E03A2">
        <w:rPr>
          <w:rFonts w:eastAsia="Verdana" w:cs="Times New Roman"/>
          <w:sz w:val="18"/>
          <w:szCs w:val="18"/>
        </w:rPr>
        <w:t xml:space="preserve"> nové</w:t>
      </w:r>
      <w:r w:rsidR="0044608F" w:rsidRPr="004E03A2">
        <w:rPr>
          <w:rFonts w:eastAsia="Verdana" w:cs="Times New Roman"/>
          <w:sz w:val="18"/>
          <w:szCs w:val="18"/>
        </w:rPr>
        <w:t>ho</w:t>
      </w:r>
      <w:r w:rsidR="00DB3889" w:rsidRPr="004E03A2">
        <w:rPr>
          <w:rFonts w:eastAsia="Verdana" w:cs="Times New Roman"/>
          <w:sz w:val="18"/>
          <w:szCs w:val="18"/>
        </w:rPr>
        <w:t xml:space="preserve"> nástupiště v celé délce</w:t>
      </w:r>
      <w:r w:rsidR="0044608F" w:rsidRPr="004E03A2">
        <w:rPr>
          <w:rFonts w:eastAsia="Verdana" w:cs="Times New Roman"/>
          <w:sz w:val="18"/>
          <w:szCs w:val="18"/>
        </w:rPr>
        <w:t xml:space="preserve"> 140 m (</w:t>
      </w:r>
      <w:r w:rsidR="00DB3889" w:rsidRPr="004E03A2">
        <w:rPr>
          <w:rFonts w:eastAsia="Verdana" w:cs="Times New Roman"/>
          <w:sz w:val="18"/>
          <w:szCs w:val="18"/>
        </w:rPr>
        <w:t>km 110,933 – km 111,073</w:t>
      </w:r>
      <w:r w:rsidR="0044608F" w:rsidRPr="004E03A2">
        <w:rPr>
          <w:rFonts w:eastAsia="Verdana" w:cs="Times New Roman"/>
          <w:sz w:val="18"/>
          <w:szCs w:val="18"/>
        </w:rPr>
        <w:t>).</w:t>
      </w:r>
    </w:p>
    <w:p w14:paraId="78BB9D9A" w14:textId="28CA072A" w:rsidR="00DB3889" w:rsidRPr="004E03A2" w:rsidRDefault="00DB3889" w:rsidP="002F2A7E">
      <w:pPr>
        <w:autoSpaceDE w:val="0"/>
        <w:autoSpaceDN w:val="0"/>
        <w:spacing w:after="120" w:line="264" w:lineRule="auto"/>
        <w:jc w:val="both"/>
        <w:rPr>
          <w:rFonts w:eastAsia="Verdana" w:cs="Times New Roman"/>
          <w:sz w:val="18"/>
          <w:szCs w:val="18"/>
        </w:rPr>
      </w:pPr>
      <w:r w:rsidRPr="004E03A2">
        <w:rPr>
          <w:sz w:val="18"/>
          <w:szCs w:val="20"/>
        </w:rPr>
        <w:t>Z</w:t>
      </w:r>
      <w:r w:rsidRPr="004E03A2">
        <w:rPr>
          <w:sz w:val="18"/>
          <w:szCs w:val="20"/>
        </w:rPr>
        <w:t xml:space="preserve"> důvodu technické a výlukové koordinace byla hledána jiná koncepce postupů aktivace </w:t>
      </w:r>
      <w:proofErr w:type="gramStart"/>
      <w:r w:rsidRPr="004E03A2">
        <w:rPr>
          <w:sz w:val="18"/>
          <w:szCs w:val="20"/>
        </w:rPr>
        <w:t>ZZ - na</w:t>
      </w:r>
      <w:proofErr w:type="gramEnd"/>
      <w:r w:rsidRPr="004E03A2">
        <w:rPr>
          <w:sz w:val="18"/>
          <w:szCs w:val="20"/>
        </w:rPr>
        <w:t xml:space="preserve"> základě k tomu proběhlých jednání došlo k úpravám ROV 35020 a souvisejícím změnám ROV 33144. </w:t>
      </w:r>
    </w:p>
    <w:p w14:paraId="19713741" w14:textId="77777777" w:rsidR="002F2A7E" w:rsidRPr="004E03A2" w:rsidRDefault="002F2A7E" w:rsidP="002F2A7E">
      <w:pPr>
        <w:spacing w:after="0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 xml:space="preserve">Stavba </w:t>
      </w:r>
      <w:r w:rsidRPr="004E03A2">
        <w:rPr>
          <w:rFonts w:eastAsia="Verdana" w:cs="Times New Roman"/>
          <w:b/>
          <w:bCs/>
          <w:sz w:val="18"/>
          <w:szCs w:val="18"/>
        </w:rPr>
        <w:t>„Modernizace traťového úseku Pohled (mimo) - Havlíčkův Brod (mimo)“</w:t>
      </w:r>
      <w:r w:rsidRPr="004E03A2">
        <w:rPr>
          <w:rFonts w:eastAsia="Verdana" w:cs="Times New Roman"/>
          <w:sz w:val="18"/>
          <w:szCs w:val="18"/>
        </w:rPr>
        <w:t xml:space="preserve"> – práce IGP plánováno realizovat takto:</w:t>
      </w:r>
    </w:p>
    <w:p w14:paraId="27617F6C" w14:textId="77777777" w:rsidR="002F2A7E" w:rsidRPr="004E03A2" w:rsidRDefault="002F2A7E" w:rsidP="002F2A7E">
      <w:pPr>
        <w:pStyle w:val="Odstavecseseznamem"/>
        <w:numPr>
          <w:ilvl w:val="0"/>
          <w:numId w:val="3"/>
        </w:numPr>
        <w:spacing w:after="0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>2. TK Pohled – H. Brod v 08/2026 ve výlukách stavby Přibyslav – Pohled;</w:t>
      </w:r>
    </w:p>
    <w:p w14:paraId="62621EA9" w14:textId="77777777" w:rsidR="002F2A7E" w:rsidRPr="004E03A2" w:rsidRDefault="002F2A7E" w:rsidP="002F2A7E">
      <w:pPr>
        <w:pStyle w:val="Odstavecseseznamem"/>
        <w:numPr>
          <w:ilvl w:val="0"/>
          <w:numId w:val="3"/>
        </w:numPr>
        <w:spacing w:after="0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 xml:space="preserve">v koleji </w:t>
      </w:r>
      <w:proofErr w:type="gramStart"/>
      <w:r w:rsidRPr="004E03A2">
        <w:rPr>
          <w:rFonts w:eastAsia="Verdana" w:cs="Times New Roman"/>
          <w:sz w:val="18"/>
          <w:szCs w:val="18"/>
        </w:rPr>
        <w:t>90N</w:t>
      </w:r>
      <w:proofErr w:type="gramEnd"/>
      <w:r w:rsidRPr="004E03A2">
        <w:rPr>
          <w:rFonts w:eastAsia="Verdana" w:cs="Times New Roman"/>
          <w:sz w:val="18"/>
          <w:szCs w:val="18"/>
        </w:rPr>
        <w:t xml:space="preserve"> ŽST Havlíčkův Brod v 10/2026 v samostatných výlukách;</w:t>
      </w:r>
    </w:p>
    <w:p w14:paraId="693F1DB9" w14:textId="77777777" w:rsidR="002F2A7E" w:rsidRPr="004E03A2" w:rsidRDefault="002F2A7E" w:rsidP="002F2A7E">
      <w:pPr>
        <w:pStyle w:val="Odstavecseseznamem"/>
        <w:numPr>
          <w:ilvl w:val="0"/>
          <w:numId w:val="3"/>
        </w:numPr>
        <w:spacing w:after="120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>1. TK H. Brod – Pohled v 10/2026 ve výlukách stavby Přibyslav – Pohled.</w:t>
      </w:r>
    </w:p>
    <w:p w14:paraId="3305EE58" w14:textId="5EC2B5B9" w:rsidR="002F2A7E" w:rsidRPr="004E03A2" w:rsidRDefault="002F2A7E" w:rsidP="00421FA0">
      <w:pPr>
        <w:spacing w:after="120"/>
        <w:jc w:val="both"/>
        <w:rPr>
          <w:rFonts w:eastAsia="Verdana" w:cs="Times New Roman"/>
          <w:bCs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>Stavba</w:t>
      </w:r>
      <w:r w:rsidRPr="004E03A2">
        <w:rPr>
          <w:rFonts w:eastAsia="Verdana" w:cs="Times New Roman"/>
          <w:b/>
          <w:sz w:val="18"/>
          <w:szCs w:val="18"/>
        </w:rPr>
        <w:t xml:space="preserve"> „Modernizace železničního uzlu Česká Třebová“ –</w:t>
      </w:r>
      <w:r w:rsidRPr="004E03A2">
        <w:rPr>
          <w:rFonts w:eastAsia="Verdana" w:cs="Times New Roman"/>
          <w:bCs/>
          <w:sz w:val="18"/>
          <w:szCs w:val="18"/>
        </w:rPr>
        <w:t xml:space="preserve"> </w:t>
      </w:r>
      <w:r w:rsidR="00421FA0" w:rsidRPr="004E03A2">
        <w:rPr>
          <w:rFonts w:eastAsia="Verdana" w:cs="Times New Roman"/>
          <w:bCs/>
          <w:sz w:val="18"/>
          <w:szCs w:val="18"/>
        </w:rPr>
        <w:t>z důvodu</w:t>
      </w:r>
      <w:r w:rsidR="00421FA0" w:rsidRPr="004E03A2">
        <w:rPr>
          <w:rFonts w:eastAsia="Verdana" w:cs="Times New Roman"/>
          <w:b/>
          <w:sz w:val="18"/>
          <w:szCs w:val="18"/>
        </w:rPr>
        <w:t xml:space="preserve"> </w:t>
      </w:r>
      <w:r w:rsidR="00421FA0" w:rsidRPr="004E03A2">
        <w:rPr>
          <w:rFonts w:eastAsia="Verdana" w:cs="Times New Roman"/>
          <w:bCs/>
          <w:sz w:val="18"/>
          <w:szCs w:val="18"/>
        </w:rPr>
        <w:t xml:space="preserve">ovlivnění železničního náspu 1., 2. TK Třebovice v Č. – Česká Třebová při realizaci záporové pažící stěny (geotechnické okolnosti) bylo nezbytné provést dodatečné průzkumy, upravit technické řešení a odsouhlasit jej před realizací spodní stavby a přilehlých opěrných zdí. Tato skutečnost generuje časový dopad v podobě prodloužení doby prací v 4. TK Třebovice v Č. – Č. Třebová a části kolejiště vjezd. sk. do 1.2.2027, navazuje na 53082 H. Pro splnění termínu 1.2.2027 je projednáváno urychlení prací v podobě svaření NOK mostu (pro 4. TK) mimo </w:t>
      </w:r>
      <w:proofErr w:type="spellStart"/>
      <w:r w:rsidR="00421FA0" w:rsidRPr="004E03A2">
        <w:rPr>
          <w:rFonts w:eastAsia="Verdana" w:cs="Times New Roman"/>
          <w:bCs/>
          <w:sz w:val="18"/>
          <w:szCs w:val="18"/>
        </w:rPr>
        <w:t>def</w:t>
      </w:r>
      <w:proofErr w:type="spellEnd"/>
      <w:r w:rsidR="00421FA0" w:rsidRPr="004E03A2">
        <w:rPr>
          <w:rFonts w:eastAsia="Verdana" w:cs="Times New Roman"/>
          <w:bCs/>
          <w:sz w:val="18"/>
          <w:szCs w:val="18"/>
        </w:rPr>
        <w:t>. polohu a následné osazení celku jeřábem.</w:t>
      </w:r>
    </w:p>
    <w:p w14:paraId="05956A75" w14:textId="77777777" w:rsidR="002F2A7E" w:rsidRPr="004E03A2" w:rsidRDefault="002F2A7E" w:rsidP="002F2A7E">
      <w:pPr>
        <w:spacing w:after="0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bCs/>
          <w:sz w:val="18"/>
          <w:szCs w:val="18"/>
        </w:rPr>
        <w:t>P</w:t>
      </w:r>
      <w:r w:rsidRPr="004E03A2">
        <w:rPr>
          <w:rFonts w:eastAsia="Verdana" w:cs="Times New Roman"/>
          <w:sz w:val="18"/>
          <w:szCs w:val="18"/>
        </w:rPr>
        <w:t>robíhá dlouhodobá výluka:</w:t>
      </w:r>
    </w:p>
    <w:p w14:paraId="5021BEBA" w14:textId="77777777" w:rsidR="002F2A7E" w:rsidRPr="004E03A2" w:rsidRDefault="002F2A7E" w:rsidP="002F2A7E">
      <w:pPr>
        <w:pStyle w:val="Odstavecseseznamem"/>
        <w:numPr>
          <w:ilvl w:val="0"/>
          <w:numId w:val="2"/>
        </w:numPr>
        <w:spacing w:after="0"/>
        <w:ind w:left="714" w:hanging="357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>SK 112, 114, 116 ve vjezd. skupině;</w:t>
      </w:r>
    </w:p>
    <w:p w14:paraId="399ED690" w14:textId="77777777" w:rsidR="002F2A7E" w:rsidRPr="004E03A2" w:rsidRDefault="002F2A7E" w:rsidP="002F2A7E">
      <w:pPr>
        <w:pStyle w:val="Odstavecseseznamem"/>
        <w:numPr>
          <w:ilvl w:val="0"/>
          <w:numId w:val="2"/>
        </w:numPr>
        <w:spacing w:after="0"/>
        <w:ind w:left="714" w:hanging="357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 xml:space="preserve">SK 421, 423, 425, 427 (17, 19, 21, 23 staré zn.), 25, 29 (SK v odjezdové skupině) pro výstavbu kanalizace, </w:t>
      </w:r>
      <w:proofErr w:type="spellStart"/>
      <w:r w:rsidRPr="004E03A2">
        <w:rPr>
          <w:rFonts w:eastAsia="Verdana" w:cs="Times New Roman"/>
          <w:sz w:val="18"/>
          <w:szCs w:val="18"/>
        </w:rPr>
        <w:t>kabelovodu</w:t>
      </w:r>
      <w:proofErr w:type="spellEnd"/>
      <w:r w:rsidRPr="004E03A2">
        <w:rPr>
          <w:rFonts w:eastAsia="Verdana" w:cs="Times New Roman"/>
          <w:sz w:val="18"/>
          <w:szCs w:val="18"/>
        </w:rPr>
        <w:t xml:space="preserve"> a dalšího celku podchodu;</w:t>
      </w:r>
    </w:p>
    <w:p w14:paraId="1D9A28DB" w14:textId="77777777" w:rsidR="002F2A7E" w:rsidRPr="004E03A2" w:rsidRDefault="002F2A7E" w:rsidP="002F2A7E">
      <w:pPr>
        <w:pStyle w:val="Odstavecseseznamem"/>
        <w:numPr>
          <w:ilvl w:val="0"/>
          <w:numId w:val="2"/>
        </w:numPr>
        <w:spacing w:after="0"/>
        <w:ind w:left="714" w:hanging="357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>4. TK Třebovice v Č. – Česká Třebová vjezd. sk.;</w:t>
      </w:r>
    </w:p>
    <w:p w14:paraId="3E1E2B88" w14:textId="77777777" w:rsidR="002F2A7E" w:rsidRPr="004E03A2" w:rsidRDefault="002F2A7E" w:rsidP="002F2A7E">
      <w:pPr>
        <w:pStyle w:val="Odstavecseseznamem"/>
        <w:numPr>
          <w:ilvl w:val="0"/>
          <w:numId w:val="2"/>
        </w:numPr>
        <w:spacing w:after="120"/>
        <w:ind w:left="714" w:hanging="357"/>
        <w:contextualSpacing w:val="0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 xml:space="preserve">4. TK </w:t>
      </w:r>
      <w:proofErr w:type="spellStart"/>
      <w:r w:rsidRPr="004E03A2">
        <w:rPr>
          <w:rFonts w:eastAsia="Verdana" w:cs="Times New Roman"/>
          <w:sz w:val="18"/>
          <w:szCs w:val="18"/>
        </w:rPr>
        <w:t>Odb</w:t>
      </w:r>
      <w:proofErr w:type="spellEnd"/>
      <w:r w:rsidRPr="004E03A2">
        <w:rPr>
          <w:rFonts w:eastAsia="Verdana" w:cs="Times New Roman"/>
          <w:sz w:val="18"/>
          <w:szCs w:val="18"/>
        </w:rPr>
        <w:t xml:space="preserve">. </w:t>
      </w:r>
      <w:proofErr w:type="spellStart"/>
      <w:r w:rsidRPr="004E03A2">
        <w:rPr>
          <w:rFonts w:eastAsia="Verdana" w:cs="Times New Roman"/>
          <w:sz w:val="18"/>
          <w:szCs w:val="18"/>
        </w:rPr>
        <w:t>Zádulka</w:t>
      </w:r>
      <w:proofErr w:type="spellEnd"/>
      <w:r w:rsidRPr="004E03A2">
        <w:rPr>
          <w:rFonts w:eastAsia="Verdana" w:cs="Times New Roman"/>
          <w:sz w:val="18"/>
          <w:szCs w:val="18"/>
        </w:rPr>
        <w:t xml:space="preserve"> – Česká Třebová vjezd. sk.</w:t>
      </w:r>
    </w:p>
    <w:p w14:paraId="57B577A6" w14:textId="25670ECB" w:rsidR="00030F52" w:rsidRPr="004E03A2" w:rsidRDefault="00030F52" w:rsidP="00030F52">
      <w:pPr>
        <w:spacing w:after="120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 xml:space="preserve">Stavba </w:t>
      </w:r>
      <w:r w:rsidRPr="004E03A2">
        <w:rPr>
          <w:rFonts w:eastAsia="Verdana" w:cs="Times New Roman"/>
          <w:b/>
          <w:bCs/>
          <w:sz w:val="18"/>
          <w:szCs w:val="18"/>
        </w:rPr>
        <w:t xml:space="preserve">„Zvýšení kapacity trati Týniště n. O. – </w:t>
      </w:r>
      <w:proofErr w:type="gramStart"/>
      <w:r w:rsidRPr="004E03A2">
        <w:rPr>
          <w:rFonts w:eastAsia="Verdana" w:cs="Times New Roman"/>
          <w:b/>
          <w:bCs/>
          <w:sz w:val="18"/>
          <w:szCs w:val="18"/>
        </w:rPr>
        <w:t>Častolovice - Solnice</w:t>
      </w:r>
      <w:proofErr w:type="gramEnd"/>
      <w:r w:rsidRPr="004E03A2">
        <w:rPr>
          <w:rFonts w:eastAsia="Verdana" w:cs="Times New Roman"/>
          <w:b/>
          <w:bCs/>
          <w:sz w:val="18"/>
          <w:szCs w:val="18"/>
        </w:rPr>
        <w:t>, 3. část, I. etapa“</w:t>
      </w:r>
      <w:r w:rsidRPr="004E03A2">
        <w:rPr>
          <w:rFonts w:eastAsia="Verdana" w:cs="Times New Roman"/>
          <w:sz w:val="18"/>
          <w:szCs w:val="18"/>
        </w:rPr>
        <w:t xml:space="preserve"> (ŽST Týniště n. O.) – v období </w:t>
      </w:r>
      <w:proofErr w:type="gramStart"/>
      <w:r w:rsidRPr="004E03A2">
        <w:rPr>
          <w:rFonts w:eastAsia="Verdana" w:cs="Times New Roman"/>
          <w:sz w:val="18"/>
          <w:szCs w:val="18"/>
        </w:rPr>
        <w:t>08-začátek</w:t>
      </w:r>
      <w:proofErr w:type="gramEnd"/>
      <w:r w:rsidRPr="004E03A2">
        <w:rPr>
          <w:rFonts w:eastAsia="Verdana" w:cs="Times New Roman"/>
          <w:sz w:val="18"/>
          <w:szCs w:val="18"/>
        </w:rPr>
        <w:t xml:space="preserve"> 10/2026 jsou realizovány poslední práce profese TV. Vzhledem k předpokládaným termínům přípojky ČEZ zrušen</w:t>
      </w:r>
      <w:r w:rsidR="004137C1" w:rsidRPr="004E03A2">
        <w:rPr>
          <w:rFonts w:eastAsia="Verdana" w:cs="Times New Roman"/>
          <w:sz w:val="18"/>
          <w:szCs w:val="18"/>
        </w:rPr>
        <w:t xml:space="preserve">y </w:t>
      </w:r>
      <w:r w:rsidRPr="004E03A2">
        <w:rPr>
          <w:rFonts w:eastAsia="Verdana" w:cs="Times New Roman"/>
          <w:sz w:val="18"/>
          <w:szCs w:val="18"/>
        </w:rPr>
        <w:t>výluk</w:t>
      </w:r>
      <w:r w:rsidR="004137C1" w:rsidRPr="004E03A2">
        <w:rPr>
          <w:rFonts w:eastAsia="Verdana" w:cs="Times New Roman"/>
          <w:sz w:val="18"/>
          <w:szCs w:val="18"/>
        </w:rPr>
        <w:t>y v</w:t>
      </w:r>
      <w:r w:rsidR="004137C1" w:rsidRPr="004E03A2">
        <w:rPr>
          <w:rFonts w:eastAsia="Verdana" w:cs="Times New Roman"/>
          <w:sz w:val="18"/>
          <w:szCs w:val="18"/>
        </w:rPr>
        <w:t xml:space="preserve"> 10/2026</w:t>
      </w:r>
      <w:r w:rsidR="004137C1" w:rsidRPr="004E03A2">
        <w:rPr>
          <w:rFonts w:eastAsia="Verdana" w:cs="Times New Roman"/>
          <w:sz w:val="18"/>
          <w:szCs w:val="18"/>
        </w:rPr>
        <w:t xml:space="preserve"> </w:t>
      </w:r>
      <w:r w:rsidRPr="004E03A2">
        <w:rPr>
          <w:rFonts w:eastAsia="Verdana" w:cs="Times New Roman"/>
          <w:sz w:val="18"/>
          <w:szCs w:val="18"/>
        </w:rPr>
        <w:t xml:space="preserve">pro přemístění JOP ze ŽST Častolovice do nové dopravní kanceláře pro DOZ v ŽST Týniště nad Orlicí, na základě probíhajících jednání bude následně stanoven nový termín. </w:t>
      </w:r>
    </w:p>
    <w:p w14:paraId="67BC1001" w14:textId="704A95A6" w:rsidR="00030F52" w:rsidRPr="004E03A2" w:rsidRDefault="00030F52" w:rsidP="00030F52">
      <w:pPr>
        <w:spacing w:after="120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 xml:space="preserve">Stavba </w:t>
      </w:r>
      <w:r w:rsidRPr="004E03A2">
        <w:rPr>
          <w:rFonts w:eastAsia="Verdana" w:cs="Times New Roman"/>
          <w:b/>
          <w:bCs/>
          <w:sz w:val="18"/>
          <w:szCs w:val="18"/>
        </w:rPr>
        <w:t xml:space="preserve">„Zvýšení kapacity trati Týniště n. O. – </w:t>
      </w:r>
      <w:proofErr w:type="gramStart"/>
      <w:r w:rsidRPr="004E03A2">
        <w:rPr>
          <w:rFonts w:eastAsia="Verdana" w:cs="Times New Roman"/>
          <w:b/>
          <w:bCs/>
          <w:sz w:val="18"/>
          <w:szCs w:val="18"/>
        </w:rPr>
        <w:t>Častolovice - Solnice</w:t>
      </w:r>
      <w:proofErr w:type="gramEnd"/>
      <w:r w:rsidRPr="004E03A2">
        <w:rPr>
          <w:rFonts w:eastAsia="Verdana" w:cs="Times New Roman"/>
          <w:b/>
          <w:bCs/>
          <w:sz w:val="18"/>
          <w:szCs w:val="18"/>
        </w:rPr>
        <w:t>, 3. část, II. etapa“</w:t>
      </w:r>
      <w:r w:rsidRPr="004E03A2">
        <w:rPr>
          <w:rFonts w:eastAsia="Verdana" w:cs="Times New Roman"/>
          <w:sz w:val="18"/>
          <w:szCs w:val="18"/>
        </w:rPr>
        <w:t xml:space="preserve"> (ŽST Týniště n. O.) – </w:t>
      </w:r>
      <w:r w:rsidR="00EE0CBE" w:rsidRPr="004E03A2">
        <w:rPr>
          <w:rFonts w:eastAsia="Verdana" w:cs="Times New Roman"/>
          <w:sz w:val="18"/>
          <w:szCs w:val="18"/>
        </w:rPr>
        <w:t xml:space="preserve">probíhají soutěže na realizaci stavby formou 3 samostatných zakázek (energetika, infrastruktura, </w:t>
      </w:r>
      <w:proofErr w:type="spellStart"/>
      <w:r w:rsidR="00EE0CBE" w:rsidRPr="004E03A2">
        <w:rPr>
          <w:rFonts w:eastAsia="Verdana" w:cs="Times New Roman"/>
          <w:sz w:val="18"/>
          <w:szCs w:val="18"/>
        </w:rPr>
        <w:t>zab</w:t>
      </w:r>
      <w:proofErr w:type="spellEnd"/>
      <w:r w:rsidR="00EE0CBE" w:rsidRPr="004E03A2">
        <w:rPr>
          <w:rFonts w:eastAsia="Verdana" w:cs="Times New Roman"/>
          <w:sz w:val="18"/>
          <w:szCs w:val="18"/>
        </w:rPr>
        <w:t xml:space="preserve">. a sděl. zařízení), aktuálně předpokládaný termín „otevírání obálek“ </w:t>
      </w:r>
      <w:r w:rsidR="006C0EE2" w:rsidRPr="004E03A2">
        <w:rPr>
          <w:rFonts w:eastAsia="Verdana" w:cs="Times New Roman"/>
          <w:sz w:val="18"/>
          <w:szCs w:val="18"/>
        </w:rPr>
        <w:t>30</w:t>
      </w:r>
      <w:r w:rsidR="00EE0CBE" w:rsidRPr="004E03A2">
        <w:rPr>
          <w:rFonts w:eastAsia="Verdana" w:cs="Times New Roman"/>
          <w:sz w:val="18"/>
          <w:szCs w:val="18"/>
        </w:rPr>
        <w:t>.1</w:t>
      </w:r>
      <w:r w:rsidR="006C0EE2" w:rsidRPr="004E03A2">
        <w:rPr>
          <w:rFonts w:eastAsia="Verdana" w:cs="Times New Roman"/>
          <w:sz w:val="18"/>
          <w:szCs w:val="18"/>
        </w:rPr>
        <w:t>1</w:t>
      </w:r>
      <w:r w:rsidR="00EE0CBE" w:rsidRPr="004E03A2">
        <w:rPr>
          <w:rFonts w:eastAsia="Verdana" w:cs="Times New Roman"/>
          <w:sz w:val="18"/>
          <w:szCs w:val="18"/>
        </w:rPr>
        <w:t>.2026 (nejpozdější termín ze všech 3 zakázek), bude upřesňován v závislosti na dotazech uchazečů</w:t>
      </w:r>
      <w:r w:rsidR="00282A10" w:rsidRPr="004E03A2">
        <w:rPr>
          <w:rFonts w:eastAsia="Verdana" w:cs="Times New Roman"/>
          <w:sz w:val="18"/>
          <w:szCs w:val="18"/>
        </w:rPr>
        <w:t>. Probíhá majetkoprávní vypořádání.</w:t>
      </w:r>
    </w:p>
    <w:p w14:paraId="3705B966" w14:textId="1B188699" w:rsidR="00DF3FF1" w:rsidRPr="004E03A2" w:rsidRDefault="00DF3FF1" w:rsidP="00DF3FF1">
      <w:pPr>
        <w:spacing w:after="120"/>
        <w:jc w:val="both"/>
        <w:rPr>
          <w:rFonts w:eastAsia="Verdana" w:cs="Times New Roman"/>
          <w:b/>
          <w:bCs/>
          <w:color w:val="EE0000"/>
          <w:sz w:val="18"/>
          <w:szCs w:val="18"/>
        </w:rPr>
      </w:pPr>
      <w:r w:rsidRPr="004E03A2">
        <w:rPr>
          <w:rFonts w:eastAsia="Verdana" w:cs="Times New Roman"/>
          <w:bCs/>
          <w:sz w:val="18"/>
          <w:szCs w:val="18"/>
        </w:rPr>
        <w:t xml:space="preserve">Stavba </w:t>
      </w:r>
      <w:r w:rsidRPr="004E03A2">
        <w:rPr>
          <w:rFonts w:eastAsia="Verdana" w:cs="Times New Roman"/>
          <w:b/>
          <w:bCs/>
          <w:sz w:val="18"/>
          <w:szCs w:val="18"/>
        </w:rPr>
        <w:t xml:space="preserve">„Modernizace traťového úseku Hradec Králové (mimo) - Týniště nad Orlicí (mimo)“ – </w:t>
      </w:r>
      <w:r w:rsidRPr="004E03A2">
        <w:rPr>
          <w:rFonts w:eastAsia="Verdana" w:cs="Times New Roman"/>
          <w:bCs/>
          <w:sz w:val="18"/>
          <w:szCs w:val="18"/>
        </w:rPr>
        <w:t>teprve</w:t>
      </w:r>
      <w:r w:rsidRPr="004E03A2">
        <w:rPr>
          <w:rFonts w:eastAsia="Verdana" w:cs="Times New Roman"/>
          <w:b/>
          <w:bCs/>
          <w:sz w:val="18"/>
          <w:szCs w:val="18"/>
        </w:rPr>
        <w:t xml:space="preserve"> </w:t>
      </w:r>
      <w:r w:rsidRPr="004E03A2">
        <w:rPr>
          <w:rFonts w:eastAsia="Verdana" w:cs="Times New Roman"/>
          <w:bCs/>
          <w:sz w:val="18"/>
          <w:szCs w:val="18"/>
        </w:rPr>
        <w:t>4.9.</w:t>
      </w:r>
      <w:r w:rsidRPr="004E03A2">
        <w:rPr>
          <w:rFonts w:eastAsia="Verdana" w:cs="Times New Roman"/>
          <w:b/>
          <w:bCs/>
          <w:sz w:val="18"/>
          <w:szCs w:val="18"/>
        </w:rPr>
        <w:t xml:space="preserve"> </w:t>
      </w:r>
      <w:r w:rsidRPr="004E03A2">
        <w:rPr>
          <w:rFonts w:eastAsia="Verdana" w:cs="Times New Roman"/>
          <w:bCs/>
          <w:sz w:val="18"/>
          <w:szCs w:val="18"/>
        </w:rPr>
        <w:t>vypsány soutěže na realizaci stavby formou 3 samostatných zakázek, aktuálně předpokládaný termín „otevírání obálek“ 1</w:t>
      </w:r>
      <w:r w:rsidR="0069233F" w:rsidRPr="004E03A2">
        <w:rPr>
          <w:rFonts w:eastAsia="Verdana" w:cs="Times New Roman"/>
          <w:bCs/>
          <w:sz w:val="18"/>
          <w:szCs w:val="18"/>
        </w:rPr>
        <w:t>5</w:t>
      </w:r>
      <w:r w:rsidRPr="004E03A2">
        <w:rPr>
          <w:rFonts w:eastAsia="Verdana" w:cs="Times New Roman"/>
          <w:bCs/>
          <w:sz w:val="18"/>
          <w:szCs w:val="18"/>
        </w:rPr>
        <w:t>.10.2026</w:t>
      </w:r>
      <w:r w:rsidR="0069233F" w:rsidRPr="004E03A2">
        <w:rPr>
          <w:rFonts w:eastAsia="Verdana" w:cs="Times New Roman"/>
          <w:bCs/>
          <w:sz w:val="18"/>
          <w:szCs w:val="18"/>
        </w:rPr>
        <w:t xml:space="preserve"> </w:t>
      </w:r>
      <w:r w:rsidR="0069233F" w:rsidRPr="004E03A2">
        <w:rPr>
          <w:rFonts w:eastAsia="Verdana" w:cs="Times New Roman"/>
          <w:sz w:val="18"/>
          <w:szCs w:val="18"/>
        </w:rPr>
        <w:t>(nejpozdější termín ze všech 3 zakázek)</w:t>
      </w:r>
      <w:r w:rsidRPr="004E03A2">
        <w:rPr>
          <w:rFonts w:eastAsia="Verdana" w:cs="Times New Roman"/>
          <w:bCs/>
          <w:sz w:val="18"/>
          <w:szCs w:val="18"/>
        </w:rPr>
        <w:t xml:space="preserve">, bude upřesňován v závislosti na dotazech uchazečů. Probíhá a bude probíhat velmi rozsáhlé a náročné majetkoprávní vypořádání s existujícím rizikem nesouhlasů některých vlastníků dotčených pozemků. V brzké době by mělo dojít ze strany DESÚ k zahájení řízení o povolení záměru. </w:t>
      </w:r>
    </w:p>
    <w:p w14:paraId="2678CF4F" w14:textId="6B2F3900" w:rsidR="002F2A7E" w:rsidRPr="004E03A2" w:rsidRDefault="002F2A7E" w:rsidP="002F2A7E">
      <w:pPr>
        <w:spacing w:after="120"/>
        <w:jc w:val="both"/>
        <w:rPr>
          <w:rFonts w:eastAsia="Verdana" w:cs="Times New Roman"/>
          <w:bCs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 xml:space="preserve">Stavba </w:t>
      </w:r>
      <w:r w:rsidRPr="004E03A2">
        <w:rPr>
          <w:rFonts w:eastAsia="Verdana" w:cs="Times New Roman"/>
          <w:b/>
          <w:sz w:val="18"/>
          <w:szCs w:val="18"/>
        </w:rPr>
        <w:t xml:space="preserve">„Modernizace trati Hradec Králové - Pardubice - Chrudim, 2. stavba, </w:t>
      </w:r>
      <w:proofErr w:type="spellStart"/>
      <w:r w:rsidRPr="004E03A2">
        <w:rPr>
          <w:rFonts w:eastAsia="Verdana" w:cs="Times New Roman"/>
          <w:b/>
          <w:sz w:val="18"/>
          <w:szCs w:val="18"/>
        </w:rPr>
        <w:t>zdvoukolejnění</w:t>
      </w:r>
      <w:proofErr w:type="spellEnd"/>
      <w:r w:rsidRPr="004E03A2">
        <w:rPr>
          <w:rFonts w:eastAsia="Verdana" w:cs="Times New Roman"/>
          <w:b/>
          <w:sz w:val="18"/>
          <w:szCs w:val="18"/>
        </w:rPr>
        <w:t xml:space="preserve"> Opatovice nad </w:t>
      </w:r>
      <w:proofErr w:type="gramStart"/>
      <w:r w:rsidRPr="004E03A2">
        <w:rPr>
          <w:rFonts w:eastAsia="Verdana" w:cs="Times New Roman"/>
          <w:b/>
          <w:sz w:val="18"/>
          <w:szCs w:val="18"/>
        </w:rPr>
        <w:t>Labem - Hradec</w:t>
      </w:r>
      <w:proofErr w:type="gramEnd"/>
      <w:r w:rsidRPr="004E03A2">
        <w:rPr>
          <w:rFonts w:eastAsia="Verdana" w:cs="Times New Roman"/>
          <w:b/>
          <w:sz w:val="18"/>
          <w:szCs w:val="18"/>
        </w:rPr>
        <w:t xml:space="preserve"> Králové, 1. etapa ŽST Hradec Králové </w:t>
      </w:r>
      <w:proofErr w:type="spellStart"/>
      <w:r w:rsidRPr="004E03A2">
        <w:rPr>
          <w:rFonts w:eastAsia="Verdana" w:cs="Times New Roman"/>
          <w:b/>
          <w:sz w:val="18"/>
          <w:szCs w:val="18"/>
        </w:rPr>
        <w:t>hl.n</w:t>
      </w:r>
      <w:proofErr w:type="spellEnd"/>
      <w:r w:rsidRPr="004E03A2">
        <w:rPr>
          <w:rFonts w:eastAsia="Verdana" w:cs="Times New Roman"/>
          <w:b/>
          <w:sz w:val="18"/>
          <w:szCs w:val="18"/>
        </w:rPr>
        <w:t xml:space="preserve">.“ – </w:t>
      </w:r>
      <w:r w:rsidRPr="004E03A2">
        <w:rPr>
          <w:rFonts w:eastAsia="Verdana" w:cs="Times New Roman"/>
          <w:bCs/>
          <w:sz w:val="18"/>
          <w:szCs w:val="18"/>
        </w:rPr>
        <w:t xml:space="preserve">průběžně konány práce profese TV. Probíhají dlouhodobé výluky s vlivem na nákladní dopravu a místní práci - SK </w:t>
      </w:r>
      <w:r w:rsidR="004A3D05" w:rsidRPr="004E03A2">
        <w:rPr>
          <w:rFonts w:eastAsia="Verdana" w:cs="Times New Roman"/>
          <w:bCs/>
          <w:sz w:val="18"/>
          <w:szCs w:val="18"/>
        </w:rPr>
        <w:t xml:space="preserve">9, </w:t>
      </w:r>
      <w:r w:rsidRPr="004E03A2">
        <w:rPr>
          <w:rFonts w:eastAsia="Verdana" w:cs="Times New Roman"/>
          <w:bCs/>
          <w:sz w:val="18"/>
          <w:szCs w:val="18"/>
        </w:rPr>
        <w:t>17, 23 (do prosince), SK 19, 25 (do konce září).</w:t>
      </w:r>
      <w:r w:rsidR="004A3D05" w:rsidRPr="004E03A2">
        <w:rPr>
          <w:rFonts w:eastAsia="Verdana" w:cs="Times New Roman"/>
          <w:bCs/>
          <w:sz w:val="18"/>
          <w:szCs w:val="18"/>
        </w:rPr>
        <w:t xml:space="preserve"> V období 1.10.-12.12. nepřetržitý ZP Hradec </w:t>
      </w:r>
      <w:r w:rsidR="004A3D05" w:rsidRPr="004E03A2">
        <w:rPr>
          <w:rFonts w:eastAsia="Verdana" w:cs="Times New Roman"/>
          <w:bCs/>
          <w:sz w:val="18"/>
          <w:szCs w:val="18"/>
        </w:rPr>
        <w:lastRenderedPageBreak/>
        <w:t xml:space="preserve">Kr. </w:t>
      </w:r>
      <w:proofErr w:type="spellStart"/>
      <w:r w:rsidR="004A3D05" w:rsidRPr="004E03A2">
        <w:rPr>
          <w:rFonts w:eastAsia="Verdana" w:cs="Times New Roman"/>
          <w:bCs/>
          <w:sz w:val="18"/>
          <w:szCs w:val="18"/>
        </w:rPr>
        <w:t>hl.n</w:t>
      </w:r>
      <w:proofErr w:type="spellEnd"/>
      <w:r w:rsidR="004A3D05" w:rsidRPr="004E03A2">
        <w:rPr>
          <w:rFonts w:eastAsia="Verdana" w:cs="Times New Roman"/>
          <w:bCs/>
          <w:sz w:val="18"/>
          <w:szCs w:val="18"/>
        </w:rPr>
        <w:t>. – Předměřice n. L.</w:t>
      </w:r>
      <w:r w:rsidR="000B2A83" w:rsidRPr="004E03A2">
        <w:rPr>
          <w:rFonts w:eastAsia="Verdana" w:cs="Times New Roman"/>
          <w:bCs/>
          <w:sz w:val="18"/>
          <w:szCs w:val="18"/>
        </w:rPr>
        <w:t xml:space="preserve"> a výluka TV Hradec Králové </w:t>
      </w:r>
      <w:proofErr w:type="spellStart"/>
      <w:r w:rsidR="000B2A83" w:rsidRPr="004E03A2">
        <w:rPr>
          <w:rFonts w:eastAsia="Verdana" w:cs="Times New Roman"/>
          <w:bCs/>
          <w:sz w:val="18"/>
          <w:szCs w:val="18"/>
        </w:rPr>
        <w:t>hl.n</w:t>
      </w:r>
      <w:proofErr w:type="spellEnd"/>
      <w:r w:rsidR="000B2A83" w:rsidRPr="004E03A2">
        <w:rPr>
          <w:rFonts w:eastAsia="Verdana" w:cs="Times New Roman"/>
          <w:bCs/>
          <w:sz w:val="18"/>
          <w:szCs w:val="18"/>
        </w:rPr>
        <w:t>. - Jaroměř</w:t>
      </w:r>
      <w:r w:rsidR="004A3D05" w:rsidRPr="004E03A2">
        <w:rPr>
          <w:rFonts w:eastAsia="Verdana" w:cs="Times New Roman"/>
          <w:bCs/>
          <w:sz w:val="18"/>
          <w:szCs w:val="18"/>
        </w:rPr>
        <w:t xml:space="preserve">, do 20.10. </w:t>
      </w:r>
      <w:r w:rsidR="008C025B" w:rsidRPr="004E03A2">
        <w:rPr>
          <w:rFonts w:eastAsia="Verdana" w:cs="Times New Roman"/>
          <w:bCs/>
          <w:sz w:val="18"/>
          <w:szCs w:val="18"/>
        </w:rPr>
        <w:t xml:space="preserve">souběžně </w:t>
      </w:r>
      <w:r w:rsidR="004A3D05" w:rsidRPr="004E03A2">
        <w:rPr>
          <w:rFonts w:eastAsia="Verdana" w:cs="Times New Roman"/>
          <w:bCs/>
          <w:sz w:val="18"/>
          <w:szCs w:val="18"/>
        </w:rPr>
        <w:t xml:space="preserve">ZP směr Všestary a Hradec </w:t>
      </w:r>
      <w:proofErr w:type="spellStart"/>
      <w:r w:rsidR="004A3D05" w:rsidRPr="004E03A2">
        <w:rPr>
          <w:rFonts w:eastAsia="Verdana" w:cs="Times New Roman"/>
          <w:bCs/>
          <w:sz w:val="18"/>
          <w:szCs w:val="18"/>
        </w:rPr>
        <w:t>Králové-Slezské</w:t>
      </w:r>
      <w:proofErr w:type="spellEnd"/>
      <w:r w:rsidR="004A3D05" w:rsidRPr="004E03A2">
        <w:rPr>
          <w:rFonts w:eastAsia="Verdana" w:cs="Times New Roman"/>
          <w:bCs/>
          <w:sz w:val="18"/>
          <w:szCs w:val="18"/>
        </w:rPr>
        <w:t xml:space="preserve"> Předměstí. </w:t>
      </w:r>
      <w:r w:rsidR="000B2A83" w:rsidRPr="004E03A2">
        <w:rPr>
          <w:rFonts w:eastAsia="Verdana" w:cs="Times New Roman"/>
          <w:bCs/>
          <w:sz w:val="18"/>
          <w:szCs w:val="18"/>
        </w:rPr>
        <w:t xml:space="preserve">Od 1.10. rozšířeny práce/výluky na SK </w:t>
      </w:r>
      <w:proofErr w:type="gramStart"/>
      <w:r w:rsidR="000B2A83" w:rsidRPr="004E03A2">
        <w:rPr>
          <w:rFonts w:eastAsia="Verdana" w:cs="Times New Roman"/>
          <w:bCs/>
          <w:sz w:val="18"/>
          <w:szCs w:val="18"/>
        </w:rPr>
        <w:t>3a</w:t>
      </w:r>
      <w:proofErr w:type="gramEnd"/>
      <w:r w:rsidR="000B2A83" w:rsidRPr="004E03A2">
        <w:rPr>
          <w:rFonts w:eastAsia="Verdana" w:cs="Times New Roman"/>
          <w:bCs/>
          <w:sz w:val="18"/>
          <w:szCs w:val="18"/>
        </w:rPr>
        <w:t xml:space="preserve">, </w:t>
      </w:r>
      <w:proofErr w:type="gramStart"/>
      <w:r w:rsidR="000B2A83" w:rsidRPr="004E03A2">
        <w:rPr>
          <w:rFonts w:eastAsia="Verdana" w:cs="Times New Roman"/>
          <w:bCs/>
          <w:sz w:val="18"/>
          <w:szCs w:val="18"/>
        </w:rPr>
        <w:t>3b</w:t>
      </w:r>
      <w:proofErr w:type="gramEnd"/>
      <w:r w:rsidR="000B2A83" w:rsidRPr="004E03A2">
        <w:rPr>
          <w:rFonts w:eastAsia="Verdana" w:cs="Times New Roman"/>
          <w:bCs/>
          <w:sz w:val="18"/>
          <w:szCs w:val="18"/>
        </w:rPr>
        <w:t xml:space="preserve">, 5, </w:t>
      </w:r>
      <w:proofErr w:type="gramStart"/>
      <w:r w:rsidR="000B2A83" w:rsidRPr="004E03A2">
        <w:rPr>
          <w:rFonts w:eastAsia="Verdana" w:cs="Times New Roman"/>
          <w:bCs/>
          <w:sz w:val="18"/>
          <w:szCs w:val="18"/>
        </w:rPr>
        <w:t>5a</w:t>
      </w:r>
      <w:proofErr w:type="gramEnd"/>
      <w:r w:rsidR="000B2A83" w:rsidRPr="004E03A2">
        <w:rPr>
          <w:rFonts w:eastAsia="Verdana" w:cs="Times New Roman"/>
          <w:bCs/>
          <w:sz w:val="18"/>
          <w:szCs w:val="18"/>
        </w:rPr>
        <w:t xml:space="preserve">, 7, </w:t>
      </w:r>
      <w:proofErr w:type="gramStart"/>
      <w:r w:rsidR="000B2A83" w:rsidRPr="004E03A2">
        <w:rPr>
          <w:rFonts w:eastAsia="Verdana" w:cs="Times New Roman"/>
          <w:bCs/>
          <w:sz w:val="18"/>
          <w:szCs w:val="18"/>
        </w:rPr>
        <w:t>7a</w:t>
      </w:r>
      <w:proofErr w:type="gramEnd"/>
      <w:r w:rsidR="000B2A83" w:rsidRPr="004E03A2">
        <w:rPr>
          <w:rFonts w:eastAsia="Verdana" w:cs="Times New Roman"/>
          <w:bCs/>
          <w:sz w:val="18"/>
          <w:szCs w:val="18"/>
        </w:rPr>
        <w:t>, 11.</w:t>
      </w:r>
    </w:p>
    <w:p w14:paraId="5223C173" w14:textId="4056F7D9" w:rsidR="00641BC1" w:rsidRPr="004E03A2" w:rsidRDefault="00641BC1" w:rsidP="00641BC1">
      <w:pPr>
        <w:spacing w:after="120"/>
        <w:jc w:val="both"/>
        <w:rPr>
          <w:rFonts w:eastAsia="Verdana" w:cs="Times New Roman"/>
          <w:b/>
          <w:bCs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 xml:space="preserve">Stavba </w:t>
      </w:r>
      <w:r w:rsidRPr="004E03A2">
        <w:rPr>
          <w:rFonts w:eastAsia="Verdana" w:cs="Times New Roman"/>
          <w:b/>
          <w:bCs/>
          <w:sz w:val="18"/>
          <w:szCs w:val="18"/>
        </w:rPr>
        <w:t xml:space="preserve">„Implementace ETCS </w:t>
      </w:r>
      <w:proofErr w:type="spellStart"/>
      <w:r w:rsidRPr="004E03A2">
        <w:rPr>
          <w:rFonts w:eastAsia="Verdana" w:cs="Times New Roman"/>
          <w:b/>
          <w:bCs/>
          <w:sz w:val="18"/>
          <w:szCs w:val="18"/>
        </w:rPr>
        <w:t>Regional</w:t>
      </w:r>
      <w:proofErr w:type="spellEnd"/>
      <w:r w:rsidRPr="004E03A2">
        <w:rPr>
          <w:rFonts w:eastAsia="Verdana" w:cs="Times New Roman"/>
          <w:b/>
          <w:bCs/>
          <w:sz w:val="18"/>
          <w:szCs w:val="18"/>
        </w:rPr>
        <w:t xml:space="preserve"> </w:t>
      </w:r>
      <w:proofErr w:type="gramStart"/>
      <w:r w:rsidRPr="004E03A2">
        <w:rPr>
          <w:rFonts w:eastAsia="Verdana" w:cs="Times New Roman"/>
          <w:b/>
          <w:bCs/>
          <w:sz w:val="18"/>
          <w:szCs w:val="18"/>
        </w:rPr>
        <w:t>Choceň - Litomyšl</w:t>
      </w:r>
      <w:proofErr w:type="gramEnd"/>
      <w:r w:rsidRPr="004E03A2">
        <w:rPr>
          <w:rFonts w:eastAsia="Verdana" w:cs="Times New Roman"/>
          <w:b/>
          <w:bCs/>
          <w:sz w:val="18"/>
          <w:szCs w:val="18"/>
        </w:rPr>
        <w:t>“</w:t>
      </w:r>
      <w:r w:rsidRPr="004E03A2">
        <w:rPr>
          <w:rFonts w:eastAsia="Verdana" w:cs="Times New Roman"/>
          <w:sz w:val="18"/>
          <w:szCs w:val="18"/>
        </w:rPr>
        <w:t xml:space="preserve"> –</w:t>
      </w:r>
      <w:r w:rsidR="00AA690B" w:rsidRPr="004E03A2">
        <w:rPr>
          <w:rFonts w:eastAsia="Verdana" w:cs="Times New Roman"/>
          <w:sz w:val="18"/>
          <w:szCs w:val="18"/>
        </w:rPr>
        <w:t xml:space="preserve"> doplněny výluky 19./20.11. </w:t>
      </w:r>
      <w:proofErr w:type="gramStart"/>
      <w:r w:rsidR="00AA690B" w:rsidRPr="004E03A2">
        <w:rPr>
          <w:rFonts w:eastAsia="Verdana" w:cs="Times New Roman"/>
          <w:sz w:val="18"/>
          <w:szCs w:val="18"/>
        </w:rPr>
        <w:t xml:space="preserve">na </w:t>
      </w:r>
      <w:r w:rsidRPr="004E03A2">
        <w:rPr>
          <w:rFonts w:eastAsia="Verdana" w:cs="Times New Roman"/>
          <w:sz w:val="18"/>
          <w:szCs w:val="18"/>
        </w:rPr>
        <w:t xml:space="preserve"> přenesení</w:t>
      </w:r>
      <w:proofErr w:type="gramEnd"/>
      <w:r w:rsidRPr="004E03A2">
        <w:rPr>
          <w:rFonts w:eastAsia="Verdana" w:cs="Times New Roman"/>
          <w:sz w:val="18"/>
          <w:szCs w:val="18"/>
        </w:rPr>
        <w:t xml:space="preserve"> DOZ trati Choceň (mimo) – Litomyšl na RDP Pardubice</w:t>
      </w:r>
      <w:r w:rsidR="00AA690B" w:rsidRPr="004E03A2">
        <w:rPr>
          <w:rFonts w:eastAsia="Verdana" w:cs="Times New Roman"/>
          <w:sz w:val="18"/>
          <w:szCs w:val="18"/>
        </w:rPr>
        <w:t>.</w:t>
      </w:r>
    </w:p>
    <w:p w14:paraId="7571F939" w14:textId="735B0FC0" w:rsidR="002F2A7E" w:rsidRDefault="002F2A7E" w:rsidP="002F2A7E">
      <w:pPr>
        <w:spacing w:after="0"/>
        <w:jc w:val="both"/>
        <w:rPr>
          <w:rFonts w:eastAsia="Verdana" w:cs="Times New Roman"/>
          <w:sz w:val="18"/>
          <w:szCs w:val="18"/>
        </w:rPr>
      </w:pPr>
      <w:r w:rsidRPr="004E03A2">
        <w:rPr>
          <w:rFonts w:eastAsia="Verdana" w:cs="Times New Roman"/>
          <w:sz w:val="18"/>
          <w:szCs w:val="18"/>
        </w:rPr>
        <w:t xml:space="preserve">Stavba </w:t>
      </w:r>
      <w:r w:rsidRPr="004E03A2">
        <w:rPr>
          <w:rFonts w:eastAsia="Verdana" w:cs="Times New Roman"/>
          <w:b/>
          <w:bCs/>
          <w:sz w:val="18"/>
          <w:szCs w:val="18"/>
        </w:rPr>
        <w:t>„Rekonstrukce TZZ Přelouč – Prachovice“ –</w:t>
      </w:r>
      <w:r w:rsidR="00D86422" w:rsidRPr="004E03A2">
        <w:rPr>
          <w:rFonts w:eastAsia="Verdana" w:cs="Times New Roman"/>
          <w:b/>
          <w:bCs/>
          <w:sz w:val="18"/>
          <w:szCs w:val="18"/>
        </w:rPr>
        <w:t xml:space="preserve"> </w:t>
      </w:r>
      <w:r w:rsidR="00D86422" w:rsidRPr="004E03A2">
        <w:rPr>
          <w:rFonts w:eastAsia="Verdana" w:cs="Times New Roman"/>
          <w:sz w:val="18"/>
          <w:szCs w:val="18"/>
        </w:rPr>
        <w:t>a</w:t>
      </w:r>
      <w:r w:rsidRPr="004E03A2">
        <w:rPr>
          <w:rFonts w:eastAsia="Verdana" w:cs="Times New Roman"/>
          <w:sz w:val="18"/>
          <w:szCs w:val="18"/>
        </w:rPr>
        <w:t>ktivace ETCS L1</w:t>
      </w:r>
      <w:r w:rsidR="00D86422" w:rsidRPr="004E03A2">
        <w:rPr>
          <w:rFonts w:eastAsia="Verdana" w:cs="Times New Roman"/>
          <w:sz w:val="18"/>
          <w:szCs w:val="18"/>
        </w:rPr>
        <w:t xml:space="preserve"> proběhne v </w:t>
      </w:r>
      <w:r w:rsidRPr="004E03A2">
        <w:rPr>
          <w:rFonts w:eastAsia="Verdana" w:cs="Times New Roman"/>
          <w:sz w:val="18"/>
          <w:szCs w:val="18"/>
        </w:rPr>
        <w:t>10/2026.</w:t>
      </w:r>
    </w:p>
    <w:p w14:paraId="6320C97C" w14:textId="77777777" w:rsidR="00EE0CBE" w:rsidRDefault="00EE0CBE" w:rsidP="002F2A7E">
      <w:pPr>
        <w:spacing w:after="0"/>
        <w:jc w:val="both"/>
        <w:rPr>
          <w:rFonts w:eastAsia="Verdana" w:cs="Times New Roman"/>
          <w:sz w:val="18"/>
          <w:szCs w:val="18"/>
        </w:rPr>
      </w:pPr>
    </w:p>
    <w:p w14:paraId="2166ADC0" w14:textId="77777777" w:rsidR="00EE0CBE" w:rsidRPr="0035282B" w:rsidRDefault="00EE0CBE" w:rsidP="002F2A7E">
      <w:pPr>
        <w:spacing w:after="0"/>
        <w:jc w:val="both"/>
        <w:rPr>
          <w:rFonts w:eastAsia="Verdana" w:cs="Times New Roman"/>
          <w:sz w:val="18"/>
          <w:szCs w:val="18"/>
        </w:rPr>
      </w:pPr>
    </w:p>
    <w:p w14:paraId="66C902DB" w14:textId="77777777" w:rsidR="002F2A7E" w:rsidRPr="004044E8" w:rsidRDefault="002F2A7E" w:rsidP="002F2A7E">
      <w:pPr>
        <w:pStyle w:val="Bezmezer"/>
        <w:rPr>
          <w:b/>
          <w:bCs/>
        </w:rPr>
      </w:pPr>
    </w:p>
    <w:p w14:paraId="3625EB1E" w14:textId="77777777" w:rsidR="003727EC" w:rsidRDefault="003727EC" w:rsidP="0072128C">
      <w:pPr>
        <w:pStyle w:val="Bezmezer"/>
      </w:pPr>
    </w:p>
    <w:p w14:paraId="215DE67C" w14:textId="77777777" w:rsidR="00504417" w:rsidRPr="004044E8" w:rsidRDefault="00504417" w:rsidP="0072128C">
      <w:pPr>
        <w:pStyle w:val="Bezmezer"/>
      </w:pPr>
    </w:p>
    <w:sectPr w:rsidR="00504417" w:rsidRPr="00404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133773"/>
    <w:multiLevelType w:val="hybridMultilevel"/>
    <w:tmpl w:val="D20486FC"/>
    <w:lvl w:ilvl="0" w:tplc="87ECD306">
      <w:numFmt w:val="bullet"/>
      <w:lvlText w:val="•"/>
      <w:lvlJc w:val="left"/>
      <w:pPr>
        <w:ind w:left="1065" w:hanging="705"/>
      </w:pPr>
      <w:rPr>
        <w:rFonts w:ascii="Verdana" w:eastAsia="Verdana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927004"/>
    <w:multiLevelType w:val="hybridMultilevel"/>
    <w:tmpl w:val="5D760D20"/>
    <w:lvl w:ilvl="0" w:tplc="B22A99A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 w:val="0"/>
        <w:i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12656B"/>
    <w:multiLevelType w:val="hybridMultilevel"/>
    <w:tmpl w:val="9A52A3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598015">
    <w:abstractNumId w:val="1"/>
  </w:num>
  <w:num w:numId="2" w16cid:durableId="1851024122">
    <w:abstractNumId w:val="2"/>
  </w:num>
  <w:num w:numId="3" w16cid:durableId="540097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28C"/>
    <w:rsid w:val="00030F52"/>
    <w:rsid w:val="00055A15"/>
    <w:rsid w:val="000B2A83"/>
    <w:rsid w:val="00127826"/>
    <w:rsid w:val="001B2F1D"/>
    <w:rsid w:val="001D26A9"/>
    <w:rsid w:val="0026469C"/>
    <w:rsid w:val="00281F19"/>
    <w:rsid w:val="00282A10"/>
    <w:rsid w:val="002961F9"/>
    <w:rsid w:val="002F2A7E"/>
    <w:rsid w:val="00352500"/>
    <w:rsid w:val="003727EC"/>
    <w:rsid w:val="004044E8"/>
    <w:rsid w:val="004137C1"/>
    <w:rsid w:val="00421D61"/>
    <w:rsid w:val="00421FA0"/>
    <w:rsid w:val="0044608F"/>
    <w:rsid w:val="004A3D05"/>
    <w:rsid w:val="004E03A2"/>
    <w:rsid w:val="00504417"/>
    <w:rsid w:val="005D46D0"/>
    <w:rsid w:val="00641BC1"/>
    <w:rsid w:val="0069233F"/>
    <w:rsid w:val="006C0EE2"/>
    <w:rsid w:val="0071561F"/>
    <w:rsid w:val="0072128C"/>
    <w:rsid w:val="00815613"/>
    <w:rsid w:val="008C025B"/>
    <w:rsid w:val="00AA690B"/>
    <w:rsid w:val="00AD7C63"/>
    <w:rsid w:val="00BF6A6B"/>
    <w:rsid w:val="00D6436C"/>
    <w:rsid w:val="00D86422"/>
    <w:rsid w:val="00DB3889"/>
    <w:rsid w:val="00DF3FF1"/>
    <w:rsid w:val="00EE0CBE"/>
    <w:rsid w:val="00EF2519"/>
    <w:rsid w:val="00FA785A"/>
    <w:rsid w:val="00FB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C9695"/>
  <w15:chartTrackingRefBased/>
  <w15:docId w15:val="{2AB81E58-789D-4AFD-BA3E-65E8BFE72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2A7E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link w:val="OdstavecseseznamemChar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72128C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2128C"/>
    <w:rPr>
      <w:b/>
      <w:bCs/>
      <w:smallCaps/>
      <w:color w:val="365F91" w:themeColor="accent1" w:themeShade="BF"/>
      <w:spacing w:val="5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2F2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46766fe3-fbb1-4bf6-856d-0cb61e7e7f4b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1127</Words>
  <Characters>6650</Characters>
  <Application>Microsoft Office Word</Application>
  <DocSecurity>0</DocSecurity>
  <Lines>55</Lines>
  <Paragraphs>15</Paragraphs>
  <ScaleCrop>false</ScaleCrop>
  <Company>Sprava zeleznic, statni organizace</Company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Kocich Jiří</dc:creator>
  <cp:keywords/>
  <dc:description/>
  <cp:lastModifiedBy>Valach Josef, Ing.</cp:lastModifiedBy>
  <cp:revision>35</cp:revision>
  <dcterms:created xsi:type="dcterms:W3CDTF">2026-09-21T09:44:00Z</dcterms:created>
  <dcterms:modified xsi:type="dcterms:W3CDTF">2026-09-21T11:36:00Z</dcterms:modified>
</cp:coreProperties>
</file>