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25DFB" w14:textId="73CF61BD" w:rsidR="0005186B" w:rsidRPr="0000529C" w:rsidRDefault="00DC6C9C" w:rsidP="00AF3B47">
      <w:pPr>
        <w:pStyle w:val="Nadpis80"/>
        <w:shd w:val="clear" w:color="auto" w:fill="auto"/>
        <w:suppressAutoHyphens/>
        <w:spacing w:before="120" w:after="120"/>
        <w:ind w:left="426" w:right="20" w:hanging="425"/>
        <w:rPr>
          <w:rFonts w:ascii="Verdana" w:hAnsi="Verdana" w:cs="Arial"/>
          <w:sz w:val="18"/>
          <w:szCs w:val="18"/>
        </w:rPr>
      </w:pPr>
      <w:bookmarkStart w:id="0" w:name="bookmark10"/>
      <w:bookmarkEnd w:id="0"/>
      <w:r w:rsidRPr="0000529C">
        <w:rPr>
          <w:rFonts w:ascii="Verdana" w:hAnsi="Verdana" w:cs="Arial"/>
          <w:sz w:val="18"/>
          <w:szCs w:val="18"/>
        </w:rPr>
        <w:t xml:space="preserve">  </w:t>
      </w:r>
      <w:r w:rsidR="0000529C" w:rsidRPr="0000529C">
        <w:rPr>
          <w:rFonts w:ascii="Verdana" w:hAnsi="Verdana" w:cs="Arial"/>
          <w:sz w:val="18"/>
          <w:szCs w:val="18"/>
        </w:rPr>
        <w:t xml:space="preserve">RÁMCOVÁ </w:t>
      </w:r>
      <w:r w:rsidR="005A293D">
        <w:rPr>
          <w:rFonts w:ascii="Verdana" w:hAnsi="Verdana" w:cs="Arial"/>
          <w:sz w:val="18"/>
          <w:szCs w:val="18"/>
        </w:rPr>
        <w:t xml:space="preserve">NÁJEMNÍ </w:t>
      </w:r>
      <w:r w:rsidR="0005186B" w:rsidRPr="0000529C">
        <w:rPr>
          <w:rFonts w:ascii="Verdana" w:hAnsi="Verdana" w:cs="Arial"/>
          <w:sz w:val="18"/>
          <w:szCs w:val="18"/>
        </w:rPr>
        <w:t>SMLOUVA PROSTOR</w:t>
      </w:r>
      <w:r w:rsidR="0000529C" w:rsidRPr="0000529C">
        <w:rPr>
          <w:rFonts w:ascii="Verdana" w:hAnsi="Verdana" w:cs="Arial"/>
          <w:sz w:val="18"/>
          <w:szCs w:val="18"/>
        </w:rPr>
        <w:t xml:space="preserve"> </w:t>
      </w:r>
      <w:r w:rsidR="0005186B" w:rsidRPr="0000529C">
        <w:rPr>
          <w:rFonts w:ascii="Verdana" w:hAnsi="Verdana" w:cs="Arial"/>
          <w:sz w:val="18"/>
          <w:szCs w:val="18"/>
        </w:rPr>
        <w:t>K PODNIKATELSKÉ ČINNOSTI</w:t>
      </w:r>
      <w:r w:rsidR="005A293D">
        <w:rPr>
          <w:rFonts w:ascii="Verdana" w:hAnsi="Verdana" w:cs="Arial"/>
          <w:sz w:val="18"/>
          <w:szCs w:val="18"/>
        </w:rPr>
        <w:t xml:space="preserve"> </w:t>
      </w:r>
      <w:r w:rsidR="005A293D" w:rsidRPr="0000529C">
        <w:rPr>
          <w:rFonts w:ascii="Verdana" w:hAnsi="Verdana" w:cs="Arial"/>
          <w:sz w:val="18"/>
          <w:szCs w:val="18"/>
        </w:rPr>
        <w:t>ŽELEZNIČNÍ</w:t>
      </w:r>
      <w:r w:rsidR="005A293D">
        <w:rPr>
          <w:rFonts w:ascii="Verdana" w:hAnsi="Verdana" w:cs="Arial"/>
          <w:sz w:val="18"/>
          <w:szCs w:val="18"/>
        </w:rPr>
        <w:t>HO</w:t>
      </w:r>
      <w:r w:rsidR="005A293D" w:rsidRPr="0000529C">
        <w:rPr>
          <w:rFonts w:ascii="Verdana" w:hAnsi="Verdana" w:cs="Arial"/>
          <w:sz w:val="18"/>
          <w:szCs w:val="18"/>
        </w:rPr>
        <w:t xml:space="preserve"> DOPRAVC</w:t>
      </w:r>
      <w:r w:rsidR="005A293D">
        <w:rPr>
          <w:rFonts w:ascii="Verdana" w:hAnsi="Verdana" w:cs="Arial"/>
          <w:sz w:val="18"/>
          <w:szCs w:val="18"/>
        </w:rPr>
        <w:t>E</w:t>
      </w:r>
    </w:p>
    <w:p w14:paraId="53325DFF" w14:textId="77777777" w:rsidR="00A56820" w:rsidRPr="0000529C" w:rsidRDefault="00A56820" w:rsidP="0094207B">
      <w:pPr>
        <w:pStyle w:val="Zkladntext120"/>
        <w:shd w:val="clear" w:color="auto" w:fill="auto"/>
        <w:suppressAutoHyphens/>
        <w:spacing w:before="120" w:after="120" w:line="240" w:lineRule="auto"/>
        <w:ind w:left="426" w:right="20" w:hanging="425"/>
        <w:rPr>
          <w:rFonts w:ascii="Verdana" w:hAnsi="Verdana" w:cs="Arial"/>
          <w:sz w:val="18"/>
          <w:szCs w:val="18"/>
        </w:rPr>
      </w:pPr>
    </w:p>
    <w:p w14:paraId="53325E01" w14:textId="4DC241E6" w:rsidR="0005186B" w:rsidRPr="0000529C" w:rsidRDefault="0005186B" w:rsidP="00AF3B47">
      <w:pPr>
        <w:pStyle w:val="Nadpis80"/>
        <w:shd w:val="clear" w:color="auto" w:fill="auto"/>
        <w:suppressAutoHyphens/>
        <w:spacing w:after="0"/>
        <w:ind w:left="425" w:hanging="425"/>
        <w:jc w:val="both"/>
        <w:rPr>
          <w:rFonts w:ascii="Verdana" w:hAnsi="Verdana" w:cs="Arial"/>
          <w:sz w:val="18"/>
          <w:szCs w:val="18"/>
        </w:rPr>
      </w:pPr>
      <w:bookmarkStart w:id="1" w:name="bookmark11"/>
      <w:bookmarkEnd w:id="1"/>
      <w:r w:rsidRPr="0000529C">
        <w:rPr>
          <w:rFonts w:ascii="Verdana" w:hAnsi="Verdana" w:cs="Arial"/>
          <w:sz w:val="18"/>
          <w:szCs w:val="18"/>
        </w:rPr>
        <w:t>Správa železni</w:t>
      </w:r>
      <w:r w:rsidR="00085E84" w:rsidRPr="0000529C">
        <w:rPr>
          <w:rFonts w:ascii="Verdana" w:hAnsi="Verdana" w:cs="Arial"/>
          <w:sz w:val="18"/>
          <w:szCs w:val="18"/>
        </w:rPr>
        <w:t>c</w:t>
      </w:r>
      <w:r w:rsidRPr="0000529C">
        <w:rPr>
          <w:rFonts w:ascii="Verdana" w:hAnsi="Verdana" w:cs="Arial"/>
          <w:sz w:val="18"/>
          <w:szCs w:val="18"/>
        </w:rPr>
        <w:t>, státní organizace</w:t>
      </w:r>
    </w:p>
    <w:p w14:paraId="53325E02" w14:textId="2D99D7F5" w:rsidR="0094207B" w:rsidRPr="0000529C" w:rsidRDefault="0005186B" w:rsidP="0000529C">
      <w:pPr>
        <w:pStyle w:val="Zkladntext20"/>
        <w:suppressAutoHyphens/>
        <w:ind w:left="425" w:right="10" w:hanging="425"/>
        <w:jc w:val="left"/>
        <w:rPr>
          <w:rFonts w:ascii="Verdana" w:hAnsi="Verdana" w:cs="Arial"/>
          <w:color w:val="FF0000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se sídlem</w:t>
      </w:r>
      <w:r w:rsidR="0000529C">
        <w:rPr>
          <w:rFonts w:ascii="Verdana" w:hAnsi="Verdana" w:cs="Arial"/>
          <w:sz w:val="18"/>
          <w:szCs w:val="18"/>
        </w:rPr>
        <w:t>:</w:t>
      </w:r>
      <w:r w:rsidR="0000529C">
        <w:rPr>
          <w:rFonts w:ascii="Verdana" w:hAnsi="Verdana" w:cs="Arial"/>
          <w:sz w:val="18"/>
          <w:szCs w:val="18"/>
        </w:rPr>
        <w:tab/>
      </w:r>
      <w:r w:rsidR="0000529C" w:rsidRPr="0000529C">
        <w:rPr>
          <w:rFonts w:ascii="Verdana" w:eastAsiaTheme="minorHAnsi" w:hAnsi="Verdana" w:cs="LiberationSans"/>
          <w:sz w:val="18"/>
          <w:szCs w:val="18"/>
        </w:rPr>
        <w:t>Dlážděná 1003/7, Nové Město, 110 00 Praha 1</w:t>
      </w:r>
    </w:p>
    <w:p w14:paraId="53325E03" w14:textId="21B75348" w:rsidR="0005186B" w:rsidRPr="0000529C" w:rsidRDefault="0005186B" w:rsidP="0000529C">
      <w:pPr>
        <w:pStyle w:val="Zkladntext20"/>
        <w:shd w:val="clear" w:color="auto" w:fill="auto"/>
        <w:suppressAutoHyphens/>
        <w:ind w:left="425" w:right="10" w:hanging="425"/>
        <w:jc w:val="left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IČ</w:t>
      </w:r>
      <w:r w:rsidR="00911590" w:rsidRPr="0000529C">
        <w:rPr>
          <w:rFonts w:ascii="Verdana" w:hAnsi="Verdana" w:cs="Arial"/>
          <w:sz w:val="18"/>
          <w:szCs w:val="18"/>
        </w:rPr>
        <w:t>O</w:t>
      </w:r>
      <w:r w:rsidRPr="0000529C">
        <w:rPr>
          <w:rFonts w:ascii="Verdana" w:hAnsi="Verdana" w:cs="Arial"/>
          <w:sz w:val="18"/>
          <w:szCs w:val="18"/>
        </w:rPr>
        <w:t>:</w:t>
      </w:r>
      <w:r w:rsidR="00911590" w:rsidRPr="0000529C">
        <w:rPr>
          <w:rFonts w:ascii="Verdana" w:hAnsi="Verdana" w:cs="Arial"/>
          <w:sz w:val="18"/>
          <w:szCs w:val="18"/>
        </w:rPr>
        <w:tab/>
      </w:r>
      <w:r w:rsidR="0000529C">
        <w:rPr>
          <w:rFonts w:ascii="Verdana" w:hAnsi="Verdana" w:cs="Arial"/>
          <w:sz w:val="18"/>
          <w:szCs w:val="18"/>
        </w:rPr>
        <w:tab/>
      </w:r>
      <w:r w:rsidR="0000529C">
        <w:rPr>
          <w:rFonts w:ascii="Verdana" w:hAnsi="Verdana" w:cs="Arial"/>
          <w:sz w:val="18"/>
          <w:szCs w:val="18"/>
        </w:rPr>
        <w:tab/>
      </w:r>
      <w:r w:rsidRPr="0000529C">
        <w:rPr>
          <w:rFonts w:ascii="Verdana" w:hAnsi="Verdana" w:cs="Arial"/>
          <w:sz w:val="18"/>
          <w:szCs w:val="18"/>
        </w:rPr>
        <w:t>709 94 234</w:t>
      </w:r>
    </w:p>
    <w:p w14:paraId="53325E04" w14:textId="05ECEA37" w:rsidR="0094207B" w:rsidRPr="0000529C" w:rsidRDefault="0005186B" w:rsidP="00E41A10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DIČ:</w:t>
      </w:r>
      <w:r w:rsidRPr="0000529C">
        <w:rPr>
          <w:rFonts w:ascii="Verdana" w:hAnsi="Verdana" w:cs="Arial"/>
          <w:sz w:val="18"/>
          <w:szCs w:val="18"/>
        </w:rPr>
        <w:tab/>
      </w:r>
      <w:r w:rsidR="00E41A10">
        <w:rPr>
          <w:rFonts w:ascii="Verdana" w:hAnsi="Verdana" w:cs="Arial"/>
          <w:sz w:val="18"/>
          <w:szCs w:val="18"/>
        </w:rPr>
        <w:tab/>
      </w:r>
      <w:r w:rsidR="00E41A10">
        <w:rPr>
          <w:rFonts w:ascii="Verdana" w:hAnsi="Verdana" w:cs="Arial"/>
          <w:sz w:val="18"/>
          <w:szCs w:val="18"/>
        </w:rPr>
        <w:tab/>
      </w:r>
      <w:r w:rsidRPr="0000529C">
        <w:rPr>
          <w:rFonts w:ascii="Verdana" w:hAnsi="Verdana" w:cs="Arial"/>
          <w:sz w:val="18"/>
          <w:szCs w:val="18"/>
        </w:rPr>
        <w:t>CZ70994234</w:t>
      </w:r>
    </w:p>
    <w:p w14:paraId="53325E05" w14:textId="318DD4F7" w:rsidR="0005186B" w:rsidRPr="0000529C" w:rsidRDefault="0005186B" w:rsidP="00E41A10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zapsaná</w:t>
      </w:r>
      <w:r w:rsidR="00E41A10">
        <w:rPr>
          <w:rFonts w:ascii="Verdana" w:hAnsi="Verdana" w:cs="Arial"/>
          <w:sz w:val="18"/>
          <w:szCs w:val="18"/>
        </w:rPr>
        <w:t>:</w:t>
      </w:r>
      <w:r w:rsidRPr="0000529C">
        <w:rPr>
          <w:rFonts w:ascii="Verdana" w:hAnsi="Verdana" w:cs="Arial"/>
          <w:sz w:val="18"/>
          <w:szCs w:val="18"/>
        </w:rPr>
        <w:t xml:space="preserve"> </w:t>
      </w:r>
      <w:r w:rsidR="00E41A10">
        <w:rPr>
          <w:rFonts w:ascii="Verdana" w:hAnsi="Verdana" w:cs="Arial"/>
          <w:sz w:val="18"/>
          <w:szCs w:val="18"/>
        </w:rPr>
        <w:tab/>
      </w:r>
      <w:r w:rsidRPr="0000529C">
        <w:rPr>
          <w:rFonts w:ascii="Verdana" w:hAnsi="Verdana" w:cs="Arial"/>
          <w:sz w:val="18"/>
          <w:szCs w:val="18"/>
        </w:rPr>
        <w:t>v obchodním rejstříku vedeném Městským soudem v Praze, oddíl A, vložka 48384</w:t>
      </w:r>
    </w:p>
    <w:p w14:paraId="53325E06" w14:textId="03B712D8" w:rsidR="0005186B" w:rsidRPr="0000529C" w:rsidRDefault="0005186B" w:rsidP="00E41A10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zastoupená:</w:t>
      </w:r>
      <w:r w:rsidR="00E41A10">
        <w:rPr>
          <w:rFonts w:ascii="Verdana" w:hAnsi="Verdana" w:cs="Arial"/>
          <w:sz w:val="18"/>
          <w:szCs w:val="18"/>
        </w:rPr>
        <w:tab/>
        <w:t>Ing. Tomášem Tóthem, generálním ředitelem</w:t>
      </w:r>
    </w:p>
    <w:p w14:paraId="4FA0C154" w14:textId="77777777" w:rsidR="00E90FC1" w:rsidRDefault="00E90FC1" w:rsidP="00E41A10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</w:p>
    <w:p w14:paraId="25D4499E" w14:textId="43D4BA51" w:rsidR="00E90FC1" w:rsidRPr="0000529C" w:rsidRDefault="00E90FC1" w:rsidP="00E41A10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dat</w:t>
      </w:r>
      <w:r w:rsidR="0006663A">
        <w:rPr>
          <w:rFonts w:ascii="Verdana" w:hAnsi="Verdana" w:cs="Arial"/>
          <w:sz w:val="18"/>
          <w:szCs w:val="18"/>
        </w:rPr>
        <w:t>.</w:t>
      </w:r>
      <w:r>
        <w:rPr>
          <w:rFonts w:ascii="Verdana" w:hAnsi="Verdana" w:cs="Arial"/>
          <w:sz w:val="18"/>
          <w:szCs w:val="18"/>
        </w:rPr>
        <w:t xml:space="preserve"> schránka:</w:t>
      </w:r>
      <w:r w:rsidR="0006663A">
        <w:rPr>
          <w:rFonts w:ascii="Verdana" w:hAnsi="Verdana" w:cs="Arial"/>
          <w:sz w:val="18"/>
          <w:szCs w:val="18"/>
        </w:rPr>
        <w:tab/>
      </w:r>
      <w:r w:rsidR="00A82D79" w:rsidRPr="00A82D79">
        <w:rPr>
          <w:rFonts w:ascii="Verdana" w:hAnsi="Verdana" w:cs="Arial"/>
          <w:sz w:val="18"/>
          <w:szCs w:val="18"/>
          <w:lang w:bidi="cs-CZ"/>
        </w:rPr>
        <w:t>uccchjm</w:t>
      </w:r>
    </w:p>
    <w:p w14:paraId="53325E0A" w14:textId="77777777" w:rsidR="00593228" w:rsidRPr="0000529C" w:rsidRDefault="00593228" w:rsidP="00AF3B47">
      <w:pPr>
        <w:pStyle w:val="Zkladntext20"/>
        <w:shd w:val="clear" w:color="auto" w:fill="auto"/>
        <w:suppressAutoHyphens/>
        <w:ind w:left="425" w:hanging="425"/>
        <w:jc w:val="left"/>
        <w:rPr>
          <w:rFonts w:ascii="Verdana" w:hAnsi="Verdana" w:cs="Arial"/>
          <w:sz w:val="18"/>
          <w:szCs w:val="18"/>
        </w:rPr>
      </w:pPr>
    </w:p>
    <w:p w14:paraId="53325E0C" w14:textId="6EB47735" w:rsidR="0005186B" w:rsidRPr="0000529C" w:rsidRDefault="0005186B" w:rsidP="00AF3B47">
      <w:pPr>
        <w:pStyle w:val="Zkladntext140"/>
        <w:shd w:val="clear" w:color="auto" w:fill="auto"/>
        <w:suppressAutoHyphens/>
        <w:spacing w:after="0" w:line="240" w:lineRule="auto"/>
        <w:ind w:left="425" w:hanging="425"/>
        <w:rPr>
          <w:rFonts w:ascii="Verdana" w:hAnsi="Verdana" w:cs="Arial"/>
          <w:sz w:val="18"/>
          <w:szCs w:val="18"/>
        </w:rPr>
      </w:pPr>
      <w:r w:rsidRPr="0000529C">
        <w:rPr>
          <w:rStyle w:val="Zkladntext14Netun"/>
          <w:rFonts w:ascii="Verdana" w:hAnsi="Verdana" w:cs="Arial"/>
          <w:sz w:val="18"/>
          <w:szCs w:val="18"/>
        </w:rPr>
        <w:t xml:space="preserve">(dále jen </w:t>
      </w:r>
      <w:r w:rsidRPr="0000529C">
        <w:rPr>
          <w:rFonts w:ascii="Verdana" w:hAnsi="Verdana" w:cs="Arial"/>
          <w:sz w:val="18"/>
          <w:szCs w:val="18"/>
        </w:rPr>
        <w:t>„</w:t>
      </w:r>
      <w:r w:rsidR="0000529C">
        <w:rPr>
          <w:rFonts w:ascii="Verdana" w:hAnsi="Verdana" w:cs="Arial"/>
          <w:sz w:val="18"/>
          <w:szCs w:val="18"/>
        </w:rPr>
        <w:t>Správ</w:t>
      </w:r>
      <w:r w:rsidR="00E41A10">
        <w:rPr>
          <w:rFonts w:ascii="Verdana" w:hAnsi="Verdana" w:cs="Arial"/>
          <w:sz w:val="18"/>
          <w:szCs w:val="18"/>
        </w:rPr>
        <w:t>a železnic</w:t>
      </w:r>
      <w:r w:rsidRPr="0000529C">
        <w:rPr>
          <w:rFonts w:ascii="Verdana" w:hAnsi="Verdana" w:cs="Arial"/>
          <w:sz w:val="18"/>
          <w:szCs w:val="18"/>
        </w:rPr>
        <w:t>“</w:t>
      </w:r>
      <w:r w:rsidR="002E460C">
        <w:rPr>
          <w:rFonts w:ascii="Verdana" w:hAnsi="Verdana" w:cs="Arial"/>
          <w:sz w:val="18"/>
          <w:szCs w:val="18"/>
        </w:rPr>
        <w:t xml:space="preserve"> </w:t>
      </w:r>
      <w:r w:rsidR="002E460C" w:rsidRPr="002E460C">
        <w:rPr>
          <w:rFonts w:ascii="Verdana" w:hAnsi="Verdana" w:cs="Arial"/>
          <w:b w:val="0"/>
          <w:bCs w:val="0"/>
          <w:sz w:val="18"/>
          <w:szCs w:val="18"/>
        </w:rPr>
        <w:t>nebo</w:t>
      </w:r>
      <w:r w:rsidR="002E460C">
        <w:rPr>
          <w:rFonts w:ascii="Verdana" w:hAnsi="Verdana" w:cs="Arial"/>
          <w:sz w:val="18"/>
          <w:szCs w:val="18"/>
        </w:rPr>
        <w:t xml:space="preserve"> „</w:t>
      </w:r>
      <w:r w:rsidR="00FC3BA0">
        <w:rPr>
          <w:rFonts w:ascii="Verdana" w:hAnsi="Verdana" w:cs="Arial"/>
          <w:sz w:val="18"/>
          <w:szCs w:val="18"/>
        </w:rPr>
        <w:t>p</w:t>
      </w:r>
      <w:r w:rsidR="002E460C">
        <w:rPr>
          <w:rFonts w:ascii="Verdana" w:hAnsi="Verdana" w:cs="Arial"/>
          <w:sz w:val="18"/>
          <w:szCs w:val="18"/>
        </w:rPr>
        <w:t>ronajímatel“</w:t>
      </w:r>
      <w:r w:rsidRPr="0000529C">
        <w:rPr>
          <w:rFonts w:ascii="Verdana" w:hAnsi="Verdana" w:cs="Arial"/>
          <w:b w:val="0"/>
          <w:sz w:val="18"/>
          <w:szCs w:val="18"/>
        </w:rPr>
        <w:t>)</w:t>
      </w:r>
    </w:p>
    <w:p w14:paraId="53325E0D" w14:textId="77777777" w:rsidR="0094207B" w:rsidRPr="0000529C" w:rsidRDefault="0094207B" w:rsidP="00AF3B47">
      <w:pPr>
        <w:pStyle w:val="Nadpis80"/>
        <w:shd w:val="clear" w:color="auto" w:fill="auto"/>
        <w:suppressAutoHyphens/>
        <w:spacing w:after="0"/>
        <w:ind w:left="425" w:hanging="425"/>
        <w:jc w:val="both"/>
        <w:rPr>
          <w:rFonts w:ascii="Verdana" w:hAnsi="Verdana" w:cs="Arial"/>
          <w:sz w:val="18"/>
          <w:szCs w:val="18"/>
        </w:rPr>
      </w:pPr>
      <w:bookmarkStart w:id="2" w:name="bookmark12"/>
      <w:bookmarkEnd w:id="2"/>
    </w:p>
    <w:p w14:paraId="53325E0E" w14:textId="77777777" w:rsidR="0094207B" w:rsidRPr="0000529C" w:rsidRDefault="0094207B" w:rsidP="00AF3B47">
      <w:pPr>
        <w:pStyle w:val="Nadpis80"/>
        <w:shd w:val="clear" w:color="auto" w:fill="auto"/>
        <w:suppressAutoHyphens/>
        <w:spacing w:after="0"/>
        <w:ind w:left="425" w:hanging="425"/>
        <w:jc w:val="both"/>
        <w:rPr>
          <w:rFonts w:ascii="Verdana" w:hAnsi="Verdana" w:cs="Arial"/>
          <w:sz w:val="18"/>
          <w:szCs w:val="18"/>
        </w:rPr>
      </w:pPr>
    </w:p>
    <w:p w14:paraId="53325E0F" w14:textId="77777777" w:rsidR="0005186B" w:rsidRPr="0000529C" w:rsidRDefault="0005186B" w:rsidP="00AF3B47">
      <w:pPr>
        <w:pStyle w:val="Nadpis80"/>
        <w:shd w:val="clear" w:color="auto" w:fill="auto"/>
        <w:suppressAutoHyphens/>
        <w:spacing w:after="0"/>
        <w:ind w:left="425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a</w:t>
      </w:r>
    </w:p>
    <w:p w14:paraId="3066F643" w14:textId="77777777" w:rsidR="00085E84" w:rsidRPr="0000529C" w:rsidRDefault="00085E84" w:rsidP="00AF3B47">
      <w:pPr>
        <w:pStyle w:val="Zkladntext140"/>
        <w:shd w:val="clear" w:color="auto" w:fill="auto"/>
        <w:suppressAutoHyphens/>
        <w:spacing w:after="0" w:line="240" w:lineRule="auto"/>
        <w:ind w:left="425" w:hanging="425"/>
        <w:rPr>
          <w:rFonts w:ascii="Verdana" w:hAnsi="Verdana" w:cs="Arial"/>
          <w:sz w:val="18"/>
          <w:szCs w:val="18"/>
        </w:rPr>
      </w:pPr>
    </w:p>
    <w:p w14:paraId="53325E11" w14:textId="2FBD43AE" w:rsidR="0094207B" w:rsidRPr="0000529C" w:rsidRDefault="0094207B" w:rsidP="00AF3B47">
      <w:pPr>
        <w:pStyle w:val="Zkladntext140"/>
        <w:shd w:val="clear" w:color="auto" w:fill="auto"/>
        <w:suppressAutoHyphens/>
        <w:spacing w:after="0" w:line="240" w:lineRule="auto"/>
        <w:ind w:left="425" w:hanging="425"/>
        <w:rPr>
          <w:rFonts w:ascii="Verdana" w:hAnsi="Verdana" w:cs="Arial"/>
          <w:sz w:val="18"/>
          <w:szCs w:val="18"/>
        </w:rPr>
      </w:pPr>
    </w:p>
    <w:p w14:paraId="3AB159E7" w14:textId="1AC841BC" w:rsidR="00E41A10" w:rsidRPr="0000529C" w:rsidRDefault="005A293D" w:rsidP="00E41A10">
      <w:pPr>
        <w:pStyle w:val="Nadpis80"/>
        <w:shd w:val="clear" w:color="auto" w:fill="auto"/>
        <w:suppressAutoHyphens/>
        <w:spacing w:after="0"/>
        <w:ind w:left="425" w:hanging="425"/>
        <w:jc w:val="both"/>
        <w:rPr>
          <w:rFonts w:ascii="Verdana" w:hAnsi="Verdana" w:cs="Arial"/>
          <w:sz w:val="18"/>
          <w:szCs w:val="18"/>
        </w:rPr>
      </w:pPr>
      <w:r w:rsidRPr="00357431">
        <w:rPr>
          <w:rFonts w:ascii="Verdana" w:hAnsi="Verdana" w:cs="Arial"/>
          <w:sz w:val="18"/>
          <w:szCs w:val="18"/>
          <w:highlight w:val="yellow"/>
        </w:rPr>
        <w:t>[•]</w:t>
      </w:r>
      <w:r>
        <w:rPr>
          <w:rFonts w:ascii="Verdana" w:hAnsi="Verdana" w:cs="Arial"/>
          <w:sz w:val="18"/>
          <w:szCs w:val="18"/>
        </w:rPr>
        <w:t xml:space="preserve"> </w:t>
      </w:r>
    </w:p>
    <w:p w14:paraId="40D2B528" w14:textId="7FE09D9B" w:rsidR="00E41A10" w:rsidRPr="0000529C" w:rsidRDefault="00E41A10" w:rsidP="00E41A10">
      <w:pPr>
        <w:pStyle w:val="Zkladntext20"/>
        <w:suppressAutoHyphens/>
        <w:ind w:left="425" w:right="10" w:hanging="425"/>
        <w:jc w:val="left"/>
        <w:rPr>
          <w:rFonts w:ascii="Verdana" w:hAnsi="Verdana" w:cs="Arial"/>
          <w:color w:val="FF0000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se sídlem</w:t>
      </w:r>
      <w:r>
        <w:rPr>
          <w:rFonts w:ascii="Verdana" w:hAnsi="Verdana" w:cs="Arial"/>
          <w:sz w:val="18"/>
          <w:szCs w:val="18"/>
        </w:rPr>
        <w:t>:</w:t>
      </w:r>
      <w:r>
        <w:rPr>
          <w:rFonts w:ascii="Verdana" w:hAnsi="Verdana" w:cs="Arial"/>
          <w:sz w:val="18"/>
          <w:szCs w:val="18"/>
        </w:rPr>
        <w:tab/>
      </w:r>
      <w:r w:rsidR="005A293D" w:rsidRPr="00357431">
        <w:rPr>
          <w:rFonts w:ascii="Verdana" w:hAnsi="Verdana" w:cs="Arial"/>
          <w:sz w:val="18"/>
          <w:szCs w:val="18"/>
          <w:highlight w:val="yellow"/>
        </w:rPr>
        <w:t>[•]</w:t>
      </w:r>
    </w:p>
    <w:p w14:paraId="6E7C88E2" w14:textId="1CBFA8B3" w:rsidR="00E41A10" w:rsidRPr="0000529C" w:rsidRDefault="00E41A10" w:rsidP="00E41A10">
      <w:pPr>
        <w:pStyle w:val="Zkladntext20"/>
        <w:shd w:val="clear" w:color="auto" w:fill="auto"/>
        <w:suppressAutoHyphens/>
        <w:ind w:left="425" w:right="10" w:hanging="425"/>
        <w:jc w:val="left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IČO:</w:t>
      </w:r>
      <w:r w:rsidRPr="0000529C"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 w:rsidR="005A293D" w:rsidRPr="00357431">
        <w:rPr>
          <w:rFonts w:ascii="Verdana" w:hAnsi="Verdana" w:cs="Arial"/>
          <w:sz w:val="18"/>
          <w:szCs w:val="18"/>
          <w:highlight w:val="yellow"/>
        </w:rPr>
        <w:t>[•]</w:t>
      </w:r>
    </w:p>
    <w:p w14:paraId="3A9C3FA3" w14:textId="33D3214A" w:rsidR="00E41A10" w:rsidRPr="0000529C" w:rsidRDefault="00E41A10" w:rsidP="00E41A10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DIČ:</w:t>
      </w:r>
      <w:r w:rsidRPr="0000529C"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 w:rsidR="005A293D" w:rsidRPr="00357431">
        <w:rPr>
          <w:rFonts w:ascii="Verdana" w:hAnsi="Verdana" w:cs="Arial"/>
          <w:sz w:val="18"/>
          <w:szCs w:val="18"/>
          <w:highlight w:val="yellow"/>
        </w:rPr>
        <w:t>[•]</w:t>
      </w:r>
    </w:p>
    <w:p w14:paraId="17421BAC" w14:textId="7F0262B6" w:rsidR="00E41A10" w:rsidRPr="0000529C" w:rsidRDefault="00E41A10" w:rsidP="00E41A10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zapsaná</w:t>
      </w:r>
      <w:r>
        <w:rPr>
          <w:rFonts w:ascii="Verdana" w:hAnsi="Verdana" w:cs="Arial"/>
          <w:sz w:val="18"/>
          <w:szCs w:val="18"/>
        </w:rPr>
        <w:t>:</w:t>
      </w:r>
      <w:r w:rsidRPr="0000529C"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ab/>
      </w:r>
      <w:r w:rsidRPr="0000529C">
        <w:rPr>
          <w:rFonts w:ascii="Verdana" w:hAnsi="Verdana" w:cs="Arial"/>
          <w:sz w:val="18"/>
          <w:szCs w:val="18"/>
        </w:rPr>
        <w:t xml:space="preserve">v obchodním rejstříku vedeném </w:t>
      </w:r>
      <w:r w:rsidR="005A293D" w:rsidRPr="00357431">
        <w:rPr>
          <w:rFonts w:ascii="Verdana" w:hAnsi="Verdana" w:cs="Arial"/>
          <w:sz w:val="18"/>
          <w:szCs w:val="18"/>
          <w:highlight w:val="yellow"/>
        </w:rPr>
        <w:t>[•]</w:t>
      </w:r>
      <w:r w:rsidR="005A293D">
        <w:rPr>
          <w:rFonts w:ascii="Verdana" w:hAnsi="Verdana" w:cs="Arial"/>
          <w:sz w:val="18"/>
          <w:szCs w:val="18"/>
        </w:rPr>
        <w:t xml:space="preserve"> </w:t>
      </w:r>
      <w:r w:rsidRPr="0000529C">
        <w:rPr>
          <w:rFonts w:ascii="Verdana" w:hAnsi="Verdana" w:cs="Arial"/>
          <w:sz w:val="18"/>
          <w:szCs w:val="18"/>
        </w:rPr>
        <w:t xml:space="preserve">soudem v </w:t>
      </w:r>
      <w:r w:rsidR="005A293D" w:rsidRPr="00357431">
        <w:rPr>
          <w:rFonts w:ascii="Verdana" w:hAnsi="Verdana" w:cs="Arial"/>
          <w:sz w:val="18"/>
          <w:szCs w:val="18"/>
          <w:highlight w:val="yellow"/>
        </w:rPr>
        <w:t>[•]</w:t>
      </w:r>
      <w:r w:rsidRPr="0000529C">
        <w:rPr>
          <w:rFonts w:ascii="Verdana" w:hAnsi="Verdana" w:cs="Arial"/>
          <w:sz w:val="18"/>
          <w:szCs w:val="18"/>
        </w:rPr>
        <w:t xml:space="preserve">, oddíl </w:t>
      </w:r>
      <w:r w:rsidR="005A293D" w:rsidRPr="00357431">
        <w:rPr>
          <w:rFonts w:ascii="Verdana" w:hAnsi="Verdana" w:cs="Arial"/>
          <w:sz w:val="18"/>
          <w:szCs w:val="18"/>
          <w:highlight w:val="yellow"/>
        </w:rPr>
        <w:t>[•]</w:t>
      </w:r>
      <w:r w:rsidRPr="0000529C">
        <w:rPr>
          <w:rFonts w:ascii="Verdana" w:hAnsi="Verdana" w:cs="Arial"/>
          <w:sz w:val="18"/>
          <w:szCs w:val="18"/>
        </w:rPr>
        <w:t xml:space="preserve">, vložka </w:t>
      </w:r>
      <w:r w:rsidR="005A293D" w:rsidRPr="00357431">
        <w:rPr>
          <w:rFonts w:ascii="Verdana" w:hAnsi="Verdana" w:cs="Arial"/>
          <w:sz w:val="18"/>
          <w:szCs w:val="18"/>
          <w:highlight w:val="yellow"/>
        </w:rPr>
        <w:t>[•]</w:t>
      </w:r>
    </w:p>
    <w:p w14:paraId="5E2C4596" w14:textId="2772F38D" w:rsidR="00E41A10" w:rsidRPr="0000529C" w:rsidRDefault="00E41A10" w:rsidP="00E41A10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zastoupená:</w:t>
      </w:r>
      <w:r>
        <w:rPr>
          <w:rFonts w:ascii="Verdana" w:hAnsi="Verdana" w:cs="Arial"/>
          <w:sz w:val="18"/>
          <w:szCs w:val="18"/>
        </w:rPr>
        <w:tab/>
      </w:r>
      <w:r w:rsidR="005A293D" w:rsidRPr="00357431">
        <w:rPr>
          <w:rFonts w:ascii="Verdana" w:hAnsi="Verdana" w:cs="Arial"/>
          <w:sz w:val="18"/>
          <w:szCs w:val="18"/>
          <w:highlight w:val="yellow"/>
        </w:rPr>
        <w:t>[•]</w:t>
      </w:r>
    </w:p>
    <w:p w14:paraId="445C37D9" w14:textId="77777777" w:rsidR="00951767" w:rsidRDefault="00951767" w:rsidP="00E41A10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</w:p>
    <w:p w14:paraId="44160C8A" w14:textId="389E57D7" w:rsidR="00951767" w:rsidRPr="0000529C" w:rsidRDefault="00951767" w:rsidP="00E41A10">
      <w:pPr>
        <w:pStyle w:val="Zkladntext20"/>
        <w:shd w:val="clear" w:color="auto" w:fill="auto"/>
        <w:suppressAutoHyphens/>
        <w:ind w:left="425" w:right="10" w:hanging="425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dat</w:t>
      </w:r>
      <w:r w:rsidR="00A82D79">
        <w:rPr>
          <w:rFonts w:ascii="Verdana" w:hAnsi="Verdana" w:cs="Arial"/>
          <w:sz w:val="18"/>
          <w:szCs w:val="18"/>
        </w:rPr>
        <w:t>.</w:t>
      </w:r>
      <w:r>
        <w:rPr>
          <w:rFonts w:ascii="Verdana" w:hAnsi="Verdana" w:cs="Arial"/>
          <w:sz w:val="18"/>
          <w:szCs w:val="18"/>
        </w:rPr>
        <w:t xml:space="preserve"> schránka:</w:t>
      </w:r>
      <w:r w:rsidR="00A82D79">
        <w:rPr>
          <w:rFonts w:ascii="Verdana" w:hAnsi="Verdana" w:cs="Arial"/>
          <w:sz w:val="18"/>
          <w:szCs w:val="18"/>
        </w:rPr>
        <w:tab/>
      </w:r>
      <w:r w:rsidR="00A82D79" w:rsidRPr="00357431">
        <w:rPr>
          <w:rFonts w:ascii="Verdana" w:hAnsi="Verdana" w:cs="Arial"/>
          <w:sz w:val="18"/>
          <w:szCs w:val="18"/>
          <w:highlight w:val="yellow"/>
        </w:rPr>
        <w:t>[•]</w:t>
      </w:r>
    </w:p>
    <w:p w14:paraId="3FDEA8E9" w14:textId="77777777" w:rsidR="0000529C" w:rsidRDefault="0000529C" w:rsidP="00AF3B47">
      <w:pPr>
        <w:pStyle w:val="Zkladntext20"/>
        <w:shd w:val="clear" w:color="auto" w:fill="auto"/>
        <w:suppressAutoHyphens/>
        <w:ind w:left="425" w:right="1800" w:hanging="425"/>
        <w:jc w:val="left"/>
        <w:rPr>
          <w:rFonts w:ascii="Verdana" w:hAnsi="Verdana" w:cs="Arial"/>
          <w:sz w:val="18"/>
          <w:szCs w:val="18"/>
        </w:rPr>
      </w:pPr>
    </w:p>
    <w:p w14:paraId="53325E1F" w14:textId="618A8986" w:rsidR="0005186B" w:rsidRDefault="0005186B" w:rsidP="00AF3B47">
      <w:pPr>
        <w:pStyle w:val="Zkladntext20"/>
        <w:shd w:val="clear" w:color="auto" w:fill="auto"/>
        <w:suppressAutoHyphens/>
        <w:ind w:left="425" w:right="1800" w:hanging="425"/>
        <w:jc w:val="left"/>
        <w:rPr>
          <w:rStyle w:val="Zkladntext2Tun"/>
          <w:rFonts w:ascii="Verdana" w:hAnsi="Verdana" w:cs="Arial"/>
          <w:b w:val="0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(dále jen </w:t>
      </w:r>
      <w:r w:rsidRPr="0000529C">
        <w:rPr>
          <w:rStyle w:val="Zkladntext2Tun"/>
          <w:rFonts w:ascii="Verdana" w:hAnsi="Verdana" w:cs="Arial"/>
          <w:sz w:val="18"/>
          <w:szCs w:val="18"/>
        </w:rPr>
        <w:t>„</w:t>
      </w:r>
      <w:r w:rsidR="0000529C">
        <w:rPr>
          <w:rStyle w:val="Zkladntext2Tun"/>
          <w:rFonts w:ascii="Verdana" w:hAnsi="Verdana" w:cs="Arial"/>
          <w:sz w:val="18"/>
          <w:szCs w:val="18"/>
        </w:rPr>
        <w:t>Dopravce</w:t>
      </w:r>
      <w:r w:rsidRPr="0000529C">
        <w:rPr>
          <w:rStyle w:val="Zkladntext2Tun"/>
          <w:rFonts w:ascii="Verdana" w:hAnsi="Verdana" w:cs="Arial"/>
          <w:sz w:val="18"/>
          <w:szCs w:val="18"/>
        </w:rPr>
        <w:t>“</w:t>
      </w:r>
      <w:r w:rsidR="002E460C">
        <w:rPr>
          <w:rStyle w:val="Zkladntext2Tun"/>
          <w:rFonts w:ascii="Verdana" w:hAnsi="Verdana" w:cs="Arial"/>
          <w:sz w:val="18"/>
          <w:szCs w:val="18"/>
        </w:rPr>
        <w:t xml:space="preserve"> </w:t>
      </w:r>
      <w:r w:rsidR="002E460C" w:rsidRPr="00FC3BA0">
        <w:rPr>
          <w:rStyle w:val="Zkladntext2Tun"/>
          <w:rFonts w:ascii="Verdana" w:hAnsi="Verdana" w:cs="Arial"/>
          <w:b w:val="0"/>
          <w:bCs w:val="0"/>
          <w:sz w:val="18"/>
          <w:szCs w:val="18"/>
        </w:rPr>
        <w:t>nebo</w:t>
      </w:r>
      <w:r w:rsidR="002E460C">
        <w:rPr>
          <w:rStyle w:val="Zkladntext2Tun"/>
          <w:rFonts w:ascii="Verdana" w:hAnsi="Verdana" w:cs="Arial"/>
          <w:sz w:val="18"/>
          <w:szCs w:val="18"/>
        </w:rPr>
        <w:t xml:space="preserve"> </w:t>
      </w:r>
      <w:r w:rsidR="00FC3BA0">
        <w:rPr>
          <w:rStyle w:val="Zkladntext2Tun"/>
          <w:rFonts w:ascii="Verdana" w:hAnsi="Verdana" w:cs="Arial"/>
          <w:sz w:val="18"/>
          <w:szCs w:val="18"/>
        </w:rPr>
        <w:t>„nájemce“</w:t>
      </w:r>
      <w:r w:rsidRPr="0000529C">
        <w:rPr>
          <w:rStyle w:val="Zkladntext2Tun"/>
          <w:rFonts w:ascii="Verdana" w:hAnsi="Verdana" w:cs="Arial"/>
          <w:b w:val="0"/>
          <w:sz w:val="18"/>
          <w:szCs w:val="18"/>
        </w:rPr>
        <w:t>)</w:t>
      </w:r>
    </w:p>
    <w:p w14:paraId="2E71D0A9" w14:textId="77777777" w:rsidR="00D369A9" w:rsidRDefault="00D369A9" w:rsidP="00AF3B47">
      <w:pPr>
        <w:pStyle w:val="Zkladntext20"/>
        <w:shd w:val="clear" w:color="auto" w:fill="auto"/>
        <w:suppressAutoHyphens/>
        <w:ind w:left="425" w:right="1800" w:hanging="425"/>
        <w:jc w:val="left"/>
        <w:rPr>
          <w:rStyle w:val="Zkladntext2Tun"/>
          <w:rFonts w:ascii="Verdana" w:hAnsi="Verdana" w:cs="Arial"/>
          <w:b w:val="0"/>
          <w:sz w:val="18"/>
          <w:szCs w:val="18"/>
        </w:rPr>
      </w:pPr>
    </w:p>
    <w:p w14:paraId="5C7DBA3E" w14:textId="77777777" w:rsidR="00D369A9" w:rsidRDefault="00D369A9" w:rsidP="00AF3B47">
      <w:pPr>
        <w:pStyle w:val="Zkladntext20"/>
        <w:shd w:val="clear" w:color="auto" w:fill="auto"/>
        <w:suppressAutoHyphens/>
        <w:ind w:left="425" w:right="1800" w:hanging="425"/>
        <w:jc w:val="left"/>
        <w:rPr>
          <w:rStyle w:val="Zkladntext2Tun"/>
          <w:rFonts w:ascii="Verdana" w:hAnsi="Verdana" w:cs="Arial"/>
          <w:b w:val="0"/>
          <w:sz w:val="18"/>
          <w:szCs w:val="18"/>
        </w:rPr>
      </w:pPr>
    </w:p>
    <w:p w14:paraId="76133696" w14:textId="77777777" w:rsidR="00D369A9" w:rsidRDefault="00D369A9" w:rsidP="00AF3B47">
      <w:pPr>
        <w:pStyle w:val="Zkladntext20"/>
        <w:shd w:val="clear" w:color="auto" w:fill="auto"/>
        <w:suppressAutoHyphens/>
        <w:ind w:left="425" w:right="1800" w:hanging="425"/>
        <w:jc w:val="left"/>
        <w:rPr>
          <w:rStyle w:val="Zkladntext2Tun"/>
          <w:rFonts w:ascii="Verdana" w:hAnsi="Verdana" w:cs="Arial"/>
          <w:b w:val="0"/>
          <w:sz w:val="18"/>
          <w:szCs w:val="18"/>
        </w:rPr>
      </w:pPr>
    </w:p>
    <w:p w14:paraId="4F18C948" w14:textId="77777777" w:rsidR="00D369A9" w:rsidRDefault="00D369A9" w:rsidP="00AF3B47">
      <w:pPr>
        <w:pStyle w:val="Zkladntext20"/>
        <w:shd w:val="clear" w:color="auto" w:fill="auto"/>
        <w:suppressAutoHyphens/>
        <w:ind w:left="425" w:right="1800" w:hanging="425"/>
        <w:jc w:val="left"/>
        <w:rPr>
          <w:rStyle w:val="Zkladntext2Tun"/>
          <w:rFonts w:ascii="Verdana" w:hAnsi="Verdana" w:cs="Arial"/>
          <w:b w:val="0"/>
          <w:sz w:val="18"/>
          <w:szCs w:val="18"/>
        </w:rPr>
      </w:pPr>
    </w:p>
    <w:p w14:paraId="52911369" w14:textId="77777777" w:rsidR="00D369A9" w:rsidRDefault="00D369A9" w:rsidP="00AF3B47">
      <w:pPr>
        <w:pStyle w:val="Zkladntext20"/>
        <w:shd w:val="clear" w:color="auto" w:fill="auto"/>
        <w:suppressAutoHyphens/>
        <w:ind w:left="425" w:right="1800" w:hanging="425"/>
        <w:jc w:val="left"/>
        <w:rPr>
          <w:rStyle w:val="Zkladntext2Tun"/>
          <w:rFonts w:ascii="Verdana" w:hAnsi="Verdana" w:cs="Arial"/>
          <w:b w:val="0"/>
          <w:sz w:val="18"/>
          <w:szCs w:val="18"/>
        </w:rPr>
      </w:pPr>
    </w:p>
    <w:p w14:paraId="51E33BB7" w14:textId="77777777" w:rsidR="00D369A9" w:rsidRDefault="00D369A9" w:rsidP="00AF3B47">
      <w:pPr>
        <w:pStyle w:val="Zkladntext20"/>
        <w:shd w:val="clear" w:color="auto" w:fill="auto"/>
        <w:suppressAutoHyphens/>
        <w:ind w:left="425" w:right="1800" w:hanging="425"/>
        <w:jc w:val="left"/>
        <w:rPr>
          <w:rStyle w:val="Zkladntext2Tun"/>
          <w:rFonts w:ascii="Verdana" w:hAnsi="Verdana" w:cs="Arial"/>
          <w:b w:val="0"/>
          <w:sz w:val="18"/>
          <w:szCs w:val="18"/>
        </w:rPr>
      </w:pPr>
    </w:p>
    <w:p w14:paraId="05256754" w14:textId="77777777" w:rsidR="00D369A9" w:rsidRDefault="00D369A9" w:rsidP="00AF3B47">
      <w:pPr>
        <w:pStyle w:val="Zkladntext20"/>
        <w:shd w:val="clear" w:color="auto" w:fill="auto"/>
        <w:suppressAutoHyphens/>
        <w:ind w:left="425" w:right="1800" w:hanging="425"/>
        <w:jc w:val="left"/>
        <w:rPr>
          <w:rStyle w:val="Zkladntext2Tun"/>
          <w:rFonts w:ascii="Verdana" w:hAnsi="Verdana" w:cs="Arial"/>
          <w:b w:val="0"/>
          <w:sz w:val="18"/>
          <w:szCs w:val="18"/>
        </w:rPr>
      </w:pPr>
    </w:p>
    <w:p w14:paraId="25A53AE5" w14:textId="77777777" w:rsidR="005A293D" w:rsidRPr="0000529C" w:rsidRDefault="005A293D" w:rsidP="00AF3B47">
      <w:pPr>
        <w:pStyle w:val="Zkladntext20"/>
        <w:shd w:val="clear" w:color="auto" w:fill="auto"/>
        <w:suppressAutoHyphens/>
        <w:ind w:left="425" w:right="1800" w:hanging="425"/>
        <w:jc w:val="left"/>
        <w:rPr>
          <w:rFonts w:ascii="Verdana" w:hAnsi="Verdana" w:cs="Arial"/>
          <w:sz w:val="18"/>
          <w:szCs w:val="18"/>
        </w:rPr>
      </w:pPr>
    </w:p>
    <w:p w14:paraId="5B73391D" w14:textId="501B04DB" w:rsidR="005A293D" w:rsidRDefault="0005186B" w:rsidP="005A293D">
      <w:pPr>
        <w:pStyle w:val="Zkladntext20"/>
        <w:shd w:val="clear" w:color="auto" w:fill="auto"/>
        <w:suppressAutoHyphens/>
        <w:spacing w:before="120" w:after="120"/>
        <w:ind w:left="425" w:hanging="425"/>
        <w:contextualSpacing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uzavírají níže uvedeného dne, měsíce a roku tuto </w:t>
      </w:r>
      <w:r w:rsidR="005A293D">
        <w:rPr>
          <w:rFonts w:ascii="Verdana" w:hAnsi="Verdana" w:cs="Arial"/>
          <w:sz w:val="18"/>
          <w:szCs w:val="18"/>
        </w:rPr>
        <w:t xml:space="preserve">rámcovou nájemní </w:t>
      </w:r>
      <w:r w:rsidRPr="0000529C">
        <w:rPr>
          <w:rFonts w:ascii="Verdana" w:hAnsi="Verdana" w:cs="Arial"/>
          <w:sz w:val="18"/>
          <w:szCs w:val="18"/>
        </w:rPr>
        <w:t xml:space="preserve">smlouvu </w:t>
      </w:r>
    </w:p>
    <w:p w14:paraId="53325E20" w14:textId="23276036" w:rsidR="0005186B" w:rsidRDefault="0005186B" w:rsidP="005A293D">
      <w:pPr>
        <w:pStyle w:val="Zkladntext20"/>
        <w:shd w:val="clear" w:color="auto" w:fill="auto"/>
        <w:suppressAutoHyphens/>
        <w:spacing w:before="120" w:after="120"/>
        <w:ind w:left="425" w:hanging="425"/>
        <w:contextualSpacing/>
        <w:rPr>
          <w:rStyle w:val="Zkladntext2Tun"/>
          <w:rFonts w:ascii="Verdana" w:hAnsi="Verdana" w:cs="Arial"/>
          <w:b w:val="0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prostor k podnikatelské činnosti </w:t>
      </w:r>
      <w:r w:rsidR="00FA72E1">
        <w:rPr>
          <w:rFonts w:ascii="Verdana" w:hAnsi="Verdana" w:cs="Arial"/>
          <w:sz w:val="18"/>
          <w:szCs w:val="18"/>
        </w:rPr>
        <w:t xml:space="preserve">železničního dopravce </w:t>
      </w:r>
      <w:r w:rsidRPr="0000529C">
        <w:rPr>
          <w:rFonts w:ascii="Verdana" w:hAnsi="Verdana" w:cs="Arial"/>
          <w:sz w:val="18"/>
          <w:szCs w:val="18"/>
        </w:rPr>
        <w:t xml:space="preserve">(dále jen </w:t>
      </w:r>
      <w:r w:rsidRPr="0000529C">
        <w:rPr>
          <w:rStyle w:val="Zkladntext2Tun"/>
          <w:rFonts w:ascii="Verdana" w:hAnsi="Verdana" w:cs="Arial"/>
          <w:sz w:val="18"/>
          <w:szCs w:val="18"/>
        </w:rPr>
        <w:t>„Smlouva“</w:t>
      </w:r>
      <w:r w:rsidRPr="0000529C">
        <w:rPr>
          <w:rStyle w:val="Zkladntext2Tun"/>
          <w:rFonts w:ascii="Verdana" w:hAnsi="Verdana" w:cs="Arial"/>
          <w:b w:val="0"/>
          <w:sz w:val="18"/>
          <w:szCs w:val="18"/>
        </w:rPr>
        <w:t>):</w:t>
      </w:r>
    </w:p>
    <w:p w14:paraId="34B2852C" w14:textId="77777777" w:rsidR="00D369A9" w:rsidRDefault="00D369A9" w:rsidP="005A293D">
      <w:pPr>
        <w:pStyle w:val="Zkladntext20"/>
        <w:shd w:val="clear" w:color="auto" w:fill="auto"/>
        <w:suppressAutoHyphens/>
        <w:spacing w:before="120" w:after="120"/>
        <w:ind w:left="425" w:hanging="425"/>
        <w:contextualSpacing/>
        <w:rPr>
          <w:rStyle w:val="Zkladntext2Tun"/>
          <w:rFonts w:ascii="Verdana" w:hAnsi="Verdana" w:cs="Arial"/>
          <w:b w:val="0"/>
          <w:sz w:val="18"/>
          <w:szCs w:val="18"/>
        </w:rPr>
      </w:pPr>
    </w:p>
    <w:p w14:paraId="379815C7" w14:textId="77777777" w:rsidR="00D369A9" w:rsidRDefault="00D369A9" w:rsidP="005A293D">
      <w:pPr>
        <w:pStyle w:val="Zkladntext20"/>
        <w:shd w:val="clear" w:color="auto" w:fill="auto"/>
        <w:suppressAutoHyphens/>
        <w:spacing w:before="120" w:after="120"/>
        <w:ind w:left="425" w:hanging="425"/>
        <w:contextualSpacing/>
        <w:rPr>
          <w:rStyle w:val="Zkladntext2Tun"/>
          <w:rFonts w:ascii="Verdana" w:hAnsi="Verdana" w:cs="Arial"/>
          <w:b w:val="0"/>
          <w:sz w:val="18"/>
          <w:szCs w:val="18"/>
        </w:rPr>
      </w:pPr>
    </w:p>
    <w:p w14:paraId="6AA475C7" w14:textId="77777777" w:rsidR="00D369A9" w:rsidRDefault="00D369A9" w:rsidP="005765E8">
      <w:pPr>
        <w:pStyle w:val="Zkladntext20"/>
        <w:shd w:val="clear" w:color="auto" w:fill="auto"/>
        <w:suppressAutoHyphens/>
        <w:spacing w:before="120" w:after="120"/>
        <w:ind w:firstLine="0"/>
        <w:contextualSpacing/>
        <w:jc w:val="left"/>
        <w:rPr>
          <w:rStyle w:val="Zkladntext2Tun"/>
          <w:rFonts w:ascii="Verdana" w:hAnsi="Verdana" w:cs="Arial"/>
          <w:b w:val="0"/>
          <w:sz w:val="18"/>
          <w:szCs w:val="18"/>
        </w:rPr>
      </w:pPr>
    </w:p>
    <w:p w14:paraId="44134F8D" w14:textId="77777777" w:rsidR="00D369A9" w:rsidRDefault="00D369A9" w:rsidP="005A293D">
      <w:pPr>
        <w:pStyle w:val="Zkladntext20"/>
        <w:shd w:val="clear" w:color="auto" w:fill="auto"/>
        <w:suppressAutoHyphens/>
        <w:spacing w:before="120" w:after="120"/>
        <w:ind w:left="425" w:hanging="425"/>
        <w:contextualSpacing/>
        <w:rPr>
          <w:rStyle w:val="Zkladntext2Tun"/>
          <w:rFonts w:ascii="Verdana" w:hAnsi="Verdana" w:cs="Arial"/>
          <w:b w:val="0"/>
          <w:sz w:val="18"/>
          <w:szCs w:val="18"/>
        </w:rPr>
      </w:pPr>
    </w:p>
    <w:p w14:paraId="4B787514" w14:textId="77777777" w:rsidR="005A293D" w:rsidRPr="0000529C" w:rsidRDefault="005A293D" w:rsidP="00C27ABE">
      <w:pPr>
        <w:pStyle w:val="Zkladntext20"/>
        <w:shd w:val="clear" w:color="auto" w:fill="auto"/>
        <w:suppressAutoHyphens/>
        <w:spacing w:before="120" w:after="120"/>
        <w:ind w:firstLine="0"/>
        <w:contextualSpacing/>
        <w:jc w:val="left"/>
        <w:rPr>
          <w:rFonts w:ascii="Verdana" w:hAnsi="Verdana" w:cs="Arial"/>
          <w:sz w:val="18"/>
          <w:szCs w:val="18"/>
        </w:rPr>
      </w:pPr>
    </w:p>
    <w:p w14:paraId="53325E21" w14:textId="77777777" w:rsidR="0005186B" w:rsidRPr="0000529C" w:rsidRDefault="0005186B" w:rsidP="00597F11">
      <w:pPr>
        <w:pStyle w:val="ZhlavneboZpatBookmanOldStyle"/>
        <w:rPr>
          <w:rFonts w:ascii="Verdana" w:hAnsi="Verdana" w:cs="Arial"/>
          <w:sz w:val="18"/>
          <w:szCs w:val="18"/>
        </w:rPr>
      </w:pPr>
      <w:bookmarkStart w:id="3" w:name="bookmark13"/>
      <w:bookmarkEnd w:id="3"/>
      <w:r w:rsidRPr="0000529C">
        <w:rPr>
          <w:rFonts w:ascii="Verdana" w:hAnsi="Verdana" w:cs="Arial"/>
          <w:sz w:val="18"/>
          <w:szCs w:val="18"/>
        </w:rPr>
        <w:t>PREAMBULE</w:t>
      </w:r>
    </w:p>
    <w:p w14:paraId="53325E22" w14:textId="72581F73" w:rsidR="0005186B" w:rsidRPr="0000529C" w:rsidRDefault="0005186B" w:rsidP="005A293D">
      <w:pPr>
        <w:pStyle w:val="Zkladntext20"/>
        <w:shd w:val="clear" w:color="auto" w:fill="auto"/>
        <w:suppressAutoHyphens/>
        <w:spacing w:before="120" w:after="120"/>
        <w:ind w:firstLine="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Smluvní strany uzavírají Smlouvou zejména za účelem zajištění provozování drážní dopravy </w:t>
      </w:r>
      <w:r w:rsidR="005A293D">
        <w:rPr>
          <w:rFonts w:ascii="Verdana" w:hAnsi="Verdana" w:cs="Arial"/>
          <w:sz w:val="18"/>
          <w:szCs w:val="18"/>
        </w:rPr>
        <w:t>Dopravce</w:t>
      </w:r>
      <w:r w:rsidR="007347AE" w:rsidRPr="0000529C">
        <w:rPr>
          <w:rFonts w:ascii="Verdana" w:hAnsi="Verdana" w:cs="Arial"/>
          <w:sz w:val="18"/>
          <w:szCs w:val="18"/>
        </w:rPr>
        <w:t>, který je provozovatelem drážní dopravy</w:t>
      </w:r>
      <w:r w:rsidR="0016476A" w:rsidRPr="0000529C">
        <w:rPr>
          <w:rFonts w:ascii="Verdana" w:hAnsi="Verdana" w:cs="Arial"/>
          <w:sz w:val="18"/>
          <w:szCs w:val="18"/>
        </w:rPr>
        <w:t xml:space="preserve"> </w:t>
      </w:r>
      <w:r w:rsidRPr="0000529C">
        <w:rPr>
          <w:rFonts w:ascii="Verdana" w:hAnsi="Verdana" w:cs="Arial"/>
          <w:sz w:val="18"/>
          <w:szCs w:val="18"/>
        </w:rPr>
        <w:t xml:space="preserve">a ostatních činností v rámci jeho předmětu podnikání, jakož i případné zajištění povinností </w:t>
      </w:r>
      <w:r w:rsidR="005A293D">
        <w:rPr>
          <w:rFonts w:ascii="Verdana" w:hAnsi="Verdana" w:cs="Arial"/>
          <w:sz w:val="18"/>
          <w:szCs w:val="18"/>
        </w:rPr>
        <w:t>Dopravce</w:t>
      </w:r>
      <w:r w:rsidRPr="0000529C">
        <w:rPr>
          <w:rFonts w:ascii="Verdana" w:hAnsi="Verdana" w:cs="Arial"/>
          <w:sz w:val="18"/>
          <w:szCs w:val="18"/>
        </w:rPr>
        <w:t xml:space="preserve"> vyplývajících mu ze závazku veřejné služby</w:t>
      </w:r>
      <w:r w:rsidR="00D22953" w:rsidRPr="0000529C">
        <w:rPr>
          <w:rFonts w:ascii="Verdana" w:hAnsi="Verdana" w:cs="Arial"/>
          <w:sz w:val="18"/>
          <w:szCs w:val="18"/>
        </w:rPr>
        <w:t>,</w:t>
      </w:r>
      <w:r w:rsidRPr="0000529C">
        <w:rPr>
          <w:rFonts w:ascii="Verdana" w:hAnsi="Verdana" w:cs="Arial"/>
          <w:sz w:val="18"/>
          <w:szCs w:val="18"/>
        </w:rPr>
        <w:t xml:space="preserve"> ve smyslu zákona č. 266/1994 Sb., o dráhách, v</w:t>
      </w:r>
      <w:r w:rsidR="006F0FCD">
        <w:rPr>
          <w:rFonts w:ascii="Verdana" w:hAnsi="Verdana" w:cs="Arial"/>
          <w:sz w:val="18"/>
          <w:szCs w:val="18"/>
        </w:rPr>
        <w:t>e</w:t>
      </w:r>
      <w:r w:rsidRPr="0000529C">
        <w:rPr>
          <w:rFonts w:ascii="Verdana" w:hAnsi="Verdana" w:cs="Arial"/>
          <w:sz w:val="18"/>
          <w:szCs w:val="18"/>
        </w:rPr>
        <w:t xml:space="preserve"> znění</w:t>
      </w:r>
      <w:r w:rsidR="006F0FCD">
        <w:rPr>
          <w:rFonts w:ascii="Verdana" w:hAnsi="Verdana" w:cs="Arial"/>
          <w:sz w:val="18"/>
          <w:szCs w:val="18"/>
        </w:rPr>
        <w:t xml:space="preserve"> pozdějších předpisů</w:t>
      </w:r>
      <w:r w:rsidR="005834DE">
        <w:rPr>
          <w:rFonts w:ascii="Verdana" w:hAnsi="Verdana" w:cs="Arial"/>
          <w:sz w:val="18"/>
          <w:szCs w:val="18"/>
        </w:rPr>
        <w:t xml:space="preserve"> (dále jen „</w:t>
      </w:r>
      <w:r w:rsidR="00711993">
        <w:rPr>
          <w:rFonts w:ascii="Verdana" w:hAnsi="Verdana" w:cs="Arial"/>
          <w:sz w:val="18"/>
          <w:szCs w:val="18"/>
        </w:rPr>
        <w:t>zákon o dráhách“)</w:t>
      </w:r>
      <w:r w:rsidRPr="0000529C">
        <w:rPr>
          <w:rFonts w:ascii="Verdana" w:hAnsi="Verdana" w:cs="Arial"/>
          <w:sz w:val="18"/>
          <w:szCs w:val="18"/>
        </w:rPr>
        <w:t>, příp. zákona č.</w:t>
      </w:r>
      <w:r w:rsidR="0043419C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194/2010 Sb., o</w:t>
      </w:r>
      <w:r w:rsidR="00F5052E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veřejných službách v přepravě cestujících a o změně dalších zákonů</w:t>
      </w:r>
      <w:r w:rsidR="000137AA">
        <w:rPr>
          <w:rFonts w:ascii="Verdana" w:hAnsi="Verdana" w:cs="Arial"/>
          <w:sz w:val="18"/>
          <w:szCs w:val="18"/>
        </w:rPr>
        <w:t>, v</w:t>
      </w:r>
      <w:r w:rsidR="006F0FCD">
        <w:rPr>
          <w:rFonts w:ascii="Verdana" w:hAnsi="Verdana" w:cs="Arial"/>
          <w:sz w:val="18"/>
          <w:szCs w:val="18"/>
        </w:rPr>
        <w:t>e znění pozdějších předpisů</w:t>
      </w:r>
      <w:r w:rsidRPr="0000529C">
        <w:rPr>
          <w:rFonts w:ascii="Verdana" w:hAnsi="Verdana" w:cs="Arial"/>
          <w:sz w:val="18"/>
          <w:szCs w:val="18"/>
        </w:rPr>
        <w:t xml:space="preserve"> a z</w:t>
      </w:r>
      <w:r w:rsidR="00065DD6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nařízení Evropského parlamentu a Rady č. 1370/2007, o veřejných službách v přepravě cestujících po</w:t>
      </w:r>
      <w:r w:rsidR="0043419C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železnici a silnici a o zrušení nařízení Rady (EHS) č. 1191/69 a č. 1107/70, k jehož plnění je nájemce smluvně zavázán.</w:t>
      </w:r>
    </w:p>
    <w:p w14:paraId="53325E24" w14:textId="39BB6342" w:rsidR="008E1EC5" w:rsidRPr="0000529C" w:rsidRDefault="000627E3" w:rsidP="000627E3">
      <w:pPr>
        <w:pStyle w:val="Zkladntext20"/>
        <w:shd w:val="clear" w:color="auto" w:fill="auto"/>
        <w:suppressAutoHyphens/>
        <w:spacing w:before="120" w:after="120"/>
        <w:ind w:firstLine="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Dopravce</w:t>
      </w:r>
      <w:r w:rsidR="008E1EC5" w:rsidRPr="0000529C">
        <w:rPr>
          <w:rFonts w:ascii="Verdana" w:hAnsi="Verdana" w:cs="Arial"/>
          <w:sz w:val="18"/>
          <w:szCs w:val="18"/>
        </w:rPr>
        <w:t xml:space="preserve"> má s</w:t>
      </w:r>
      <w:r>
        <w:rPr>
          <w:rFonts w:ascii="Verdana" w:hAnsi="Verdana" w:cs="Arial"/>
          <w:sz w:val="18"/>
          <w:szCs w:val="18"/>
        </w:rPr>
        <w:t>e Správou železnic</w:t>
      </w:r>
      <w:r w:rsidR="008E1EC5" w:rsidRPr="0000529C">
        <w:rPr>
          <w:rFonts w:ascii="Verdana" w:hAnsi="Verdana" w:cs="Arial"/>
          <w:sz w:val="18"/>
          <w:szCs w:val="18"/>
        </w:rPr>
        <w:t xml:space="preserve"> uzavřenu smlouvu o provozování drážní dopravy na jí provozované dráze (dráhách).</w:t>
      </w:r>
    </w:p>
    <w:p w14:paraId="53325E25" w14:textId="77777777" w:rsidR="0005186B" w:rsidRPr="0000529C" w:rsidRDefault="0005186B" w:rsidP="00972C7E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bookmarkStart w:id="4" w:name="bookmark14"/>
      <w:bookmarkEnd w:id="4"/>
      <w:r w:rsidRPr="0000529C">
        <w:rPr>
          <w:rFonts w:ascii="Verdana" w:hAnsi="Verdana" w:cs="Arial"/>
          <w:sz w:val="18"/>
          <w:szCs w:val="18"/>
        </w:rPr>
        <w:t>I.</w:t>
      </w:r>
    </w:p>
    <w:p w14:paraId="53325E26" w14:textId="2E47C3A7" w:rsidR="0005186B" w:rsidRPr="0000529C" w:rsidRDefault="0005186B" w:rsidP="00972C7E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bookmarkStart w:id="5" w:name="bookmark15"/>
      <w:bookmarkEnd w:id="5"/>
      <w:r w:rsidRPr="0000529C">
        <w:rPr>
          <w:rFonts w:ascii="Verdana" w:hAnsi="Verdana" w:cs="Arial"/>
          <w:sz w:val="18"/>
          <w:szCs w:val="18"/>
        </w:rPr>
        <w:t xml:space="preserve">Předmět </w:t>
      </w:r>
      <w:r w:rsidR="005A293D">
        <w:rPr>
          <w:rFonts w:ascii="Verdana" w:hAnsi="Verdana" w:cs="Arial"/>
          <w:sz w:val="18"/>
          <w:szCs w:val="18"/>
        </w:rPr>
        <w:t>Smlouvy</w:t>
      </w:r>
    </w:p>
    <w:p w14:paraId="6543C9F7" w14:textId="79A7A066" w:rsidR="005A293D" w:rsidRDefault="0005186B" w:rsidP="000627E3">
      <w:pPr>
        <w:pStyle w:val="Zkladntext20"/>
        <w:widowControl w:val="0"/>
        <w:shd w:val="clear" w:color="auto" w:fill="auto"/>
        <w:suppressAutoHyphens/>
        <w:spacing w:before="120" w:after="120"/>
        <w:ind w:firstLine="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Předmětem Smlouvy je </w:t>
      </w:r>
      <w:r w:rsidR="005A293D">
        <w:rPr>
          <w:rFonts w:ascii="Verdana" w:hAnsi="Verdana" w:cs="Arial"/>
          <w:sz w:val="18"/>
          <w:szCs w:val="18"/>
        </w:rPr>
        <w:t>stanovení závazných a jednotných podmínek dílčí</w:t>
      </w:r>
      <w:r w:rsidR="000627E3">
        <w:rPr>
          <w:rFonts w:ascii="Verdana" w:hAnsi="Verdana" w:cs="Arial"/>
          <w:sz w:val="18"/>
          <w:szCs w:val="18"/>
        </w:rPr>
        <w:t>ch</w:t>
      </w:r>
      <w:r w:rsidR="005A293D">
        <w:rPr>
          <w:rFonts w:ascii="Verdana" w:hAnsi="Verdana" w:cs="Arial"/>
          <w:sz w:val="18"/>
          <w:szCs w:val="18"/>
        </w:rPr>
        <w:t xml:space="preserve"> nájemní</w:t>
      </w:r>
      <w:r w:rsidR="000627E3">
        <w:rPr>
          <w:rFonts w:ascii="Verdana" w:hAnsi="Verdana" w:cs="Arial"/>
          <w:sz w:val="18"/>
          <w:szCs w:val="18"/>
        </w:rPr>
        <w:t>ch</w:t>
      </w:r>
      <w:r w:rsidR="005A293D">
        <w:rPr>
          <w:rFonts w:ascii="Verdana" w:hAnsi="Verdana" w:cs="Arial"/>
          <w:sz w:val="18"/>
          <w:szCs w:val="18"/>
        </w:rPr>
        <w:t xml:space="preserve"> smluv </w:t>
      </w:r>
      <w:r w:rsidR="000627E3">
        <w:rPr>
          <w:rFonts w:ascii="Verdana" w:hAnsi="Verdana" w:cs="Arial"/>
          <w:sz w:val="18"/>
          <w:szCs w:val="18"/>
        </w:rPr>
        <w:t xml:space="preserve">na nájem prostor </w:t>
      </w:r>
      <w:r w:rsidR="000627E3" w:rsidRPr="0000529C">
        <w:rPr>
          <w:rFonts w:ascii="Verdana" w:hAnsi="Verdana" w:cs="Arial"/>
          <w:sz w:val="18"/>
          <w:szCs w:val="18"/>
        </w:rPr>
        <w:t xml:space="preserve">pro provozní součásti zařízení služeb </w:t>
      </w:r>
      <w:r w:rsidR="005A293D">
        <w:rPr>
          <w:rFonts w:ascii="Verdana" w:hAnsi="Verdana" w:cs="Arial"/>
          <w:sz w:val="18"/>
          <w:szCs w:val="18"/>
        </w:rPr>
        <w:t>uzavíran</w:t>
      </w:r>
      <w:r w:rsidR="000627E3">
        <w:rPr>
          <w:rFonts w:ascii="Verdana" w:hAnsi="Verdana" w:cs="Arial"/>
          <w:sz w:val="18"/>
          <w:szCs w:val="18"/>
        </w:rPr>
        <w:t>ých</w:t>
      </w:r>
      <w:r w:rsidR="005A293D">
        <w:rPr>
          <w:rFonts w:ascii="Verdana" w:hAnsi="Verdana" w:cs="Arial"/>
          <w:sz w:val="18"/>
          <w:szCs w:val="18"/>
        </w:rPr>
        <w:t xml:space="preserve"> mezi smluvními stranami</w:t>
      </w:r>
      <w:r w:rsidR="000627E3">
        <w:rPr>
          <w:rFonts w:ascii="Verdana" w:hAnsi="Verdana" w:cs="Arial"/>
          <w:sz w:val="18"/>
          <w:szCs w:val="18"/>
        </w:rPr>
        <w:t xml:space="preserve"> </w:t>
      </w:r>
      <w:r w:rsidR="000627E3" w:rsidRPr="0000529C">
        <w:rPr>
          <w:rFonts w:ascii="Verdana" w:hAnsi="Verdana" w:cs="Arial"/>
          <w:sz w:val="18"/>
          <w:szCs w:val="18"/>
        </w:rPr>
        <w:t xml:space="preserve">(dále jen </w:t>
      </w:r>
      <w:r w:rsidR="000627E3" w:rsidRPr="000627E3">
        <w:rPr>
          <w:rStyle w:val="Zkladntext2Tun"/>
          <w:rFonts w:ascii="Verdana" w:hAnsi="Verdana" w:cs="Arial"/>
          <w:b w:val="0"/>
          <w:bCs w:val="0"/>
          <w:sz w:val="18"/>
          <w:szCs w:val="18"/>
        </w:rPr>
        <w:t>„</w:t>
      </w:r>
      <w:r w:rsidR="00A47552">
        <w:rPr>
          <w:rStyle w:val="Zkladntext2Tun"/>
          <w:rFonts w:ascii="Verdana" w:hAnsi="Verdana" w:cs="Arial"/>
          <w:sz w:val="18"/>
          <w:szCs w:val="18"/>
        </w:rPr>
        <w:t>Dílčí smlouva</w:t>
      </w:r>
      <w:r w:rsidR="000627E3" w:rsidRPr="000627E3">
        <w:rPr>
          <w:rStyle w:val="Zkladntext2Tun"/>
          <w:rFonts w:ascii="Verdana" w:hAnsi="Verdana" w:cs="Arial"/>
          <w:b w:val="0"/>
          <w:bCs w:val="0"/>
          <w:sz w:val="18"/>
          <w:szCs w:val="18"/>
        </w:rPr>
        <w:t>“)</w:t>
      </w:r>
      <w:r w:rsidR="000627E3">
        <w:rPr>
          <w:rFonts w:ascii="Verdana" w:hAnsi="Verdana" w:cs="Arial"/>
          <w:sz w:val="18"/>
          <w:szCs w:val="18"/>
        </w:rPr>
        <w:t>.</w:t>
      </w:r>
      <w:r w:rsidR="00BD23E3">
        <w:rPr>
          <w:rFonts w:ascii="Verdana" w:hAnsi="Verdana" w:cs="Arial"/>
          <w:sz w:val="18"/>
          <w:szCs w:val="18"/>
        </w:rPr>
        <w:t xml:space="preserve"> Vzor Dílčí smlouvy je přílohou č. 1 Smlouvy.</w:t>
      </w:r>
    </w:p>
    <w:p w14:paraId="53325E2A" w14:textId="77777777" w:rsidR="0005186B" w:rsidRPr="0000529C" w:rsidRDefault="0005186B" w:rsidP="00972C7E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bookmarkStart w:id="6" w:name="bookmark16"/>
      <w:bookmarkEnd w:id="6"/>
      <w:r w:rsidRPr="0000529C">
        <w:rPr>
          <w:rFonts w:ascii="Verdana" w:hAnsi="Verdana" w:cs="Arial"/>
          <w:sz w:val="18"/>
          <w:szCs w:val="18"/>
        </w:rPr>
        <w:lastRenderedPageBreak/>
        <w:t>II.</w:t>
      </w:r>
    </w:p>
    <w:p w14:paraId="53325E2B" w14:textId="77777777" w:rsidR="0005186B" w:rsidRPr="0000529C" w:rsidRDefault="0005186B" w:rsidP="00972C7E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bookmarkStart w:id="7" w:name="bookmark17"/>
      <w:bookmarkEnd w:id="7"/>
      <w:r w:rsidRPr="0000529C">
        <w:rPr>
          <w:rFonts w:ascii="Verdana" w:hAnsi="Verdana" w:cs="Arial"/>
          <w:sz w:val="18"/>
          <w:szCs w:val="18"/>
        </w:rPr>
        <w:t>Účel nájmu a předmět podnikání</w:t>
      </w:r>
    </w:p>
    <w:p w14:paraId="53325E2C" w14:textId="28FF098C" w:rsidR="0005186B" w:rsidRPr="0000529C" w:rsidRDefault="00FC3BA0" w:rsidP="00AF3B47">
      <w:pPr>
        <w:pStyle w:val="Zkladntext20"/>
        <w:numPr>
          <w:ilvl w:val="0"/>
          <w:numId w:val="2"/>
        </w:numPr>
        <w:shd w:val="clear" w:color="auto" w:fill="auto"/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Dopravce</w:t>
      </w:r>
      <w:r w:rsidR="0005186B" w:rsidRPr="0000529C">
        <w:rPr>
          <w:rFonts w:ascii="Verdana" w:hAnsi="Verdana" w:cs="Arial"/>
          <w:sz w:val="18"/>
          <w:szCs w:val="18"/>
        </w:rPr>
        <w:t xml:space="preserve"> se zavazuje užívat </w:t>
      </w:r>
      <w:r w:rsidR="00A47552">
        <w:rPr>
          <w:rFonts w:ascii="Verdana" w:hAnsi="Verdana" w:cs="Arial"/>
          <w:sz w:val="18"/>
          <w:szCs w:val="18"/>
        </w:rPr>
        <w:t>p</w:t>
      </w:r>
      <w:r w:rsidR="0005186B" w:rsidRPr="0000529C">
        <w:rPr>
          <w:rFonts w:ascii="Verdana" w:hAnsi="Verdana" w:cs="Arial"/>
          <w:sz w:val="18"/>
          <w:szCs w:val="18"/>
        </w:rPr>
        <w:t xml:space="preserve">ředmět nájmu </w:t>
      </w:r>
      <w:r w:rsidR="00A47552">
        <w:rPr>
          <w:rFonts w:ascii="Verdana" w:hAnsi="Verdana" w:cs="Arial"/>
          <w:sz w:val="18"/>
          <w:szCs w:val="18"/>
        </w:rPr>
        <w:t xml:space="preserve">dle Dílčí smlouvy </w:t>
      </w:r>
      <w:r w:rsidR="002E460C">
        <w:rPr>
          <w:rFonts w:ascii="Verdana" w:hAnsi="Verdana" w:cs="Arial"/>
          <w:sz w:val="18"/>
          <w:szCs w:val="18"/>
        </w:rPr>
        <w:t>(dále jen „</w:t>
      </w:r>
      <w:r w:rsidR="002E460C" w:rsidRPr="002E460C">
        <w:rPr>
          <w:rFonts w:ascii="Verdana" w:hAnsi="Verdana" w:cs="Arial"/>
          <w:b/>
          <w:bCs/>
          <w:sz w:val="18"/>
          <w:szCs w:val="18"/>
        </w:rPr>
        <w:t>Předmět nájmu</w:t>
      </w:r>
      <w:r w:rsidR="002E460C">
        <w:rPr>
          <w:rFonts w:ascii="Verdana" w:hAnsi="Verdana" w:cs="Arial"/>
          <w:sz w:val="18"/>
          <w:szCs w:val="18"/>
        </w:rPr>
        <w:t xml:space="preserve">“) </w:t>
      </w:r>
      <w:r w:rsidR="0005186B" w:rsidRPr="0000529C">
        <w:rPr>
          <w:rFonts w:ascii="Verdana" w:hAnsi="Verdana" w:cs="Arial"/>
          <w:sz w:val="18"/>
          <w:szCs w:val="18"/>
        </w:rPr>
        <w:t xml:space="preserve">za účelem zajištění provozování drážní dopravy a ostatních činností v rámci jeho předmětu podnikání, jakož i povinností plynoucích mu z právních předpisů, a to způsobem neohrožujícím životní prostředí a bezpečnost provozu drážní dopravy. Tím není dotčeno právo </w:t>
      </w:r>
      <w:r w:rsidR="00A47552">
        <w:rPr>
          <w:rFonts w:ascii="Verdana" w:hAnsi="Verdana" w:cs="Arial"/>
          <w:sz w:val="18"/>
          <w:szCs w:val="18"/>
        </w:rPr>
        <w:t>Dopravce</w:t>
      </w:r>
      <w:r w:rsidR="0005186B" w:rsidRPr="0000529C">
        <w:rPr>
          <w:rFonts w:ascii="Verdana" w:hAnsi="Verdana" w:cs="Arial"/>
          <w:sz w:val="18"/>
          <w:szCs w:val="18"/>
        </w:rPr>
        <w:t xml:space="preserve"> jakožto železničního dopravce využívat služby podle ust. § 2 vyhlášky č. 76/2017 Sb.,</w:t>
      </w:r>
      <w:r w:rsidR="008E1EC5" w:rsidRPr="0000529C">
        <w:rPr>
          <w:rFonts w:ascii="Verdana" w:hAnsi="Verdana" w:cs="Arial"/>
          <w:sz w:val="18"/>
          <w:szCs w:val="18"/>
        </w:rPr>
        <w:t xml:space="preserve"> o obsahu a rozsahu služeb poskytovaných dopravci provozovatelem dráhy a provozovatelem zařízení služeb</w:t>
      </w:r>
      <w:r w:rsidR="00B21D0B">
        <w:rPr>
          <w:rFonts w:ascii="Verdana" w:hAnsi="Verdana" w:cs="Arial"/>
          <w:sz w:val="18"/>
          <w:szCs w:val="18"/>
        </w:rPr>
        <w:t>, ve znění pozdějších předpisů</w:t>
      </w:r>
      <w:r w:rsidR="0008326D">
        <w:rPr>
          <w:rFonts w:ascii="Verdana" w:hAnsi="Verdana" w:cs="Arial"/>
          <w:sz w:val="18"/>
          <w:szCs w:val="18"/>
        </w:rPr>
        <w:t>,</w:t>
      </w:r>
      <w:r w:rsidR="0005186B" w:rsidRPr="0000529C">
        <w:rPr>
          <w:rFonts w:ascii="Verdana" w:hAnsi="Verdana" w:cs="Arial"/>
          <w:sz w:val="18"/>
          <w:szCs w:val="18"/>
        </w:rPr>
        <w:t xml:space="preserve"> a požadovat zajištění náležité vybavenosti železničních stanic a železničních zastávek na území České republiky podle ust. § 21 vyhlášky č. 177/1995 Sb., kterou se vydává stavební a technický řád drah, ve znění pozdějších předpisů.</w:t>
      </w:r>
    </w:p>
    <w:p w14:paraId="1170B138" w14:textId="193C78F7" w:rsidR="001A5F1B" w:rsidRDefault="009C2CF7" w:rsidP="009C2CF7">
      <w:pPr>
        <w:pStyle w:val="Zkladntextodsazen31"/>
        <w:numPr>
          <w:ilvl w:val="0"/>
          <w:numId w:val="2"/>
        </w:numPr>
        <w:tabs>
          <w:tab w:val="left" w:pos="0"/>
        </w:tabs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Dopravce</w:t>
      </w:r>
      <w:r w:rsidRPr="0000529C">
        <w:rPr>
          <w:rFonts w:ascii="Verdana" w:hAnsi="Verdana" w:cs="Arial"/>
          <w:sz w:val="18"/>
          <w:szCs w:val="18"/>
        </w:rPr>
        <w:t xml:space="preserve"> je oprávněn užívat </w:t>
      </w:r>
      <w:r>
        <w:rPr>
          <w:rFonts w:ascii="Verdana" w:hAnsi="Verdana" w:cs="Arial"/>
          <w:sz w:val="18"/>
          <w:szCs w:val="18"/>
        </w:rPr>
        <w:t>P</w:t>
      </w:r>
      <w:r w:rsidRPr="0000529C">
        <w:rPr>
          <w:rFonts w:ascii="Verdana" w:hAnsi="Verdana" w:cs="Arial"/>
          <w:sz w:val="18"/>
          <w:szCs w:val="18"/>
        </w:rPr>
        <w:t xml:space="preserve">ředmět nájmu v souladu </w:t>
      </w:r>
      <w:r>
        <w:rPr>
          <w:rFonts w:ascii="Verdana" w:hAnsi="Verdana" w:cs="Arial"/>
          <w:sz w:val="18"/>
          <w:szCs w:val="18"/>
        </w:rPr>
        <w:t>s předchozím odstavcem tohoto článku</w:t>
      </w:r>
      <w:r w:rsidRPr="0000529C">
        <w:rPr>
          <w:rFonts w:ascii="Verdana" w:hAnsi="Verdana" w:cs="Arial"/>
          <w:sz w:val="18"/>
          <w:szCs w:val="18"/>
        </w:rPr>
        <w:t xml:space="preserve"> k poskytování služeb spojených s přepravou cestujících a jejich zavazadel, zejména k prodeji přepravních dokladů </w:t>
      </w:r>
      <w:r>
        <w:rPr>
          <w:rFonts w:ascii="Verdana" w:hAnsi="Verdana" w:cs="Arial"/>
          <w:sz w:val="18"/>
          <w:szCs w:val="18"/>
        </w:rPr>
        <w:t>D</w:t>
      </w:r>
      <w:r w:rsidRPr="0000529C">
        <w:rPr>
          <w:rFonts w:ascii="Verdana" w:hAnsi="Verdana" w:cs="Arial"/>
          <w:sz w:val="18"/>
          <w:szCs w:val="18"/>
        </w:rPr>
        <w:t>opravce</w:t>
      </w:r>
      <w:r w:rsidR="00581ADA">
        <w:rPr>
          <w:rFonts w:ascii="Verdana" w:hAnsi="Verdana" w:cs="Arial"/>
          <w:sz w:val="18"/>
          <w:szCs w:val="18"/>
        </w:rPr>
        <w:t>; konk</w:t>
      </w:r>
      <w:r w:rsidR="009F74BD">
        <w:rPr>
          <w:rFonts w:ascii="Verdana" w:hAnsi="Verdana" w:cs="Arial"/>
          <w:sz w:val="18"/>
          <w:szCs w:val="18"/>
        </w:rPr>
        <w:t xml:space="preserve">retizovaný účel nájmu je </w:t>
      </w:r>
      <w:r w:rsidR="009C413A">
        <w:rPr>
          <w:rFonts w:ascii="Verdana" w:hAnsi="Verdana" w:cs="Arial"/>
          <w:sz w:val="18"/>
          <w:szCs w:val="18"/>
        </w:rPr>
        <w:t xml:space="preserve">pro každý prostor tvořící Předmět nájmu </w:t>
      </w:r>
      <w:r w:rsidR="009F74BD">
        <w:rPr>
          <w:rFonts w:ascii="Verdana" w:hAnsi="Verdana" w:cs="Arial"/>
          <w:sz w:val="18"/>
          <w:szCs w:val="18"/>
        </w:rPr>
        <w:t xml:space="preserve">uveden v příloze </w:t>
      </w:r>
      <w:r w:rsidR="009C413A">
        <w:rPr>
          <w:rFonts w:ascii="Verdana" w:hAnsi="Verdana" w:cs="Arial"/>
          <w:sz w:val="18"/>
          <w:szCs w:val="18"/>
        </w:rPr>
        <w:t>č. 1 Dílčí smlouvy</w:t>
      </w:r>
      <w:r w:rsidRPr="0000529C">
        <w:rPr>
          <w:rFonts w:ascii="Verdana" w:hAnsi="Verdana" w:cs="Arial"/>
          <w:sz w:val="18"/>
          <w:szCs w:val="18"/>
        </w:rPr>
        <w:t xml:space="preserve">. </w:t>
      </w:r>
      <w:r>
        <w:rPr>
          <w:rFonts w:ascii="Verdana" w:hAnsi="Verdana" w:cs="Arial"/>
          <w:sz w:val="18"/>
          <w:szCs w:val="18"/>
        </w:rPr>
        <w:t>Dopravce</w:t>
      </w:r>
      <w:r w:rsidRPr="009C2CF7">
        <w:rPr>
          <w:rFonts w:ascii="Verdana" w:hAnsi="Verdana" w:cs="Arial"/>
          <w:sz w:val="18"/>
          <w:szCs w:val="18"/>
        </w:rPr>
        <w:t xml:space="preserve"> je současně oprávněn užívat </w:t>
      </w:r>
      <w:r>
        <w:rPr>
          <w:rFonts w:ascii="Verdana" w:hAnsi="Verdana" w:cs="Arial"/>
          <w:color w:val="auto"/>
          <w:sz w:val="18"/>
          <w:szCs w:val="18"/>
        </w:rPr>
        <w:t>Předmět nájmu</w:t>
      </w:r>
      <w:r w:rsidRPr="009C2CF7">
        <w:rPr>
          <w:rFonts w:ascii="Verdana" w:hAnsi="Verdana" w:cs="Arial"/>
          <w:sz w:val="18"/>
          <w:szCs w:val="18"/>
        </w:rPr>
        <w:t xml:space="preserve"> za účelem poskytování a prodeje doplňkových služeb</w:t>
      </w:r>
      <w:r w:rsidR="001A5F1B">
        <w:rPr>
          <w:rFonts w:ascii="Verdana" w:hAnsi="Verdana" w:cs="Arial"/>
          <w:sz w:val="18"/>
          <w:szCs w:val="18"/>
        </w:rPr>
        <w:t>, kterými se</w:t>
      </w:r>
      <w:r w:rsidRPr="009C2CF7">
        <w:rPr>
          <w:rFonts w:ascii="Verdana" w:hAnsi="Verdana" w:cs="Arial"/>
          <w:sz w:val="18"/>
          <w:szCs w:val="18"/>
        </w:rPr>
        <w:t xml:space="preserve"> pro účely Smlouvy rozumí</w:t>
      </w:r>
      <w:r w:rsidR="001A5F1B">
        <w:rPr>
          <w:rFonts w:ascii="Verdana" w:hAnsi="Verdana" w:cs="Arial"/>
          <w:sz w:val="18"/>
          <w:szCs w:val="18"/>
        </w:rPr>
        <w:t>:</w:t>
      </w:r>
      <w:r w:rsidRPr="009C2CF7">
        <w:rPr>
          <w:rFonts w:ascii="Verdana" w:hAnsi="Verdana" w:cs="Arial"/>
          <w:sz w:val="18"/>
          <w:szCs w:val="18"/>
        </w:rPr>
        <w:t xml:space="preserve"> </w:t>
      </w:r>
    </w:p>
    <w:p w14:paraId="08CDF6D5" w14:textId="77777777" w:rsidR="001A5F1B" w:rsidRDefault="009C2CF7" w:rsidP="001A5F1B">
      <w:pPr>
        <w:pStyle w:val="Zkladntextodsazen31"/>
        <w:numPr>
          <w:ilvl w:val="0"/>
          <w:numId w:val="28"/>
        </w:numPr>
        <w:tabs>
          <w:tab w:val="left" w:pos="0"/>
        </w:tabs>
        <w:spacing w:before="120" w:after="120"/>
        <w:ind w:left="1134" w:hanging="357"/>
        <w:contextualSpacing/>
        <w:jc w:val="both"/>
        <w:rPr>
          <w:rFonts w:ascii="Verdana" w:hAnsi="Verdana" w:cs="Arial"/>
          <w:sz w:val="18"/>
          <w:szCs w:val="18"/>
        </w:rPr>
      </w:pPr>
      <w:r w:rsidRPr="009C2CF7">
        <w:rPr>
          <w:rFonts w:ascii="Verdana" w:hAnsi="Verdana" w:cs="Arial"/>
          <w:sz w:val="18"/>
          <w:szCs w:val="18"/>
        </w:rPr>
        <w:t xml:space="preserve">prodej dárkových a propagačních předmětů, </w:t>
      </w:r>
    </w:p>
    <w:p w14:paraId="1AE65DD9" w14:textId="77777777" w:rsidR="001A5F1B" w:rsidRDefault="009C2CF7" w:rsidP="001A5F1B">
      <w:pPr>
        <w:pStyle w:val="Zkladntextodsazen31"/>
        <w:numPr>
          <w:ilvl w:val="0"/>
          <w:numId w:val="28"/>
        </w:numPr>
        <w:tabs>
          <w:tab w:val="left" w:pos="0"/>
        </w:tabs>
        <w:spacing w:before="120" w:after="120"/>
        <w:ind w:left="1134" w:hanging="357"/>
        <w:contextualSpacing/>
        <w:jc w:val="both"/>
        <w:rPr>
          <w:rFonts w:ascii="Verdana" w:hAnsi="Verdana" w:cs="Arial"/>
          <w:sz w:val="18"/>
          <w:szCs w:val="18"/>
        </w:rPr>
      </w:pPr>
      <w:r w:rsidRPr="009C2CF7">
        <w:rPr>
          <w:rFonts w:ascii="Verdana" w:hAnsi="Verdana" w:cs="Arial"/>
          <w:sz w:val="18"/>
          <w:szCs w:val="18"/>
        </w:rPr>
        <w:t xml:space="preserve">prodej nealkoholických nápojů, </w:t>
      </w:r>
    </w:p>
    <w:p w14:paraId="4618DCF7" w14:textId="77777777" w:rsidR="001A5F1B" w:rsidRDefault="009C2CF7" w:rsidP="001A5F1B">
      <w:pPr>
        <w:pStyle w:val="Zkladntextodsazen31"/>
        <w:numPr>
          <w:ilvl w:val="0"/>
          <w:numId w:val="28"/>
        </w:numPr>
        <w:tabs>
          <w:tab w:val="left" w:pos="0"/>
        </w:tabs>
        <w:spacing w:before="120" w:after="120"/>
        <w:ind w:left="1134" w:hanging="357"/>
        <w:contextualSpacing/>
        <w:jc w:val="both"/>
        <w:rPr>
          <w:rFonts w:ascii="Verdana" w:hAnsi="Verdana" w:cs="Arial"/>
          <w:sz w:val="18"/>
          <w:szCs w:val="18"/>
        </w:rPr>
      </w:pPr>
      <w:r w:rsidRPr="009C2CF7">
        <w:rPr>
          <w:rFonts w:ascii="Verdana" w:hAnsi="Verdana" w:cs="Arial"/>
          <w:sz w:val="18"/>
          <w:szCs w:val="18"/>
        </w:rPr>
        <w:t xml:space="preserve">prodej losů, </w:t>
      </w:r>
    </w:p>
    <w:p w14:paraId="6B075752" w14:textId="77777777" w:rsidR="001A5F1B" w:rsidRDefault="009C2CF7" w:rsidP="001A5F1B">
      <w:pPr>
        <w:pStyle w:val="Zkladntextodsazen31"/>
        <w:numPr>
          <w:ilvl w:val="0"/>
          <w:numId w:val="28"/>
        </w:numPr>
        <w:tabs>
          <w:tab w:val="left" w:pos="0"/>
        </w:tabs>
        <w:spacing w:before="120" w:after="120"/>
        <w:ind w:left="1134" w:hanging="357"/>
        <w:contextualSpacing/>
        <w:jc w:val="both"/>
        <w:rPr>
          <w:rFonts w:ascii="Verdana" w:hAnsi="Verdana" w:cs="Arial"/>
          <w:sz w:val="18"/>
          <w:szCs w:val="18"/>
        </w:rPr>
      </w:pPr>
      <w:r w:rsidRPr="009C2CF7">
        <w:rPr>
          <w:rFonts w:ascii="Verdana" w:hAnsi="Verdana" w:cs="Arial"/>
          <w:sz w:val="18"/>
          <w:szCs w:val="18"/>
        </w:rPr>
        <w:t xml:space="preserve">prodej zájezdů, </w:t>
      </w:r>
    </w:p>
    <w:p w14:paraId="594AF196" w14:textId="18F983DA" w:rsidR="001A5F1B" w:rsidRDefault="009C2CF7" w:rsidP="001A5F1B">
      <w:pPr>
        <w:pStyle w:val="Zkladntextodsazen31"/>
        <w:numPr>
          <w:ilvl w:val="0"/>
          <w:numId w:val="28"/>
        </w:numPr>
        <w:tabs>
          <w:tab w:val="left" w:pos="0"/>
        </w:tabs>
        <w:spacing w:before="120" w:after="120"/>
        <w:ind w:left="1134" w:hanging="357"/>
        <w:contextualSpacing/>
        <w:jc w:val="both"/>
        <w:rPr>
          <w:rFonts w:ascii="Verdana" w:hAnsi="Verdana" w:cs="Arial"/>
          <w:sz w:val="18"/>
          <w:szCs w:val="18"/>
        </w:rPr>
      </w:pPr>
      <w:r w:rsidRPr="009C2CF7">
        <w:rPr>
          <w:rFonts w:ascii="Verdana" w:hAnsi="Verdana" w:cs="Arial"/>
          <w:sz w:val="18"/>
          <w:szCs w:val="18"/>
        </w:rPr>
        <w:t xml:space="preserve">prodej jízdních dokladů od smluvních partnerů </w:t>
      </w:r>
      <w:r w:rsidR="00892251">
        <w:rPr>
          <w:rFonts w:ascii="Verdana" w:hAnsi="Verdana" w:cs="Arial"/>
          <w:sz w:val="18"/>
          <w:szCs w:val="18"/>
        </w:rPr>
        <w:t>(</w:t>
      </w:r>
      <w:r w:rsidRPr="009C2CF7">
        <w:rPr>
          <w:rFonts w:ascii="Verdana" w:hAnsi="Verdana" w:cs="Arial"/>
          <w:sz w:val="18"/>
          <w:szCs w:val="18"/>
        </w:rPr>
        <w:t xml:space="preserve">vyjma dokladů vydaných jako přepravní doklad </w:t>
      </w:r>
      <w:r w:rsidR="001A5F1B">
        <w:rPr>
          <w:rFonts w:ascii="Verdana" w:hAnsi="Verdana" w:cs="Arial"/>
          <w:sz w:val="18"/>
          <w:szCs w:val="18"/>
        </w:rPr>
        <w:t>Dopravce</w:t>
      </w:r>
      <w:r w:rsidRPr="009C2CF7">
        <w:rPr>
          <w:rFonts w:ascii="Verdana" w:hAnsi="Verdana" w:cs="Arial"/>
          <w:sz w:val="18"/>
          <w:szCs w:val="18"/>
        </w:rPr>
        <w:t xml:space="preserve"> nebo </w:t>
      </w:r>
      <w:r w:rsidR="00892251" w:rsidRPr="00156226">
        <w:rPr>
          <w:rFonts w:ascii="Verdana" w:hAnsi="Verdana" w:cs="Arial"/>
          <w:sz w:val="18"/>
          <w:szCs w:val="18"/>
        </w:rPr>
        <w:t>pokud</w:t>
      </w:r>
      <w:r w:rsidR="00892251">
        <w:rPr>
          <w:rFonts w:ascii="Verdana" w:hAnsi="Verdana" w:cs="Arial"/>
          <w:sz w:val="18"/>
          <w:szCs w:val="18"/>
        </w:rPr>
        <w:t xml:space="preserve"> </w:t>
      </w:r>
      <w:r w:rsidRPr="009C2CF7">
        <w:rPr>
          <w:rFonts w:ascii="Verdana" w:hAnsi="Verdana" w:cs="Arial"/>
          <w:sz w:val="18"/>
          <w:szCs w:val="18"/>
        </w:rPr>
        <w:t xml:space="preserve">jsou tyto přepravní doklady z části využitelné jízdou ve vlaku </w:t>
      </w:r>
      <w:r w:rsidR="001A5F1B">
        <w:rPr>
          <w:rFonts w:ascii="Verdana" w:hAnsi="Verdana" w:cs="Arial"/>
          <w:sz w:val="18"/>
          <w:szCs w:val="18"/>
        </w:rPr>
        <w:t>Dopravce</w:t>
      </w:r>
      <w:r w:rsidR="00892251">
        <w:rPr>
          <w:rFonts w:ascii="Verdana" w:hAnsi="Verdana" w:cs="Arial"/>
          <w:sz w:val="18"/>
          <w:szCs w:val="18"/>
        </w:rPr>
        <w:t>)</w:t>
      </w:r>
      <w:r w:rsidRPr="009C2CF7">
        <w:rPr>
          <w:rFonts w:ascii="Verdana" w:hAnsi="Verdana" w:cs="Arial"/>
          <w:sz w:val="18"/>
          <w:szCs w:val="18"/>
        </w:rPr>
        <w:t xml:space="preserve">, </w:t>
      </w:r>
    </w:p>
    <w:p w14:paraId="76841085" w14:textId="44CFFDAF" w:rsidR="001A5F1B" w:rsidRDefault="009C2CF7" w:rsidP="001A5F1B">
      <w:pPr>
        <w:pStyle w:val="Zkladntextodsazen31"/>
        <w:numPr>
          <w:ilvl w:val="0"/>
          <w:numId w:val="28"/>
        </w:numPr>
        <w:tabs>
          <w:tab w:val="left" w:pos="0"/>
        </w:tabs>
        <w:spacing w:before="120" w:after="120"/>
        <w:ind w:left="1134" w:hanging="357"/>
        <w:contextualSpacing/>
        <w:jc w:val="both"/>
        <w:rPr>
          <w:rFonts w:ascii="Verdana" w:hAnsi="Verdana" w:cs="Arial"/>
          <w:sz w:val="18"/>
          <w:szCs w:val="18"/>
        </w:rPr>
      </w:pPr>
      <w:r w:rsidRPr="009C2CF7">
        <w:rPr>
          <w:rFonts w:ascii="Verdana" w:hAnsi="Verdana" w:cs="Arial"/>
          <w:sz w:val="18"/>
          <w:szCs w:val="18"/>
        </w:rPr>
        <w:t>půjčovn</w:t>
      </w:r>
      <w:r w:rsidR="00892251">
        <w:rPr>
          <w:rFonts w:ascii="Verdana" w:hAnsi="Verdana" w:cs="Arial"/>
          <w:sz w:val="18"/>
          <w:szCs w:val="18"/>
        </w:rPr>
        <w:t>a</w:t>
      </w:r>
      <w:r w:rsidRPr="009C2CF7">
        <w:rPr>
          <w:rFonts w:ascii="Verdana" w:hAnsi="Verdana" w:cs="Arial"/>
          <w:sz w:val="18"/>
          <w:szCs w:val="18"/>
        </w:rPr>
        <w:t xml:space="preserve"> kol, </w:t>
      </w:r>
    </w:p>
    <w:p w14:paraId="544284CA" w14:textId="77777777" w:rsidR="001A5F1B" w:rsidRDefault="009C2CF7" w:rsidP="001A5F1B">
      <w:pPr>
        <w:pStyle w:val="Zkladntextodsazen31"/>
        <w:numPr>
          <w:ilvl w:val="0"/>
          <w:numId w:val="28"/>
        </w:numPr>
        <w:tabs>
          <w:tab w:val="left" w:pos="0"/>
        </w:tabs>
        <w:spacing w:before="120" w:after="120"/>
        <w:ind w:left="1134" w:hanging="357"/>
        <w:contextualSpacing/>
        <w:jc w:val="both"/>
        <w:rPr>
          <w:rFonts w:ascii="Verdana" w:hAnsi="Verdana" w:cs="Arial"/>
          <w:sz w:val="18"/>
          <w:szCs w:val="18"/>
        </w:rPr>
      </w:pPr>
      <w:r w:rsidRPr="009C2CF7">
        <w:rPr>
          <w:rFonts w:ascii="Verdana" w:hAnsi="Verdana" w:cs="Arial"/>
          <w:sz w:val="18"/>
          <w:szCs w:val="18"/>
        </w:rPr>
        <w:t xml:space="preserve">taxi, </w:t>
      </w:r>
    </w:p>
    <w:p w14:paraId="1EF06FED" w14:textId="77777777" w:rsidR="001A5F1B" w:rsidRDefault="009C2CF7" w:rsidP="001A5F1B">
      <w:pPr>
        <w:pStyle w:val="Zkladntextodsazen31"/>
        <w:numPr>
          <w:ilvl w:val="0"/>
          <w:numId w:val="28"/>
        </w:numPr>
        <w:tabs>
          <w:tab w:val="left" w:pos="0"/>
        </w:tabs>
        <w:spacing w:before="120" w:after="120"/>
        <w:ind w:left="1134" w:hanging="357"/>
        <w:contextualSpacing/>
        <w:jc w:val="both"/>
        <w:rPr>
          <w:rFonts w:ascii="Verdana" w:hAnsi="Verdana" w:cs="Arial"/>
          <w:sz w:val="18"/>
          <w:szCs w:val="18"/>
        </w:rPr>
      </w:pPr>
      <w:r w:rsidRPr="009C2CF7">
        <w:rPr>
          <w:rFonts w:ascii="Verdana" w:hAnsi="Verdana" w:cs="Arial"/>
          <w:sz w:val="18"/>
          <w:szCs w:val="18"/>
        </w:rPr>
        <w:t xml:space="preserve">přeprava balíků, </w:t>
      </w:r>
    </w:p>
    <w:p w14:paraId="30A06F63" w14:textId="77777777" w:rsidR="00892251" w:rsidRDefault="009C2CF7" w:rsidP="001A5F1B">
      <w:pPr>
        <w:pStyle w:val="Zkladntextodsazen31"/>
        <w:numPr>
          <w:ilvl w:val="0"/>
          <w:numId w:val="28"/>
        </w:numPr>
        <w:tabs>
          <w:tab w:val="left" w:pos="0"/>
        </w:tabs>
        <w:spacing w:before="120" w:after="120"/>
        <w:ind w:left="1134" w:hanging="357"/>
        <w:contextualSpacing/>
        <w:jc w:val="both"/>
        <w:rPr>
          <w:rFonts w:ascii="Verdana" w:hAnsi="Verdana" w:cs="Arial"/>
          <w:sz w:val="18"/>
          <w:szCs w:val="18"/>
        </w:rPr>
      </w:pPr>
      <w:r w:rsidRPr="009C2CF7">
        <w:rPr>
          <w:rFonts w:ascii="Verdana" w:hAnsi="Verdana" w:cs="Arial"/>
          <w:sz w:val="18"/>
          <w:szCs w:val="18"/>
        </w:rPr>
        <w:t>služb</w:t>
      </w:r>
      <w:r w:rsidR="00892251">
        <w:rPr>
          <w:rFonts w:ascii="Verdana" w:hAnsi="Verdana" w:cs="Arial"/>
          <w:sz w:val="18"/>
          <w:szCs w:val="18"/>
        </w:rPr>
        <w:t>y</w:t>
      </w:r>
      <w:r w:rsidRPr="009C2CF7">
        <w:rPr>
          <w:rFonts w:ascii="Verdana" w:hAnsi="Verdana" w:cs="Arial"/>
          <w:sz w:val="18"/>
          <w:szCs w:val="18"/>
        </w:rPr>
        <w:t xml:space="preserve"> směnárny valut a </w:t>
      </w:r>
    </w:p>
    <w:p w14:paraId="3BF9E0E2" w14:textId="6F61FDA4" w:rsidR="001A5F1B" w:rsidRPr="00892251" w:rsidRDefault="009C2CF7" w:rsidP="008F6484">
      <w:pPr>
        <w:pStyle w:val="Zkladntextodsazen31"/>
        <w:numPr>
          <w:ilvl w:val="0"/>
          <w:numId w:val="28"/>
        </w:numPr>
        <w:tabs>
          <w:tab w:val="left" w:pos="0"/>
        </w:tabs>
        <w:spacing w:before="120" w:after="120"/>
        <w:ind w:left="1134" w:hanging="357"/>
        <w:contextualSpacing/>
        <w:jc w:val="both"/>
        <w:rPr>
          <w:rFonts w:ascii="Verdana" w:hAnsi="Verdana" w:cs="Arial"/>
          <w:sz w:val="18"/>
          <w:szCs w:val="18"/>
        </w:rPr>
      </w:pPr>
      <w:r w:rsidRPr="00892251">
        <w:rPr>
          <w:rFonts w:ascii="Verdana" w:hAnsi="Verdana" w:cs="Arial"/>
          <w:bCs/>
          <w:sz w:val="18"/>
          <w:szCs w:val="18"/>
        </w:rPr>
        <w:t>služby příjmu a výdeje zásilek logistických společností</w:t>
      </w:r>
    </w:p>
    <w:p w14:paraId="4BF342D9" w14:textId="2CB83A7F" w:rsidR="001A5F1B" w:rsidRDefault="001A5F1B" w:rsidP="001A5F1B">
      <w:pPr>
        <w:pStyle w:val="Zkladntextodsazen31"/>
        <w:tabs>
          <w:tab w:val="left" w:pos="0"/>
        </w:tabs>
        <w:spacing w:before="120" w:after="120"/>
        <w:ind w:left="777" w:firstLine="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Cs/>
          <w:sz w:val="18"/>
          <w:szCs w:val="18"/>
        </w:rPr>
        <w:t>(dále jen „</w:t>
      </w:r>
      <w:r w:rsidRPr="001A5F1B">
        <w:rPr>
          <w:rFonts w:ascii="Verdana" w:hAnsi="Verdana" w:cs="Arial"/>
          <w:b/>
          <w:sz w:val="18"/>
          <w:szCs w:val="18"/>
        </w:rPr>
        <w:t>Doplňkové služby</w:t>
      </w:r>
      <w:r>
        <w:rPr>
          <w:rFonts w:ascii="Verdana" w:hAnsi="Verdana" w:cs="Arial"/>
          <w:bCs/>
          <w:sz w:val="18"/>
          <w:szCs w:val="18"/>
        </w:rPr>
        <w:t>“).</w:t>
      </w:r>
      <w:r w:rsidR="009C2CF7" w:rsidRPr="009C2CF7">
        <w:rPr>
          <w:rFonts w:ascii="Verdana" w:hAnsi="Verdana" w:cs="Arial"/>
          <w:sz w:val="18"/>
          <w:szCs w:val="18"/>
        </w:rPr>
        <w:t xml:space="preserve"> </w:t>
      </w:r>
    </w:p>
    <w:p w14:paraId="79400A21" w14:textId="33E079FE" w:rsidR="001A5F1B" w:rsidRPr="00E7111C" w:rsidRDefault="009C2CF7" w:rsidP="001A5F1B">
      <w:pPr>
        <w:pStyle w:val="Zkladntextodsazen31"/>
        <w:numPr>
          <w:ilvl w:val="0"/>
          <w:numId w:val="2"/>
        </w:numPr>
        <w:tabs>
          <w:tab w:val="left" w:pos="0"/>
        </w:tabs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E7111C">
        <w:rPr>
          <w:rFonts w:ascii="Verdana" w:hAnsi="Verdana" w:cs="Arial"/>
          <w:sz w:val="18"/>
          <w:szCs w:val="18"/>
        </w:rPr>
        <w:t xml:space="preserve">Prodejem </w:t>
      </w:r>
      <w:r w:rsidR="001A5F1B" w:rsidRPr="00E7111C">
        <w:rPr>
          <w:rFonts w:ascii="Verdana" w:hAnsi="Verdana" w:cs="Arial"/>
          <w:sz w:val="18"/>
          <w:szCs w:val="18"/>
        </w:rPr>
        <w:t xml:space="preserve">v rámci odstavce 2 tohoto článku, písm. a. a b. </w:t>
      </w:r>
      <w:r w:rsidRPr="00E7111C">
        <w:rPr>
          <w:rFonts w:ascii="Verdana" w:hAnsi="Verdana" w:cs="Arial"/>
          <w:sz w:val="18"/>
          <w:szCs w:val="18"/>
        </w:rPr>
        <w:t xml:space="preserve">se rozumí též situace, kdy jsou doplňkové služby poskytovány bezplatně cestujícím, kteří mají v době jejich poskytování platný jízdní doklad, který je využitelný v železniční dopravě </w:t>
      </w:r>
      <w:r w:rsidR="00BE793A" w:rsidRPr="00E7111C">
        <w:rPr>
          <w:rFonts w:ascii="Verdana" w:hAnsi="Verdana" w:cs="Arial"/>
          <w:sz w:val="18"/>
          <w:szCs w:val="18"/>
        </w:rPr>
        <w:t xml:space="preserve">provozované </w:t>
      </w:r>
      <w:r w:rsidRPr="00E7111C">
        <w:rPr>
          <w:rFonts w:ascii="Verdana" w:hAnsi="Verdana" w:cs="Arial"/>
          <w:sz w:val="18"/>
          <w:szCs w:val="18"/>
        </w:rPr>
        <w:t>Dopravce</w:t>
      </w:r>
      <w:r w:rsidR="00BE793A" w:rsidRPr="00E7111C">
        <w:rPr>
          <w:rFonts w:ascii="Verdana" w:hAnsi="Verdana" w:cs="Arial"/>
          <w:sz w:val="18"/>
          <w:szCs w:val="18"/>
        </w:rPr>
        <w:t>m</w:t>
      </w:r>
      <w:r w:rsidR="00AD2E97" w:rsidRPr="00E7111C">
        <w:rPr>
          <w:rFonts w:ascii="Verdana" w:hAnsi="Verdana" w:cs="Arial"/>
          <w:sz w:val="18"/>
          <w:szCs w:val="18"/>
        </w:rPr>
        <w:t xml:space="preserve"> tentýž den</w:t>
      </w:r>
      <w:r w:rsidRPr="00E7111C">
        <w:rPr>
          <w:rFonts w:ascii="Verdana" w:hAnsi="Verdana" w:cs="Arial"/>
          <w:sz w:val="18"/>
          <w:szCs w:val="18"/>
        </w:rPr>
        <w:t>.</w:t>
      </w:r>
    </w:p>
    <w:p w14:paraId="53325E2D" w14:textId="7AB0C4B3" w:rsidR="0005186B" w:rsidRPr="001A5F1B" w:rsidRDefault="009C2CF7" w:rsidP="001A5F1B">
      <w:pPr>
        <w:pStyle w:val="Zkladntextodsazen31"/>
        <w:numPr>
          <w:ilvl w:val="0"/>
          <w:numId w:val="2"/>
        </w:numPr>
        <w:tabs>
          <w:tab w:val="left" w:pos="0"/>
        </w:tabs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1A5F1B">
        <w:rPr>
          <w:rFonts w:ascii="Verdana" w:hAnsi="Verdana" w:cs="Arial"/>
          <w:sz w:val="18"/>
          <w:szCs w:val="18"/>
        </w:rPr>
        <w:t>Dopravce</w:t>
      </w:r>
      <w:r w:rsidR="0005186B" w:rsidRPr="001A5F1B">
        <w:rPr>
          <w:rFonts w:ascii="Verdana" w:hAnsi="Verdana" w:cs="Arial"/>
          <w:sz w:val="18"/>
          <w:szCs w:val="18"/>
        </w:rPr>
        <w:t xml:space="preserve"> nemá bez předchozího písemného souhlasu </w:t>
      </w:r>
      <w:r w:rsidRPr="001A5F1B">
        <w:rPr>
          <w:rFonts w:ascii="Verdana" w:hAnsi="Verdana" w:cs="Arial"/>
          <w:sz w:val="18"/>
          <w:szCs w:val="18"/>
        </w:rPr>
        <w:t>Správy železnic</w:t>
      </w:r>
      <w:r w:rsidR="0005186B" w:rsidRPr="001A5F1B">
        <w:rPr>
          <w:rFonts w:ascii="Verdana" w:hAnsi="Verdana" w:cs="Arial"/>
          <w:sz w:val="18"/>
          <w:szCs w:val="18"/>
        </w:rPr>
        <w:t xml:space="preserve"> právo provozovat</w:t>
      </w:r>
      <w:r w:rsidR="00BD16B5" w:rsidRPr="001A5F1B">
        <w:rPr>
          <w:rFonts w:ascii="Verdana" w:hAnsi="Verdana" w:cs="Arial"/>
          <w:sz w:val="18"/>
          <w:szCs w:val="18"/>
        </w:rPr>
        <w:t xml:space="preserve"> v </w:t>
      </w:r>
      <w:r w:rsidR="002E460C" w:rsidRPr="001A5F1B">
        <w:rPr>
          <w:rFonts w:ascii="Verdana" w:hAnsi="Verdana" w:cs="Arial"/>
          <w:sz w:val="18"/>
          <w:szCs w:val="18"/>
        </w:rPr>
        <w:t>P</w:t>
      </w:r>
      <w:r w:rsidR="00BD16B5" w:rsidRPr="001A5F1B">
        <w:rPr>
          <w:rFonts w:ascii="Verdana" w:hAnsi="Verdana" w:cs="Arial"/>
          <w:sz w:val="18"/>
          <w:szCs w:val="18"/>
        </w:rPr>
        <w:t>ředmětu nájmu</w:t>
      </w:r>
      <w:r w:rsidR="00A47552" w:rsidRPr="001A5F1B">
        <w:rPr>
          <w:rFonts w:ascii="Verdana" w:hAnsi="Verdana" w:cs="Arial"/>
          <w:sz w:val="18"/>
          <w:szCs w:val="18"/>
        </w:rPr>
        <w:t xml:space="preserve"> </w:t>
      </w:r>
      <w:r w:rsidR="0005186B" w:rsidRPr="001A5F1B">
        <w:rPr>
          <w:rFonts w:ascii="Verdana" w:hAnsi="Verdana" w:cs="Arial"/>
          <w:sz w:val="18"/>
          <w:szCs w:val="18"/>
        </w:rPr>
        <w:t xml:space="preserve">jinou činnost nebo změnit způsob či podmínky jejího výkonu, než jak to vyplývá z účelu </w:t>
      </w:r>
      <w:r w:rsidR="000F4577" w:rsidRPr="001A5F1B">
        <w:rPr>
          <w:rFonts w:ascii="Verdana" w:hAnsi="Verdana" w:cs="Arial"/>
          <w:sz w:val="18"/>
          <w:szCs w:val="18"/>
        </w:rPr>
        <w:t>nájmu,</w:t>
      </w:r>
      <w:r w:rsidR="0005186B" w:rsidRPr="001A5F1B">
        <w:rPr>
          <w:rFonts w:ascii="Verdana" w:hAnsi="Verdana" w:cs="Arial"/>
          <w:sz w:val="18"/>
          <w:szCs w:val="18"/>
        </w:rPr>
        <w:t xml:space="preserve"> a to ani v případě nepodstatné změny ve smyslu ust. § 2304 zákona č.</w:t>
      </w:r>
      <w:r w:rsidR="00065DD6" w:rsidRPr="001A5F1B">
        <w:rPr>
          <w:rFonts w:ascii="Verdana" w:hAnsi="Verdana" w:cs="Arial"/>
          <w:sz w:val="18"/>
          <w:szCs w:val="18"/>
        </w:rPr>
        <w:t> </w:t>
      </w:r>
      <w:r w:rsidR="0005186B" w:rsidRPr="001A5F1B">
        <w:rPr>
          <w:rFonts w:ascii="Verdana" w:hAnsi="Verdana" w:cs="Arial"/>
          <w:sz w:val="18"/>
          <w:szCs w:val="18"/>
        </w:rPr>
        <w:t>89/2012 Sb., občanský zákoník</w:t>
      </w:r>
      <w:r w:rsidR="000375AE">
        <w:rPr>
          <w:rFonts w:ascii="Verdana" w:hAnsi="Verdana" w:cs="Arial"/>
          <w:sz w:val="18"/>
          <w:szCs w:val="18"/>
        </w:rPr>
        <w:t>, v</w:t>
      </w:r>
      <w:r w:rsidR="00905636">
        <w:rPr>
          <w:rFonts w:ascii="Verdana" w:hAnsi="Verdana" w:cs="Arial"/>
          <w:sz w:val="18"/>
          <w:szCs w:val="18"/>
        </w:rPr>
        <w:t>e znění pozdějších předpisů</w:t>
      </w:r>
      <w:r w:rsidR="000627E3" w:rsidRPr="001A5F1B">
        <w:rPr>
          <w:rFonts w:ascii="Verdana" w:hAnsi="Verdana" w:cs="Arial"/>
          <w:sz w:val="18"/>
          <w:szCs w:val="18"/>
        </w:rPr>
        <w:t xml:space="preserve"> (dále též „</w:t>
      </w:r>
      <w:r w:rsidR="000627E3" w:rsidRPr="001A5F1B">
        <w:rPr>
          <w:rFonts w:ascii="Verdana" w:hAnsi="Verdana" w:cs="Arial"/>
          <w:b/>
          <w:bCs/>
          <w:sz w:val="18"/>
          <w:szCs w:val="18"/>
        </w:rPr>
        <w:t>OZ</w:t>
      </w:r>
      <w:r w:rsidR="000627E3" w:rsidRPr="001A5F1B">
        <w:rPr>
          <w:rFonts w:ascii="Verdana" w:hAnsi="Verdana" w:cs="Arial"/>
          <w:sz w:val="18"/>
          <w:szCs w:val="18"/>
        </w:rPr>
        <w:t>“)</w:t>
      </w:r>
      <w:r w:rsidR="0005186B" w:rsidRPr="001A5F1B">
        <w:rPr>
          <w:rFonts w:ascii="Verdana" w:hAnsi="Verdana" w:cs="Arial"/>
          <w:sz w:val="18"/>
          <w:szCs w:val="18"/>
        </w:rPr>
        <w:t>.</w:t>
      </w:r>
    </w:p>
    <w:p w14:paraId="53325E2E" w14:textId="4B6595A2" w:rsidR="0005186B" w:rsidRPr="0000529C" w:rsidRDefault="0005186B" w:rsidP="00AF3B47">
      <w:pPr>
        <w:pStyle w:val="Zkladntext20"/>
        <w:numPr>
          <w:ilvl w:val="0"/>
          <w:numId w:val="2"/>
        </w:numPr>
        <w:shd w:val="clear" w:color="auto" w:fill="auto"/>
        <w:tabs>
          <w:tab w:val="left" w:pos="417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Bez předchozího písemného souhlasu </w:t>
      </w:r>
      <w:r w:rsidR="009C2CF7">
        <w:rPr>
          <w:rFonts w:ascii="Verdana" w:hAnsi="Verdana" w:cs="Arial"/>
          <w:sz w:val="18"/>
          <w:szCs w:val="18"/>
        </w:rPr>
        <w:t>Správy železnic</w:t>
      </w:r>
      <w:r w:rsidRPr="0000529C">
        <w:rPr>
          <w:rFonts w:ascii="Verdana" w:hAnsi="Verdana" w:cs="Arial"/>
          <w:sz w:val="18"/>
          <w:szCs w:val="18"/>
        </w:rPr>
        <w:t xml:space="preserve"> a dodržení zákonných podmínek nesmí </w:t>
      </w:r>
      <w:r w:rsidR="009C2CF7">
        <w:rPr>
          <w:rFonts w:ascii="Verdana" w:hAnsi="Verdana" w:cs="Arial"/>
          <w:sz w:val="18"/>
          <w:szCs w:val="18"/>
        </w:rPr>
        <w:t>Dopravce</w:t>
      </w:r>
      <w:r w:rsidRPr="0000529C">
        <w:rPr>
          <w:rFonts w:ascii="Verdana" w:hAnsi="Verdana" w:cs="Arial"/>
          <w:sz w:val="18"/>
          <w:szCs w:val="18"/>
        </w:rPr>
        <w:t xml:space="preserve"> účel nájmu měnit</w:t>
      </w:r>
      <w:r w:rsidR="00BD16B5" w:rsidRPr="0000529C">
        <w:rPr>
          <w:rFonts w:ascii="Verdana" w:hAnsi="Verdana" w:cs="Arial"/>
          <w:sz w:val="18"/>
          <w:szCs w:val="18"/>
        </w:rPr>
        <w:t>.</w:t>
      </w:r>
      <w:r w:rsidRPr="0000529C">
        <w:rPr>
          <w:rFonts w:ascii="Verdana" w:hAnsi="Verdana" w:cs="Arial"/>
          <w:sz w:val="18"/>
          <w:szCs w:val="18"/>
        </w:rPr>
        <w:t xml:space="preserve"> </w:t>
      </w:r>
    </w:p>
    <w:p w14:paraId="5A377885" w14:textId="0A3488F7" w:rsidR="00136632" w:rsidRPr="0000529C" w:rsidRDefault="0005186B" w:rsidP="00136632">
      <w:pPr>
        <w:pStyle w:val="Zkladntextodsazen31"/>
        <w:numPr>
          <w:ilvl w:val="0"/>
          <w:numId w:val="2"/>
        </w:numPr>
        <w:tabs>
          <w:tab w:val="left" w:pos="0"/>
        </w:tabs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Smluvní strany se rovněž dohodly, že </w:t>
      </w:r>
      <w:r w:rsidR="009C2CF7">
        <w:rPr>
          <w:rFonts w:ascii="Verdana" w:hAnsi="Verdana" w:cs="Arial"/>
          <w:sz w:val="18"/>
          <w:szCs w:val="18"/>
        </w:rPr>
        <w:t>Dopravce</w:t>
      </w:r>
      <w:r w:rsidRPr="0000529C">
        <w:rPr>
          <w:rFonts w:ascii="Verdana" w:hAnsi="Verdana" w:cs="Arial"/>
          <w:sz w:val="18"/>
          <w:szCs w:val="18"/>
        </w:rPr>
        <w:t xml:space="preserve"> v návaznosti na případné uzavřené smlouvy o</w:t>
      </w:r>
      <w:r w:rsidR="0043419C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 xml:space="preserve">závazku veřejné služby, resp. smlouvy o veřejných službách v přepravě cestujících, které ukládají </w:t>
      </w:r>
      <w:r w:rsidR="009C2CF7">
        <w:rPr>
          <w:rFonts w:ascii="Verdana" w:hAnsi="Verdana" w:cs="Arial"/>
          <w:sz w:val="18"/>
          <w:szCs w:val="18"/>
        </w:rPr>
        <w:t>D</w:t>
      </w:r>
      <w:r w:rsidRPr="0000529C">
        <w:rPr>
          <w:rFonts w:ascii="Verdana" w:hAnsi="Verdana" w:cs="Arial"/>
          <w:sz w:val="18"/>
          <w:szCs w:val="18"/>
        </w:rPr>
        <w:t xml:space="preserve">opravci zajistit odbavení cestujících v železniční stanici, je v případě nutnosti </w:t>
      </w:r>
      <w:r w:rsidR="0043419C" w:rsidRPr="0000529C">
        <w:rPr>
          <w:rFonts w:ascii="Verdana" w:hAnsi="Verdana" w:cs="Arial"/>
          <w:sz w:val="18"/>
          <w:szCs w:val="18"/>
        </w:rPr>
        <w:t>–</w:t>
      </w:r>
      <w:r w:rsidRPr="0000529C">
        <w:rPr>
          <w:rFonts w:ascii="Verdana" w:hAnsi="Verdana" w:cs="Arial"/>
          <w:sz w:val="18"/>
          <w:szCs w:val="18"/>
        </w:rPr>
        <w:t xml:space="preserve"> v</w:t>
      </w:r>
      <w:r w:rsidR="0043419C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havarijních situacích, oprávněn zajišťovat doplňkové odbavení i mimo prostor pokladny, a to ve veřejně přístupných prostorách železničních stanic a železničních zastávek včetně nástupišť doplňkovým prodejem z přenosné osobní pokladny (POP).</w:t>
      </w:r>
    </w:p>
    <w:p w14:paraId="53325E32" w14:textId="77777777" w:rsidR="0005186B" w:rsidRPr="0000529C" w:rsidRDefault="0005186B" w:rsidP="00972C7E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bookmarkStart w:id="8" w:name="bookmark18"/>
      <w:bookmarkEnd w:id="8"/>
      <w:r w:rsidRPr="0000529C">
        <w:rPr>
          <w:rFonts w:ascii="Verdana" w:hAnsi="Verdana" w:cs="Arial"/>
          <w:sz w:val="18"/>
          <w:szCs w:val="18"/>
        </w:rPr>
        <w:t>III.</w:t>
      </w:r>
    </w:p>
    <w:p w14:paraId="53325E33" w14:textId="77777777" w:rsidR="0005186B" w:rsidRPr="0000529C" w:rsidRDefault="0005186B" w:rsidP="00972C7E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bookmarkStart w:id="9" w:name="bookmark19"/>
      <w:bookmarkEnd w:id="9"/>
      <w:r w:rsidRPr="0000529C">
        <w:rPr>
          <w:rFonts w:ascii="Verdana" w:hAnsi="Verdana" w:cs="Arial"/>
          <w:sz w:val="18"/>
          <w:szCs w:val="18"/>
        </w:rPr>
        <w:t>Nájemné</w:t>
      </w:r>
    </w:p>
    <w:p w14:paraId="53325E34" w14:textId="5FA0D939" w:rsidR="0005186B" w:rsidRPr="0000529C" w:rsidRDefault="0005186B" w:rsidP="00AF3B47">
      <w:pPr>
        <w:pStyle w:val="Zkladntext20"/>
        <w:numPr>
          <w:ilvl w:val="0"/>
          <w:numId w:val="3"/>
        </w:numPr>
        <w:shd w:val="clear" w:color="auto" w:fill="auto"/>
        <w:tabs>
          <w:tab w:val="left" w:pos="417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Nájemce zaplatí pronajímateli </w:t>
      </w:r>
      <w:r w:rsidR="00892251">
        <w:rPr>
          <w:rFonts w:ascii="Verdana" w:hAnsi="Verdana" w:cs="Arial"/>
          <w:sz w:val="18"/>
          <w:szCs w:val="18"/>
        </w:rPr>
        <w:t xml:space="preserve">za užívání Předmětu nájmu </w:t>
      </w:r>
      <w:r w:rsidRPr="00057F79">
        <w:rPr>
          <w:rFonts w:ascii="Verdana" w:hAnsi="Verdana" w:cs="Arial"/>
          <w:sz w:val="18"/>
          <w:szCs w:val="18"/>
        </w:rPr>
        <w:t xml:space="preserve">nájemné, jež je stanoveno </w:t>
      </w:r>
      <w:r w:rsidR="00A47552" w:rsidRPr="00057F79">
        <w:rPr>
          <w:rFonts w:ascii="Verdana" w:hAnsi="Verdana" w:cs="Arial"/>
          <w:sz w:val="18"/>
          <w:szCs w:val="18"/>
        </w:rPr>
        <w:t xml:space="preserve">v příloze Dílčí </w:t>
      </w:r>
      <w:r w:rsidR="00A47552" w:rsidRPr="00421E5C">
        <w:rPr>
          <w:rFonts w:ascii="Verdana" w:hAnsi="Verdana" w:cs="Arial"/>
          <w:sz w:val="18"/>
          <w:szCs w:val="18"/>
        </w:rPr>
        <w:t>smlouvy</w:t>
      </w:r>
      <w:r w:rsidR="00057F79" w:rsidRPr="00421E5C">
        <w:rPr>
          <w:rFonts w:ascii="Verdana" w:hAnsi="Verdana" w:cs="Arial"/>
          <w:sz w:val="18"/>
          <w:szCs w:val="18"/>
        </w:rPr>
        <w:t>, pokud z níže uvedeného nevyplývá pro dané časové období jinak.</w:t>
      </w:r>
    </w:p>
    <w:p w14:paraId="53325E35" w14:textId="14C9CBE7" w:rsidR="0005186B" w:rsidRPr="0000529C" w:rsidRDefault="0005186B" w:rsidP="00AF3B47">
      <w:pPr>
        <w:pStyle w:val="Zkladntext20"/>
        <w:numPr>
          <w:ilvl w:val="0"/>
          <w:numId w:val="3"/>
        </w:numPr>
        <w:shd w:val="clear" w:color="auto" w:fill="auto"/>
        <w:tabs>
          <w:tab w:val="left" w:pos="417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Nájemné je splatné podle splátkového kalendáře v pravidelných měsíčních splátkách na</w:t>
      </w:r>
      <w:r w:rsidR="00065DD6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 xml:space="preserve">bankovní účet pronajímatele uvedený spolu s variabilním symbolem v záhlaví </w:t>
      </w:r>
      <w:r w:rsidR="00A47552">
        <w:rPr>
          <w:rFonts w:ascii="Verdana" w:hAnsi="Verdana" w:cs="Arial"/>
          <w:sz w:val="18"/>
          <w:szCs w:val="18"/>
        </w:rPr>
        <w:t>Dílčí s</w:t>
      </w:r>
      <w:r w:rsidRPr="0000529C">
        <w:rPr>
          <w:rFonts w:ascii="Verdana" w:hAnsi="Verdana" w:cs="Arial"/>
          <w:sz w:val="18"/>
          <w:szCs w:val="18"/>
        </w:rPr>
        <w:t>mlouvy, a to patnáctého (15) dne měsíce, za</w:t>
      </w:r>
      <w:r w:rsidR="00C12DD1" w:rsidRPr="0000529C">
        <w:rPr>
          <w:rFonts w:ascii="Verdana" w:hAnsi="Verdana" w:cs="Arial"/>
          <w:sz w:val="18"/>
          <w:szCs w:val="18"/>
        </w:rPr>
        <w:t xml:space="preserve"> které se nájemné hradí. </w:t>
      </w:r>
      <w:r w:rsidRPr="0000529C">
        <w:rPr>
          <w:rFonts w:ascii="Verdana" w:hAnsi="Verdana" w:cs="Arial"/>
          <w:sz w:val="18"/>
          <w:szCs w:val="18"/>
        </w:rPr>
        <w:t>První splátka nájemného za období od</w:t>
      </w:r>
      <w:r w:rsidR="00723491">
        <w:rPr>
          <w:rFonts w:ascii="Verdana" w:hAnsi="Verdana" w:cs="Arial"/>
          <w:sz w:val="18"/>
          <w:szCs w:val="18"/>
        </w:rPr>
        <w:t xml:space="preserve"> započetí běhu nájmu dle </w:t>
      </w:r>
      <w:r w:rsidR="00A47552">
        <w:rPr>
          <w:rFonts w:ascii="Verdana" w:hAnsi="Verdana" w:cs="Arial"/>
          <w:sz w:val="18"/>
          <w:szCs w:val="18"/>
        </w:rPr>
        <w:t>Dílčí s</w:t>
      </w:r>
      <w:r w:rsidRPr="0000529C">
        <w:rPr>
          <w:rFonts w:ascii="Verdana" w:hAnsi="Verdana" w:cs="Arial"/>
          <w:sz w:val="18"/>
          <w:szCs w:val="18"/>
        </w:rPr>
        <w:t xml:space="preserve">mlouvy do konce započatého kalendářního měsíce bude vypočtena alikvotně </w:t>
      </w:r>
      <w:r w:rsidR="009967AC">
        <w:rPr>
          <w:rFonts w:ascii="Verdana" w:hAnsi="Verdana" w:cs="Arial"/>
          <w:sz w:val="18"/>
          <w:szCs w:val="18"/>
        </w:rPr>
        <w:t xml:space="preserve">podle </w:t>
      </w:r>
      <w:r w:rsidRPr="0000529C">
        <w:rPr>
          <w:rFonts w:ascii="Verdana" w:hAnsi="Verdana" w:cs="Arial"/>
          <w:sz w:val="18"/>
          <w:szCs w:val="18"/>
        </w:rPr>
        <w:t xml:space="preserve">počtu kalendářních dnů </w:t>
      </w:r>
      <w:r w:rsidR="00B4218F">
        <w:rPr>
          <w:rFonts w:ascii="Verdana" w:hAnsi="Verdana" w:cs="Arial"/>
          <w:sz w:val="18"/>
          <w:szCs w:val="18"/>
        </w:rPr>
        <w:t>trvání nájmu dle</w:t>
      </w:r>
      <w:r w:rsidRPr="0000529C">
        <w:rPr>
          <w:rFonts w:ascii="Verdana" w:hAnsi="Verdana" w:cs="Arial"/>
          <w:sz w:val="18"/>
          <w:szCs w:val="18"/>
        </w:rPr>
        <w:t xml:space="preserve"> </w:t>
      </w:r>
      <w:r w:rsidR="00B4218F">
        <w:rPr>
          <w:rFonts w:ascii="Verdana" w:hAnsi="Verdana" w:cs="Arial"/>
          <w:sz w:val="18"/>
          <w:szCs w:val="18"/>
        </w:rPr>
        <w:t>Dílčí s</w:t>
      </w:r>
      <w:r w:rsidRPr="0000529C">
        <w:rPr>
          <w:rFonts w:ascii="Verdana" w:hAnsi="Verdana" w:cs="Arial"/>
          <w:sz w:val="18"/>
          <w:szCs w:val="18"/>
        </w:rPr>
        <w:t xml:space="preserve">mlouvy v kalendářním měsíci, v rámci </w:t>
      </w:r>
      <w:r w:rsidR="00B4218F">
        <w:rPr>
          <w:rFonts w:ascii="Verdana" w:hAnsi="Verdana" w:cs="Arial"/>
          <w:sz w:val="18"/>
          <w:szCs w:val="18"/>
        </w:rPr>
        <w:t>něhož</w:t>
      </w:r>
      <w:r w:rsidRPr="0000529C">
        <w:rPr>
          <w:rFonts w:ascii="Verdana" w:hAnsi="Verdana" w:cs="Arial"/>
          <w:sz w:val="18"/>
          <w:szCs w:val="18"/>
        </w:rPr>
        <w:t xml:space="preserve"> </w:t>
      </w:r>
      <w:r w:rsidR="00B4218F">
        <w:rPr>
          <w:rFonts w:ascii="Verdana" w:hAnsi="Verdana" w:cs="Arial"/>
          <w:sz w:val="18"/>
          <w:szCs w:val="18"/>
        </w:rPr>
        <w:t>započal běh nájmu</w:t>
      </w:r>
      <w:r w:rsidRPr="0000529C">
        <w:rPr>
          <w:rFonts w:ascii="Verdana" w:hAnsi="Verdana" w:cs="Arial"/>
          <w:sz w:val="18"/>
          <w:szCs w:val="18"/>
        </w:rPr>
        <w:t xml:space="preserve">. </w:t>
      </w:r>
      <w:r w:rsidR="00B4218F">
        <w:rPr>
          <w:rFonts w:ascii="Verdana" w:hAnsi="Verdana" w:cs="Arial"/>
          <w:sz w:val="18"/>
          <w:szCs w:val="18"/>
        </w:rPr>
        <w:t>S</w:t>
      </w:r>
      <w:r w:rsidRPr="0000529C">
        <w:rPr>
          <w:rFonts w:ascii="Verdana" w:hAnsi="Verdana" w:cs="Arial"/>
          <w:sz w:val="18"/>
          <w:szCs w:val="18"/>
        </w:rPr>
        <w:t xml:space="preserve">plátka </w:t>
      </w:r>
      <w:r w:rsidR="00B4218F">
        <w:rPr>
          <w:rFonts w:ascii="Verdana" w:hAnsi="Verdana" w:cs="Arial"/>
          <w:sz w:val="18"/>
          <w:szCs w:val="18"/>
        </w:rPr>
        <w:t xml:space="preserve">ve smyslu předchozí věty </w:t>
      </w:r>
      <w:r w:rsidRPr="0000529C">
        <w:rPr>
          <w:rFonts w:ascii="Verdana" w:hAnsi="Verdana" w:cs="Arial"/>
          <w:sz w:val="18"/>
          <w:szCs w:val="18"/>
        </w:rPr>
        <w:t xml:space="preserve">bude splatná do třiceti (30) kalendářních dnů ode dne oznámení výše této splátky </w:t>
      </w:r>
      <w:r w:rsidR="00723491">
        <w:rPr>
          <w:rFonts w:ascii="Verdana" w:hAnsi="Verdana" w:cs="Arial"/>
          <w:sz w:val="18"/>
          <w:szCs w:val="18"/>
        </w:rPr>
        <w:t>nájemci</w:t>
      </w:r>
      <w:r w:rsidRPr="0000529C">
        <w:rPr>
          <w:rFonts w:ascii="Verdana" w:hAnsi="Verdana" w:cs="Arial"/>
          <w:sz w:val="18"/>
          <w:szCs w:val="18"/>
        </w:rPr>
        <w:t>.</w:t>
      </w:r>
    </w:p>
    <w:p w14:paraId="53325E36" w14:textId="6EF2ED26" w:rsidR="0005186B" w:rsidRPr="0000529C" w:rsidRDefault="0005186B" w:rsidP="00AF3B47">
      <w:pPr>
        <w:pStyle w:val="Zkladntext20"/>
        <w:numPr>
          <w:ilvl w:val="0"/>
          <w:numId w:val="3"/>
        </w:numPr>
        <w:shd w:val="clear" w:color="auto" w:fill="auto"/>
        <w:tabs>
          <w:tab w:val="left" w:pos="417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Pro splnění povinnosti placení nájemného platí doručovací princip, tj. že splátka je splněna připsáním placené částky na účet </w:t>
      </w:r>
      <w:r w:rsidR="00723491">
        <w:rPr>
          <w:rFonts w:ascii="Verdana" w:hAnsi="Verdana" w:cs="Arial"/>
          <w:sz w:val="18"/>
          <w:szCs w:val="18"/>
        </w:rPr>
        <w:t>pronajímatele</w:t>
      </w:r>
      <w:r w:rsidRPr="0000529C">
        <w:rPr>
          <w:rFonts w:ascii="Verdana" w:hAnsi="Verdana" w:cs="Arial"/>
          <w:sz w:val="18"/>
          <w:szCs w:val="18"/>
        </w:rPr>
        <w:t xml:space="preserve"> uvedený v záhlaví </w:t>
      </w:r>
      <w:r w:rsidR="00B4218F">
        <w:rPr>
          <w:rFonts w:ascii="Verdana" w:hAnsi="Verdana" w:cs="Arial"/>
          <w:sz w:val="18"/>
          <w:szCs w:val="18"/>
        </w:rPr>
        <w:t>Dílčí s</w:t>
      </w:r>
      <w:r w:rsidRPr="0000529C">
        <w:rPr>
          <w:rFonts w:ascii="Verdana" w:hAnsi="Verdana" w:cs="Arial"/>
          <w:sz w:val="18"/>
          <w:szCs w:val="18"/>
        </w:rPr>
        <w:t>mlouvy.</w:t>
      </w:r>
    </w:p>
    <w:p w14:paraId="53325E37" w14:textId="77777777" w:rsidR="0005186B" w:rsidRPr="0000529C" w:rsidRDefault="0005186B" w:rsidP="00AF3B47">
      <w:pPr>
        <w:pStyle w:val="Zkladntext20"/>
        <w:numPr>
          <w:ilvl w:val="0"/>
          <w:numId w:val="3"/>
        </w:numPr>
        <w:shd w:val="clear" w:color="auto" w:fill="auto"/>
        <w:tabs>
          <w:tab w:val="left" w:pos="417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lastRenderedPageBreak/>
        <w:t>Připadne-li den splatnosti na den pracovního klidu či volna, je dnem splatnosti nejbližší následující pracovní den.</w:t>
      </w:r>
    </w:p>
    <w:p w14:paraId="53325E38" w14:textId="6F4B4D99" w:rsidR="0005186B" w:rsidRPr="0000529C" w:rsidRDefault="0005186B" w:rsidP="00AF3B47">
      <w:pPr>
        <w:pStyle w:val="Zkladntext20"/>
        <w:numPr>
          <w:ilvl w:val="0"/>
          <w:numId w:val="3"/>
        </w:numPr>
        <w:shd w:val="clear" w:color="auto" w:fill="auto"/>
        <w:tabs>
          <w:tab w:val="left" w:pos="417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Na základě ustanovení § 56a odst. 3 zákona č. 235/2004 Sb., o dani z přidané hodnoty</w:t>
      </w:r>
      <w:r w:rsidR="008C22BD" w:rsidRPr="0000529C">
        <w:rPr>
          <w:rFonts w:ascii="Verdana" w:hAnsi="Verdana" w:cs="Arial"/>
          <w:sz w:val="18"/>
          <w:szCs w:val="18"/>
        </w:rPr>
        <w:t xml:space="preserve">, </w:t>
      </w:r>
      <w:r w:rsidR="00A45CB5" w:rsidRPr="0000529C">
        <w:rPr>
          <w:rFonts w:ascii="Verdana" w:hAnsi="Verdana" w:cs="Arial"/>
          <w:sz w:val="18"/>
          <w:szCs w:val="18"/>
        </w:rPr>
        <w:t xml:space="preserve">ve znění </w:t>
      </w:r>
      <w:r w:rsidRPr="0000529C">
        <w:rPr>
          <w:rFonts w:ascii="Verdana" w:hAnsi="Verdana" w:cs="Arial"/>
          <w:sz w:val="18"/>
          <w:szCs w:val="18"/>
        </w:rPr>
        <w:t>pozdějších předpisů (dále jen „</w:t>
      </w:r>
      <w:r w:rsidRPr="00231219">
        <w:rPr>
          <w:rFonts w:ascii="Verdana" w:hAnsi="Verdana" w:cs="Arial"/>
          <w:b/>
          <w:sz w:val="18"/>
          <w:szCs w:val="18"/>
        </w:rPr>
        <w:t>ZDPH</w:t>
      </w:r>
      <w:r w:rsidRPr="0000529C">
        <w:rPr>
          <w:rFonts w:ascii="Verdana" w:hAnsi="Verdana" w:cs="Arial"/>
          <w:sz w:val="18"/>
          <w:szCs w:val="18"/>
        </w:rPr>
        <w:t>“), pronajímatel u Předmětu nájmu uplatní DPH ve výši dle platných právních předpisů.</w:t>
      </w:r>
    </w:p>
    <w:p w14:paraId="53325E39" w14:textId="77777777" w:rsidR="0005186B" w:rsidRPr="0000529C" w:rsidRDefault="0005186B" w:rsidP="00AF3B47">
      <w:pPr>
        <w:pStyle w:val="Zkladntext20"/>
        <w:numPr>
          <w:ilvl w:val="0"/>
          <w:numId w:val="3"/>
        </w:numPr>
        <w:shd w:val="clear" w:color="auto" w:fill="auto"/>
        <w:tabs>
          <w:tab w:val="left" w:pos="417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Nájemce se zavazuje oznámit pronajímateli skutečnost, že přestal být plátcem DPH. V případě, že tak neučiní a proti pronajímateli budou z tohoto důvodu uplatněny správcem daně sankce, zavazuje se nájemce tyto sankce pronajímateli bez zbytečného odkladu uhradit.</w:t>
      </w:r>
    </w:p>
    <w:p w14:paraId="53325E3A" w14:textId="224399CC" w:rsidR="0005186B" w:rsidRPr="0000529C" w:rsidRDefault="0005186B" w:rsidP="00AF3B47">
      <w:pPr>
        <w:pStyle w:val="Zkladntext20"/>
        <w:numPr>
          <w:ilvl w:val="0"/>
          <w:numId w:val="3"/>
        </w:numPr>
        <w:shd w:val="clear" w:color="auto" w:fill="auto"/>
        <w:tabs>
          <w:tab w:val="left" w:pos="417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V případě prodlení čtrnácti (14) </w:t>
      </w:r>
      <w:r w:rsidR="00FB0DB3" w:rsidRPr="0000529C">
        <w:rPr>
          <w:rFonts w:ascii="Verdana" w:hAnsi="Verdana" w:cs="Arial"/>
          <w:sz w:val="18"/>
          <w:szCs w:val="18"/>
        </w:rPr>
        <w:t xml:space="preserve">a více </w:t>
      </w:r>
      <w:r w:rsidRPr="0000529C">
        <w:rPr>
          <w:rFonts w:ascii="Verdana" w:hAnsi="Verdana" w:cs="Arial"/>
          <w:sz w:val="18"/>
          <w:szCs w:val="18"/>
        </w:rPr>
        <w:t xml:space="preserve">dnů nájemce s úhradou nájemného nebo s úhradou služeb a spotřeb, jejichž poskytovatelem je </w:t>
      </w:r>
      <w:r w:rsidR="00B4218F">
        <w:rPr>
          <w:rFonts w:ascii="Verdana" w:hAnsi="Verdana" w:cs="Arial"/>
          <w:sz w:val="18"/>
          <w:szCs w:val="18"/>
        </w:rPr>
        <w:t>Správa železnic</w:t>
      </w:r>
      <w:r w:rsidRPr="0000529C">
        <w:rPr>
          <w:rFonts w:ascii="Verdana" w:hAnsi="Verdana" w:cs="Arial"/>
          <w:sz w:val="18"/>
          <w:szCs w:val="18"/>
        </w:rPr>
        <w:t xml:space="preserve">, je </w:t>
      </w:r>
      <w:r w:rsidR="00B4218F">
        <w:rPr>
          <w:rFonts w:ascii="Verdana" w:hAnsi="Verdana" w:cs="Arial"/>
          <w:sz w:val="18"/>
          <w:szCs w:val="18"/>
        </w:rPr>
        <w:t>Dopravce</w:t>
      </w:r>
      <w:r w:rsidRPr="0000529C">
        <w:rPr>
          <w:rFonts w:ascii="Verdana" w:hAnsi="Verdana" w:cs="Arial"/>
          <w:sz w:val="18"/>
          <w:szCs w:val="18"/>
        </w:rPr>
        <w:t xml:space="preserve"> povinen zaplatit </w:t>
      </w:r>
      <w:r w:rsidR="00B4218F">
        <w:rPr>
          <w:rFonts w:ascii="Verdana" w:hAnsi="Verdana" w:cs="Arial"/>
          <w:sz w:val="18"/>
          <w:szCs w:val="18"/>
        </w:rPr>
        <w:t>Správě železnic</w:t>
      </w:r>
      <w:r w:rsidRPr="0000529C">
        <w:rPr>
          <w:rFonts w:ascii="Verdana" w:hAnsi="Verdana" w:cs="Arial"/>
          <w:sz w:val="18"/>
          <w:szCs w:val="18"/>
        </w:rPr>
        <w:t xml:space="preserve"> úroky z</w:t>
      </w:r>
      <w:r w:rsidR="00FB0DB3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prodlení</w:t>
      </w:r>
      <w:r w:rsidR="00FB0DB3" w:rsidRPr="0000529C">
        <w:rPr>
          <w:rFonts w:ascii="Verdana" w:hAnsi="Verdana" w:cs="Arial"/>
          <w:sz w:val="18"/>
          <w:szCs w:val="18"/>
        </w:rPr>
        <w:t>, za každý i započatý den prodlení,</w:t>
      </w:r>
      <w:r w:rsidRPr="0000529C">
        <w:rPr>
          <w:rFonts w:ascii="Verdana" w:hAnsi="Verdana" w:cs="Arial"/>
          <w:sz w:val="18"/>
          <w:szCs w:val="18"/>
        </w:rPr>
        <w:t xml:space="preserve"> ve výši dle platných právních předpisů. Zaplacením úroků z prodlení není dotčeno právo </w:t>
      </w:r>
      <w:r w:rsidR="0004565B">
        <w:rPr>
          <w:rFonts w:ascii="Verdana" w:hAnsi="Verdana" w:cs="Arial"/>
          <w:sz w:val="18"/>
          <w:szCs w:val="18"/>
        </w:rPr>
        <w:t xml:space="preserve">Správy železnic </w:t>
      </w:r>
      <w:r w:rsidRPr="0000529C">
        <w:rPr>
          <w:rFonts w:ascii="Verdana" w:hAnsi="Verdana" w:cs="Arial"/>
          <w:sz w:val="18"/>
          <w:szCs w:val="18"/>
        </w:rPr>
        <w:t>na náhradu škody.</w:t>
      </w:r>
    </w:p>
    <w:p w14:paraId="13A3E6B6" w14:textId="201C53EE" w:rsidR="00723491" w:rsidRDefault="00136632" w:rsidP="0099516D">
      <w:pPr>
        <w:pStyle w:val="Zkladntext20"/>
        <w:numPr>
          <w:ilvl w:val="0"/>
          <w:numId w:val="3"/>
        </w:numPr>
        <w:shd w:val="clear" w:color="auto" w:fill="auto"/>
        <w:tabs>
          <w:tab w:val="left" w:pos="410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Sjednanou výši nájemného za </w:t>
      </w:r>
      <w:r w:rsidR="0099516D" w:rsidRPr="0000529C">
        <w:rPr>
          <w:rFonts w:ascii="Verdana" w:hAnsi="Verdana" w:cs="Arial"/>
          <w:sz w:val="18"/>
          <w:szCs w:val="18"/>
        </w:rPr>
        <w:t xml:space="preserve">užívání </w:t>
      </w:r>
      <w:r w:rsidR="002E460C">
        <w:rPr>
          <w:rFonts w:ascii="Verdana" w:hAnsi="Verdana" w:cs="Arial"/>
          <w:sz w:val="18"/>
          <w:szCs w:val="18"/>
        </w:rPr>
        <w:t>P</w:t>
      </w:r>
      <w:r w:rsidR="0043419C" w:rsidRPr="0000529C">
        <w:rPr>
          <w:rFonts w:ascii="Verdana" w:hAnsi="Verdana" w:cs="Arial"/>
          <w:sz w:val="18"/>
          <w:szCs w:val="18"/>
        </w:rPr>
        <w:t>ředmět</w:t>
      </w:r>
      <w:r w:rsidR="00723491">
        <w:rPr>
          <w:rFonts w:ascii="Verdana" w:hAnsi="Verdana" w:cs="Arial"/>
          <w:sz w:val="18"/>
          <w:szCs w:val="18"/>
        </w:rPr>
        <w:t>u</w:t>
      </w:r>
      <w:r w:rsidR="0043419C" w:rsidRPr="0000529C">
        <w:rPr>
          <w:rFonts w:ascii="Verdana" w:hAnsi="Verdana" w:cs="Arial"/>
          <w:sz w:val="18"/>
          <w:szCs w:val="18"/>
        </w:rPr>
        <w:t xml:space="preserve"> nájmu</w:t>
      </w:r>
      <w:r w:rsidRPr="0000529C">
        <w:rPr>
          <w:rFonts w:ascii="Verdana" w:hAnsi="Verdana" w:cs="Arial"/>
          <w:sz w:val="18"/>
          <w:szCs w:val="18"/>
        </w:rPr>
        <w:t xml:space="preserve"> je pronajímatel povinen účtovat v</w:t>
      </w:r>
      <w:r w:rsidR="0099516D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souladu s Ceníkem prostor pro provozní součásti zařízení služeb – železniční stanice dopravcům osobní drážní dopravy (dále jen „</w:t>
      </w:r>
      <w:r w:rsidR="00057F79">
        <w:rPr>
          <w:rFonts w:ascii="Verdana" w:hAnsi="Verdana" w:cs="Arial"/>
          <w:b/>
          <w:sz w:val="18"/>
          <w:szCs w:val="18"/>
        </w:rPr>
        <w:t>C</w:t>
      </w:r>
      <w:r w:rsidRPr="0000529C">
        <w:rPr>
          <w:rFonts w:ascii="Verdana" w:hAnsi="Verdana" w:cs="Arial"/>
          <w:b/>
          <w:sz w:val="18"/>
          <w:szCs w:val="18"/>
        </w:rPr>
        <w:t>eník</w:t>
      </w:r>
      <w:r w:rsidRPr="0000529C">
        <w:rPr>
          <w:rFonts w:ascii="Verdana" w:hAnsi="Verdana" w:cs="Arial"/>
          <w:sz w:val="18"/>
          <w:szCs w:val="18"/>
        </w:rPr>
        <w:t xml:space="preserve">“), platným a účinným ke dni uzavření </w:t>
      </w:r>
      <w:r w:rsidR="00B4218F">
        <w:rPr>
          <w:rFonts w:ascii="Verdana" w:hAnsi="Verdana" w:cs="Arial"/>
          <w:sz w:val="18"/>
          <w:szCs w:val="18"/>
        </w:rPr>
        <w:t>Dílčí s</w:t>
      </w:r>
      <w:r w:rsidR="0043419C" w:rsidRPr="0000529C">
        <w:rPr>
          <w:rFonts w:ascii="Verdana" w:hAnsi="Verdana" w:cs="Arial"/>
          <w:sz w:val="18"/>
          <w:szCs w:val="18"/>
        </w:rPr>
        <w:t>mlouvy</w:t>
      </w:r>
      <w:r w:rsidRPr="0000529C">
        <w:rPr>
          <w:rFonts w:ascii="Verdana" w:hAnsi="Verdana" w:cs="Arial"/>
          <w:sz w:val="18"/>
          <w:szCs w:val="18"/>
        </w:rPr>
        <w:t>, a v</w:t>
      </w:r>
      <w:r w:rsidR="0099516D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souladu s</w:t>
      </w:r>
      <w:r w:rsidR="0099516D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jeho případnými změnami ode dne jejich účinnosti. Rozhodujícím údajem</w:t>
      </w:r>
      <w:r w:rsidR="00B4218F">
        <w:rPr>
          <w:rFonts w:ascii="Verdana" w:hAnsi="Verdana" w:cs="Arial"/>
          <w:sz w:val="18"/>
          <w:szCs w:val="18"/>
        </w:rPr>
        <w:t xml:space="preserve"> </w:t>
      </w:r>
      <w:r w:rsidRPr="0000529C">
        <w:rPr>
          <w:rFonts w:ascii="Verdana" w:hAnsi="Verdana" w:cs="Arial"/>
          <w:sz w:val="18"/>
          <w:szCs w:val="18"/>
        </w:rPr>
        <w:t xml:space="preserve">pro výši nájemného </w:t>
      </w:r>
      <w:r w:rsidR="0099516D" w:rsidRPr="0000529C">
        <w:rPr>
          <w:rFonts w:ascii="Verdana" w:hAnsi="Verdana" w:cs="Arial"/>
          <w:sz w:val="18"/>
          <w:szCs w:val="18"/>
        </w:rPr>
        <w:t xml:space="preserve">za užívání </w:t>
      </w:r>
      <w:r w:rsidR="002E460C">
        <w:rPr>
          <w:rFonts w:ascii="Verdana" w:hAnsi="Verdana" w:cs="Arial"/>
          <w:sz w:val="18"/>
          <w:szCs w:val="18"/>
        </w:rPr>
        <w:t>P</w:t>
      </w:r>
      <w:r w:rsidR="0099516D" w:rsidRPr="0000529C">
        <w:rPr>
          <w:rFonts w:ascii="Verdana" w:hAnsi="Verdana" w:cs="Arial"/>
          <w:sz w:val="18"/>
          <w:szCs w:val="18"/>
        </w:rPr>
        <w:t>ředmětu nájmu</w:t>
      </w:r>
      <w:r w:rsidRPr="0000529C">
        <w:rPr>
          <w:rFonts w:ascii="Verdana" w:hAnsi="Verdana" w:cs="Arial"/>
          <w:sz w:val="18"/>
          <w:szCs w:val="18"/>
        </w:rPr>
        <w:t xml:space="preserve"> je v takovém případě </w:t>
      </w:r>
      <w:r w:rsidR="00B717F8">
        <w:rPr>
          <w:rFonts w:ascii="Verdana" w:hAnsi="Verdana" w:cs="Arial"/>
          <w:sz w:val="18"/>
          <w:szCs w:val="18"/>
        </w:rPr>
        <w:t>C</w:t>
      </w:r>
      <w:r w:rsidRPr="0000529C">
        <w:rPr>
          <w:rFonts w:ascii="Verdana" w:hAnsi="Verdana" w:cs="Arial"/>
          <w:sz w:val="18"/>
          <w:szCs w:val="18"/>
        </w:rPr>
        <w:t>eník zveřejněný na Portálu provozování dráhy</w:t>
      </w:r>
      <w:r w:rsidR="00352613">
        <w:rPr>
          <w:rFonts w:ascii="Verdana" w:hAnsi="Verdana" w:cs="Arial"/>
          <w:sz w:val="18"/>
          <w:szCs w:val="18"/>
        </w:rPr>
        <w:t>.</w:t>
      </w:r>
    </w:p>
    <w:p w14:paraId="3F5D0F27" w14:textId="77777777" w:rsidR="00057F79" w:rsidRDefault="00136632" w:rsidP="00057F79">
      <w:pPr>
        <w:pStyle w:val="Zkladntext20"/>
        <w:shd w:val="clear" w:color="auto" w:fill="auto"/>
        <w:tabs>
          <w:tab w:val="left" w:pos="410"/>
        </w:tabs>
        <w:suppressAutoHyphens/>
        <w:spacing w:before="120" w:after="120"/>
        <w:ind w:left="426" w:firstLine="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Nová výše nájemného za </w:t>
      </w:r>
      <w:r w:rsidR="0099516D" w:rsidRPr="0000529C">
        <w:rPr>
          <w:rFonts w:ascii="Verdana" w:hAnsi="Verdana" w:cs="Arial"/>
          <w:sz w:val="18"/>
          <w:szCs w:val="18"/>
        </w:rPr>
        <w:t xml:space="preserve">užívání </w:t>
      </w:r>
      <w:r w:rsidR="00FC3BA0">
        <w:rPr>
          <w:rFonts w:ascii="Verdana" w:hAnsi="Verdana" w:cs="Arial"/>
          <w:sz w:val="18"/>
          <w:szCs w:val="18"/>
        </w:rPr>
        <w:t>P</w:t>
      </w:r>
      <w:r w:rsidR="0099516D" w:rsidRPr="0000529C">
        <w:rPr>
          <w:rFonts w:ascii="Verdana" w:hAnsi="Verdana" w:cs="Arial"/>
          <w:sz w:val="18"/>
          <w:szCs w:val="18"/>
        </w:rPr>
        <w:t>ředmětu nájmu</w:t>
      </w:r>
      <w:r w:rsidRPr="0000529C">
        <w:rPr>
          <w:rFonts w:ascii="Verdana" w:hAnsi="Verdana" w:cs="Arial"/>
          <w:sz w:val="18"/>
          <w:szCs w:val="18"/>
        </w:rPr>
        <w:t xml:space="preserve"> bude do plateb promítána novým splátkovým kalendářem</w:t>
      </w:r>
      <w:r w:rsidR="00910760" w:rsidRPr="0000529C">
        <w:rPr>
          <w:rFonts w:ascii="Verdana" w:hAnsi="Verdana" w:cs="Arial"/>
          <w:sz w:val="18"/>
          <w:szCs w:val="18"/>
        </w:rPr>
        <w:t>.</w:t>
      </w:r>
      <w:r w:rsidRPr="0000529C">
        <w:rPr>
          <w:rFonts w:ascii="Verdana" w:hAnsi="Verdana" w:cs="Arial"/>
          <w:sz w:val="18"/>
          <w:szCs w:val="18"/>
        </w:rPr>
        <w:t xml:space="preserve"> </w:t>
      </w:r>
    </w:p>
    <w:p w14:paraId="0A04A604" w14:textId="77777777" w:rsidR="00D369A9" w:rsidRDefault="00B93762" w:rsidP="00D369A9">
      <w:pPr>
        <w:pStyle w:val="Zkladntext20"/>
        <w:numPr>
          <w:ilvl w:val="0"/>
          <w:numId w:val="3"/>
        </w:numPr>
        <w:shd w:val="clear" w:color="auto" w:fill="auto"/>
        <w:suppressAutoHyphens/>
        <w:spacing w:before="120" w:after="120"/>
        <w:ind w:left="426"/>
        <w:jc w:val="both"/>
        <w:rPr>
          <w:rFonts w:ascii="Verdana" w:hAnsi="Verdana" w:cs="Arial"/>
          <w:sz w:val="18"/>
          <w:szCs w:val="18"/>
        </w:rPr>
      </w:pPr>
      <w:r w:rsidRPr="00057F79">
        <w:rPr>
          <w:rFonts w:ascii="Verdana" w:hAnsi="Verdana" w:cs="Arial"/>
          <w:sz w:val="18"/>
          <w:szCs w:val="18"/>
        </w:rPr>
        <w:t>Úpravu nájemného je pronajímatel nájemci povinen oznámit prokazatelným způsobem, tj. zasláním nového splátkového kalendáře reflektujícího upravené nájemné.</w:t>
      </w:r>
    </w:p>
    <w:p w14:paraId="03960079" w14:textId="6F6195AE" w:rsidR="00972C7E" w:rsidRPr="00D369A9" w:rsidRDefault="00136632" w:rsidP="00D369A9">
      <w:pPr>
        <w:pStyle w:val="Zkladntext20"/>
        <w:numPr>
          <w:ilvl w:val="0"/>
          <w:numId w:val="3"/>
        </w:numPr>
        <w:shd w:val="clear" w:color="auto" w:fill="auto"/>
        <w:suppressAutoHyphens/>
        <w:spacing w:before="120" w:after="120"/>
        <w:ind w:left="426"/>
        <w:jc w:val="both"/>
        <w:rPr>
          <w:rFonts w:ascii="Verdana" w:hAnsi="Verdana" w:cs="Arial"/>
          <w:sz w:val="18"/>
          <w:szCs w:val="18"/>
        </w:rPr>
      </w:pPr>
      <w:r w:rsidRPr="00D369A9">
        <w:rPr>
          <w:rFonts w:ascii="Verdana" w:hAnsi="Verdana" w:cs="Arial"/>
          <w:sz w:val="18"/>
          <w:szCs w:val="18"/>
        </w:rPr>
        <w:t xml:space="preserve">Pronajímatel je povinen za podmínek uvedených v odstavci 8 </w:t>
      </w:r>
      <w:r w:rsidR="00972C7E" w:rsidRPr="00D369A9">
        <w:rPr>
          <w:rFonts w:ascii="Verdana" w:hAnsi="Verdana" w:cs="Arial"/>
          <w:sz w:val="18"/>
          <w:szCs w:val="18"/>
        </w:rPr>
        <w:t xml:space="preserve">tohoto článku </w:t>
      </w:r>
      <w:r w:rsidRPr="00D369A9">
        <w:rPr>
          <w:rFonts w:ascii="Verdana" w:hAnsi="Verdana" w:cs="Arial"/>
          <w:sz w:val="18"/>
          <w:szCs w:val="18"/>
        </w:rPr>
        <w:t>vyúčtovat nájemné a nájemce je povinen nájemné platit ve výši a podle termínů oznámených ve splátkovém kalendáři.</w:t>
      </w:r>
    </w:p>
    <w:p w14:paraId="7F66EF5D" w14:textId="63E739BA" w:rsidR="00972C7E" w:rsidRPr="002135EE" w:rsidRDefault="00136632" w:rsidP="00972C7E">
      <w:pPr>
        <w:pStyle w:val="Zkladntext20"/>
        <w:shd w:val="clear" w:color="auto" w:fill="auto"/>
        <w:suppressAutoHyphens/>
        <w:spacing w:before="120" w:after="120"/>
        <w:ind w:left="426" w:firstLine="0"/>
        <w:jc w:val="both"/>
        <w:rPr>
          <w:rFonts w:ascii="Verdana" w:hAnsi="Verdana" w:cs="Arial"/>
          <w:strike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Smluvní strany dohodly výše uvedenou úpravu nájemného jako závazný způsob určení ceny nájemného pro další období v souladu s ust. § 2 a § 10 odst. 1 zákona č. 526/1990 Sb., o</w:t>
      </w:r>
      <w:r w:rsidR="00F5052E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cenách, ve znění pozdějších předpisů a v souladu s § 23d zákona o drahách</w:t>
      </w:r>
      <w:r w:rsidR="004077DC">
        <w:rPr>
          <w:rFonts w:ascii="Verdana" w:hAnsi="Verdana" w:cs="Arial"/>
          <w:sz w:val="18"/>
          <w:szCs w:val="18"/>
        </w:rPr>
        <w:t>.</w:t>
      </w:r>
    </w:p>
    <w:p w14:paraId="53325E3E" w14:textId="12BE7713" w:rsidR="0005186B" w:rsidRPr="0000529C" w:rsidRDefault="0005186B" w:rsidP="00972C7E">
      <w:pPr>
        <w:pStyle w:val="Zkladntext20"/>
        <w:numPr>
          <w:ilvl w:val="0"/>
          <w:numId w:val="3"/>
        </w:numPr>
        <w:shd w:val="clear" w:color="auto" w:fill="auto"/>
        <w:suppressAutoHyphens/>
        <w:spacing w:before="120" w:after="120"/>
        <w:ind w:left="426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Nájemcem vynaložené náklady na pronajímatelem písemně povolené stavební úpravy a/nebo opravy </w:t>
      </w:r>
      <w:r w:rsidR="002E460C">
        <w:rPr>
          <w:rFonts w:ascii="Verdana" w:hAnsi="Verdana" w:cs="Arial"/>
          <w:sz w:val="18"/>
          <w:szCs w:val="18"/>
        </w:rPr>
        <w:t>P</w:t>
      </w:r>
      <w:r w:rsidRPr="0000529C">
        <w:rPr>
          <w:rFonts w:ascii="Verdana" w:hAnsi="Verdana" w:cs="Arial"/>
          <w:sz w:val="18"/>
          <w:szCs w:val="18"/>
        </w:rPr>
        <w:t xml:space="preserve">ředmětu nájmu nad rámec běžné údržby se po dokončení stávají součástí majetku </w:t>
      </w:r>
      <w:r w:rsidR="00972C7E">
        <w:rPr>
          <w:rFonts w:ascii="Verdana" w:hAnsi="Verdana" w:cs="Arial"/>
          <w:sz w:val="18"/>
          <w:szCs w:val="18"/>
        </w:rPr>
        <w:t>pronajímatele</w:t>
      </w:r>
      <w:r w:rsidRPr="0000529C">
        <w:rPr>
          <w:rFonts w:ascii="Verdana" w:hAnsi="Verdana" w:cs="Arial"/>
          <w:sz w:val="18"/>
          <w:szCs w:val="18"/>
        </w:rPr>
        <w:t>, tzn., že při ukončení nájemního vztahu nemá nájemce právo na úhradu nákladů, které vynaložil na úpravy Předmětu nájmu během nájemního vztahu, a to ani takových, k jejichž vynaložení mu pronajímatel udělil souhlas, pokud se smluvní strany nedohodnou písemně jinak. Povolení st</w:t>
      </w:r>
      <w:r w:rsidR="008C22BD" w:rsidRPr="0000529C">
        <w:rPr>
          <w:rFonts w:ascii="Verdana" w:hAnsi="Verdana" w:cs="Arial"/>
          <w:sz w:val="18"/>
          <w:szCs w:val="18"/>
        </w:rPr>
        <w:t xml:space="preserve">avebních úprav včetně výše ceny </w:t>
      </w:r>
      <w:r w:rsidRPr="0000529C">
        <w:rPr>
          <w:rFonts w:ascii="Verdana" w:hAnsi="Verdana" w:cs="Arial"/>
          <w:sz w:val="18"/>
          <w:szCs w:val="18"/>
        </w:rPr>
        <w:t xml:space="preserve">a zúčtování je povinen nájemce před realizací písemně projednat s pronajímatelem a neprodleně po dokončení protokolárně předat </w:t>
      </w:r>
      <w:r w:rsidR="004757F6">
        <w:rPr>
          <w:rFonts w:ascii="Verdana" w:hAnsi="Verdana" w:cs="Arial"/>
          <w:sz w:val="18"/>
          <w:szCs w:val="18"/>
        </w:rPr>
        <w:t>pronajímateli</w:t>
      </w:r>
      <w:r w:rsidRPr="0000529C">
        <w:rPr>
          <w:rFonts w:ascii="Verdana" w:hAnsi="Verdana" w:cs="Arial"/>
          <w:sz w:val="18"/>
          <w:szCs w:val="18"/>
        </w:rPr>
        <w:t xml:space="preserve">. </w:t>
      </w:r>
      <w:r w:rsidR="0027229B">
        <w:rPr>
          <w:rFonts w:ascii="Verdana" w:hAnsi="Verdana" w:cs="Arial"/>
          <w:sz w:val="18"/>
          <w:szCs w:val="18"/>
        </w:rPr>
        <w:t xml:space="preserve">Vypořádání stavebních úprav </w:t>
      </w:r>
      <w:r w:rsidR="00253E62">
        <w:rPr>
          <w:rFonts w:ascii="Verdana" w:hAnsi="Verdana" w:cs="Arial"/>
          <w:sz w:val="18"/>
          <w:szCs w:val="18"/>
        </w:rPr>
        <w:t xml:space="preserve">(zúčtování) </w:t>
      </w:r>
      <w:r w:rsidR="0027229B">
        <w:rPr>
          <w:rFonts w:ascii="Verdana" w:hAnsi="Verdana" w:cs="Arial"/>
          <w:sz w:val="18"/>
          <w:szCs w:val="18"/>
        </w:rPr>
        <w:t xml:space="preserve">se </w:t>
      </w:r>
      <w:r w:rsidR="002231DE">
        <w:rPr>
          <w:rFonts w:ascii="Verdana" w:hAnsi="Verdana" w:cs="Arial"/>
          <w:sz w:val="18"/>
          <w:szCs w:val="18"/>
        </w:rPr>
        <w:t xml:space="preserve">činí </w:t>
      </w:r>
      <w:r w:rsidR="0027229B">
        <w:rPr>
          <w:rFonts w:ascii="Verdana" w:hAnsi="Verdana" w:cs="Arial"/>
          <w:sz w:val="18"/>
          <w:szCs w:val="18"/>
        </w:rPr>
        <w:t xml:space="preserve">zpravidla </w:t>
      </w:r>
      <w:r w:rsidR="0027229B" w:rsidRPr="0027229B">
        <w:rPr>
          <w:rFonts w:ascii="Verdana" w:hAnsi="Verdana" w:cs="Arial"/>
          <w:sz w:val="18"/>
          <w:szCs w:val="18"/>
          <w:lang w:bidi="cs-CZ"/>
        </w:rPr>
        <w:t>formou zápočtu výdajů nájemce proti navýšenému finančnímu nájemnému po dokončení stavebních úprav</w:t>
      </w:r>
      <w:r w:rsidR="0027229B">
        <w:rPr>
          <w:rFonts w:ascii="Verdana" w:hAnsi="Verdana" w:cs="Arial"/>
          <w:sz w:val="18"/>
          <w:szCs w:val="18"/>
          <w:lang w:bidi="cs-CZ"/>
        </w:rPr>
        <w:t>.</w:t>
      </w:r>
      <w:r w:rsidR="0027229B" w:rsidRPr="0027229B">
        <w:rPr>
          <w:rFonts w:ascii="Verdana" w:hAnsi="Verdana" w:cs="Arial"/>
          <w:sz w:val="18"/>
          <w:szCs w:val="18"/>
          <w:lang w:bidi="cs-CZ"/>
        </w:rPr>
        <w:t xml:space="preserve"> </w:t>
      </w:r>
    </w:p>
    <w:p w14:paraId="53325E3F" w14:textId="5841CF2A" w:rsidR="0005186B" w:rsidRPr="0000529C" w:rsidRDefault="0005186B" w:rsidP="00AF3B47">
      <w:pPr>
        <w:pStyle w:val="Zkladntext20"/>
        <w:numPr>
          <w:ilvl w:val="0"/>
          <w:numId w:val="3"/>
        </w:numPr>
        <w:shd w:val="clear" w:color="auto" w:fill="auto"/>
        <w:tabs>
          <w:tab w:val="left" w:pos="410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Nájemce nemá nárok na slevu z nájemného z důvodů negativních vlivů provozu železnice s</w:t>
      </w:r>
      <w:r w:rsidR="00065DD6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 xml:space="preserve">výjimkou případů, kdy v/ na </w:t>
      </w:r>
      <w:r w:rsidR="002E460C">
        <w:rPr>
          <w:rFonts w:ascii="Verdana" w:hAnsi="Verdana" w:cs="Arial"/>
          <w:sz w:val="18"/>
          <w:szCs w:val="18"/>
        </w:rPr>
        <w:t>P</w:t>
      </w:r>
      <w:r w:rsidRPr="0000529C">
        <w:rPr>
          <w:rFonts w:ascii="Verdana" w:hAnsi="Verdana" w:cs="Arial"/>
          <w:sz w:val="18"/>
          <w:szCs w:val="18"/>
        </w:rPr>
        <w:t>ředmětu nájmu či jeho části probíhají opravy nebo rekonstrukce, které brání užívání Předmětu nájmu v souladu s ustanovením čl. II. odst. 1 Smlouvy.</w:t>
      </w:r>
    </w:p>
    <w:p w14:paraId="53325E40" w14:textId="11771787" w:rsidR="0005186B" w:rsidRPr="0000529C" w:rsidRDefault="0005186B" w:rsidP="00AF3B47">
      <w:pPr>
        <w:pStyle w:val="Zkladntext20"/>
        <w:numPr>
          <w:ilvl w:val="0"/>
          <w:numId w:val="3"/>
        </w:numPr>
        <w:shd w:val="clear" w:color="auto" w:fill="auto"/>
        <w:tabs>
          <w:tab w:val="left" w:pos="410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Smluvní strany se dohodly, že stane-li se pronajímatel nespolehlivým plátcem, nebo daňový doklad pronajímatele bude pro účely úhrady nájemného obsahovat číslo bankovního účtu, který nebude správcem daně zveřejněn způsobem umožňujícím dálkový přístup, je nájemce oprávněn z finančního plnění uhradit daň z přidané hodnoty přímo místně a věcně příslušnému správci daně pronajímatele, a to způsobem předepsaným správcem daně. Nájemce je povinen pronajímatele o takové úhradě daně z přidané hodnoty písemně informovat, přičemž oznámení bude adresováno na daňové oddělení </w:t>
      </w:r>
      <w:r w:rsidR="004B4E0A">
        <w:rPr>
          <w:rFonts w:ascii="Verdana" w:hAnsi="Verdana" w:cs="Arial"/>
          <w:sz w:val="18"/>
          <w:szCs w:val="18"/>
        </w:rPr>
        <w:t>generálního ředitelství</w:t>
      </w:r>
      <w:r w:rsidRPr="0000529C">
        <w:rPr>
          <w:rFonts w:ascii="Verdana" w:hAnsi="Verdana" w:cs="Arial"/>
          <w:sz w:val="18"/>
          <w:szCs w:val="18"/>
        </w:rPr>
        <w:t xml:space="preserve"> </w:t>
      </w:r>
      <w:r w:rsidR="00085E84" w:rsidRPr="0000529C">
        <w:rPr>
          <w:rFonts w:ascii="Verdana" w:hAnsi="Verdana" w:cs="Arial"/>
          <w:sz w:val="18"/>
          <w:szCs w:val="18"/>
        </w:rPr>
        <w:t>Správy železnic, státní organizace</w:t>
      </w:r>
      <w:r w:rsidRPr="0000529C">
        <w:rPr>
          <w:rFonts w:ascii="Verdana" w:hAnsi="Verdana" w:cs="Arial"/>
          <w:sz w:val="18"/>
          <w:szCs w:val="18"/>
        </w:rPr>
        <w:t xml:space="preserve">, </w:t>
      </w:r>
      <w:r w:rsidR="004B4E0A" w:rsidRPr="0000529C">
        <w:rPr>
          <w:rFonts w:ascii="Verdana" w:eastAsiaTheme="minorHAnsi" w:hAnsi="Verdana" w:cs="LiberationSans"/>
          <w:sz w:val="18"/>
          <w:szCs w:val="18"/>
        </w:rPr>
        <w:t>Dlážděná 1003/7, Nové Město, 110 00 Praha 1</w:t>
      </w:r>
      <w:r w:rsidRPr="0000529C">
        <w:rPr>
          <w:rFonts w:ascii="Verdana" w:hAnsi="Verdana" w:cs="Arial"/>
          <w:sz w:val="18"/>
          <w:szCs w:val="18"/>
        </w:rPr>
        <w:t xml:space="preserve"> a bude obsahovat minimálně číslo a datum podpisu </w:t>
      </w:r>
      <w:r w:rsidR="004B4E0A">
        <w:rPr>
          <w:rFonts w:ascii="Verdana" w:hAnsi="Verdana" w:cs="Arial"/>
          <w:sz w:val="18"/>
          <w:szCs w:val="18"/>
        </w:rPr>
        <w:t>Dílčí s</w:t>
      </w:r>
      <w:r w:rsidR="00BD16B5" w:rsidRPr="0000529C">
        <w:rPr>
          <w:rFonts w:ascii="Verdana" w:hAnsi="Verdana" w:cs="Arial"/>
          <w:sz w:val="18"/>
          <w:szCs w:val="18"/>
        </w:rPr>
        <w:t>mlouvy</w:t>
      </w:r>
      <w:r w:rsidRPr="0000529C">
        <w:rPr>
          <w:rFonts w:ascii="Verdana" w:hAnsi="Verdana" w:cs="Arial"/>
          <w:sz w:val="18"/>
          <w:szCs w:val="18"/>
        </w:rPr>
        <w:t xml:space="preserve"> a číslo a datum vystavení předmětného daňového dokladu.</w:t>
      </w:r>
    </w:p>
    <w:p w14:paraId="53325E41" w14:textId="77777777" w:rsidR="0005186B" w:rsidRPr="0000529C" w:rsidRDefault="0005186B" w:rsidP="00972C7E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bookmarkStart w:id="10" w:name="bookmark20"/>
      <w:bookmarkEnd w:id="10"/>
      <w:r w:rsidRPr="0000529C">
        <w:rPr>
          <w:rFonts w:ascii="Verdana" w:hAnsi="Verdana" w:cs="Arial"/>
          <w:sz w:val="18"/>
          <w:szCs w:val="18"/>
        </w:rPr>
        <w:t>IV.</w:t>
      </w:r>
    </w:p>
    <w:p w14:paraId="53325E42" w14:textId="77777777" w:rsidR="0005186B" w:rsidRPr="0000529C" w:rsidRDefault="0005186B" w:rsidP="00972C7E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Výše úhrad za plnění poskytovaná v souvislosti s užíváním Předmětu nájmu</w:t>
      </w:r>
    </w:p>
    <w:p w14:paraId="53325E43" w14:textId="7D68FF17" w:rsidR="0005186B" w:rsidRPr="0000529C" w:rsidRDefault="0005186B" w:rsidP="00AF3B47">
      <w:pPr>
        <w:pStyle w:val="Zkladntext20"/>
        <w:numPr>
          <w:ilvl w:val="0"/>
          <w:numId w:val="4"/>
        </w:numPr>
        <w:shd w:val="clear" w:color="auto" w:fill="auto"/>
        <w:tabs>
          <w:tab w:val="left" w:pos="406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Výše úhrad za plnění poskytovaná v souvislosti s užíváním </w:t>
      </w:r>
      <w:r w:rsidR="002E460C">
        <w:rPr>
          <w:rFonts w:ascii="Verdana" w:hAnsi="Verdana" w:cs="Arial"/>
          <w:sz w:val="18"/>
          <w:szCs w:val="18"/>
        </w:rPr>
        <w:t>P</w:t>
      </w:r>
      <w:r w:rsidRPr="0000529C">
        <w:rPr>
          <w:rFonts w:ascii="Verdana" w:hAnsi="Verdana" w:cs="Arial"/>
          <w:sz w:val="18"/>
          <w:szCs w:val="18"/>
        </w:rPr>
        <w:t>ředmětu nájmu není součástí nájemného.</w:t>
      </w:r>
    </w:p>
    <w:p w14:paraId="53325E44" w14:textId="5539B67F" w:rsidR="0005186B" w:rsidRPr="0000529C" w:rsidRDefault="00972C7E" w:rsidP="00AF3B47">
      <w:pPr>
        <w:pStyle w:val="Zkladntext20"/>
        <w:numPr>
          <w:ilvl w:val="0"/>
          <w:numId w:val="4"/>
        </w:numPr>
        <w:shd w:val="clear" w:color="auto" w:fill="auto"/>
        <w:tabs>
          <w:tab w:val="left" w:pos="406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Dopravce</w:t>
      </w:r>
      <w:r w:rsidR="0005186B" w:rsidRPr="0000529C">
        <w:rPr>
          <w:rFonts w:ascii="Verdana" w:hAnsi="Verdana" w:cs="Arial"/>
          <w:sz w:val="18"/>
          <w:szCs w:val="18"/>
        </w:rPr>
        <w:t xml:space="preserve"> se zavazuje uhradit </w:t>
      </w:r>
      <w:r w:rsidR="004B4E0A">
        <w:rPr>
          <w:rFonts w:ascii="Verdana" w:hAnsi="Verdana" w:cs="Arial"/>
          <w:sz w:val="18"/>
          <w:szCs w:val="18"/>
        </w:rPr>
        <w:t>Správě železnic</w:t>
      </w:r>
      <w:r w:rsidR="0005186B" w:rsidRPr="0000529C">
        <w:rPr>
          <w:rFonts w:ascii="Verdana" w:hAnsi="Verdana" w:cs="Arial"/>
          <w:sz w:val="18"/>
          <w:szCs w:val="18"/>
        </w:rPr>
        <w:t xml:space="preserve"> (nebo po dohodě s</w:t>
      </w:r>
      <w:r w:rsidR="004B4E0A">
        <w:rPr>
          <w:rFonts w:ascii="Verdana" w:hAnsi="Verdana" w:cs="Arial"/>
          <w:sz w:val="18"/>
          <w:szCs w:val="18"/>
        </w:rPr>
        <w:t xml:space="preserve">e Správou železnic </w:t>
      </w:r>
      <w:r w:rsidR="0005186B" w:rsidRPr="0000529C">
        <w:rPr>
          <w:rFonts w:ascii="Verdana" w:hAnsi="Verdana" w:cs="Arial"/>
          <w:sz w:val="18"/>
          <w:szCs w:val="18"/>
        </w:rPr>
        <w:t>externímu dodavateli) spotřeby služeb, elektrické a tepelné energie, vodné a stočné, poplatky za</w:t>
      </w:r>
      <w:r w:rsidR="00065DD6" w:rsidRPr="0000529C">
        <w:rPr>
          <w:rFonts w:ascii="Verdana" w:hAnsi="Verdana" w:cs="Arial"/>
          <w:sz w:val="18"/>
          <w:szCs w:val="18"/>
        </w:rPr>
        <w:t> </w:t>
      </w:r>
      <w:r w:rsidR="0005186B" w:rsidRPr="0000529C">
        <w:rPr>
          <w:rFonts w:ascii="Verdana" w:hAnsi="Verdana" w:cs="Arial"/>
          <w:sz w:val="18"/>
          <w:szCs w:val="18"/>
        </w:rPr>
        <w:t xml:space="preserve">znečišťování ovzduší a další případné platby vážící se k </w:t>
      </w:r>
      <w:r w:rsidR="002E460C">
        <w:rPr>
          <w:rFonts w:ascii="Verdana" w:hAnsi="Verdana" w:cs="Arial"/>
          <w:sz w:val="18"/>
          <w:szCs w:val="18"/>
        </w:rPr>
        <w:t>P</w:t>
      </w:r>
      <w:r w:rsidR="0005186B" w:rsidRPr="0000529C">
        <w:rPr>
          <w:rFonts w:ascii="Verdana" w:hAnsi="Verdana" w:cs="Arial"/>
          <w:sz w:val="18"/>
          <w:szCs w:val="18"/>
        </w:rPr>
        <w:t xml:space="preserve">ředmětu nájmu a sjednanému účelu </w:t>
      </w:r>
      <w:r w:rsidR="0005186B" w:rsidRPr="0000529C">
        <w:rPr>
          <w:rFonts w:ascii="Verdana" w:hAnsi="Verdana" w:cs="Arial"/>
          <w:sz w:val="18"/>
          <w:szCs w:val="18"/>
        </w:rPr>
        <w:lastRenderedPageBreak/>
        <w:t xml:space="preserve">užívání. </w:t>
      </w:r>
      <w:r w:rsidR="004B4E0A">
        <w:rPr>
          <w:rFonts w:ascii="Verdana" w:hAnsi="Verdana" w:cs="Arial"/>
          <w:sz w:val="18"/>
          <w:szCs w:val="18"/>
        </w:rPr>
        <w:t>Dopravce</w:t>
      </w:r>
      <w:r w:rsidR="0005186B" w:rsidRPr="0000529C">
        <w:rPr>
          <w:rFonts w:ascii="Verdana" w:hAnsi="Verdana" w:cs="Arial"/>
          <w:sz w:val="18"/>
          <w:szCs w:val="18"/>
        </w:rPr>
        <w:t xml:space="preserve"> se zavazuje hradit za následující plnění poskytovaná v souvislosti s užíváním </w:t>
      </w:r>
      <w:r w:rsidR="002E460C">
        <w:rPr>
          <w:rFonts w:ascii="Verdana" w:hAnsi="Verdana" w:cs="Arial"/>
          <w:sz w:val="18"/>
          <w:szCs w:val="18"/>
        </w:rPr>
        <w:t>P</w:t>
      </w:r>
      <w:r w:rsidR="0005186B" w:rsidRPr="0000529C">
        <w:rPr>
          <w:rFonts w:ascii="Verdana" w:hAnsi="Verdana" w:cs="Arial"/>
          <w:sz w:val="18"/>
          <w:szCs w:val="18"/>
        </w:rPr>
        <w:t>ředmětu nájmu, nejsou-li hrazena přímo externím dodavatelům:</w:t>
      </w:r>
    </w:p>
    <w:p w14:paraId="53325E45" w14:textId="536DE769" w:rsidR="0005186B" w:rsidRPr="0000529C" w:rsidRDefault="007F1783" w:rsidP="00AF3B47">
      <w:pPr>
        <w:pStyle w:val="Zkladntext20"/>
        <w:numPr>
          <w:ilvl w:val="0"/>
          <w:numId w:val="5"/>
        </w:numPr>
        <w:shd w:val="clear" w:color="auto" w:fill="auto"/>
        <w:tabs>
          <w:tab w:val="left" w:pos="851"/>
        </w:tabs>
        <w:suppressAutoHyphens/>
        <w:spacing w:before="120" w:after="120"/>
        <w:ind w:left="851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v</w:t>
      </w:r>
      <w:r w:rsidR="0005186B" w:rsidRPr="0000529C">
        <w:rPr>
          <w:rFonts w:ascii="Verdana" w:hAnsi="Verdana" w:cs="Arial"/>
          <w:sz w:val="18"/>
          <w:szCs w:val="18"/>
        </w:rPr>
        <w:t xml:space="preserve">odné a </w:t>
      </w:r>
      <w:r w:rsidR="00B056CF" w:rsidRPr="0000529C">
        <w:rPr>
          <w:rFonts w:ascii="Verdana" w:hAnsi="Verdana" w:cs="Arial"/>
          <w:sz w:val="18"/>
          <w:szCs w:val="18"/>
        </w:rPr>
        <w:t>stočné – výše</w:t>
      </w:r>
      <w:r w:rsidR="0005186B" w:rsidRPr="0000529C">
        <w:rPr>
          <w:rFonts w:ascii="Verdana" w:hAnsi="Verdana" w:cs="Arial"/>
          <w:sz w:val="18"/>
          <w:szCs w:val="18"/>
        </w:rPr>
        <w:t xml:space="preserve"> úhrady podle právního předpisu, stanovená po dohodě </w:t>
      </w:r>
      <w:r w:rsidR="004B4E0A">
        <w:rPr>
          <w:rFonts w:ascii="Verdana" w:hAnsi="Verdana" w:cs="Arial"/>
          <w:sz w:val="18"/>
          <w:szCs w:val="18"/>
        </w:rPr>
        <w:t>Dopravce</w:t>
      </w:r>
      <w:r w:rsidR="0005186B" w:rsidRPr="0000529C">
        <w:rPr>
          <w:rFonts w:ascii="Verdana" w:hAnsi="Verdana" w:cs="Arial"/>
          <w:sz w:val="18"/>
          <w:szCs w:val="18"/>
        </w:rPr>
        <w:t xml:space="preserve"> a </w:t>
      </w:r>
      <w:r w:rsidR="004B4E0A">
        <w:rPr>
          <w:rFonts w:ascii="Verdana" w:hAnsi="Verdana" w:cs="Arial"/>
          <w:sz w:val="18"/>
          <w:szCs w:val="18"/>
        </w:rPr>
        <w:t>Správy železnic</w:t>
      </w:r>
      <w:r w:rsidR="00B056CF" w:rsidRPr="0000529C">
        <w:rPr>
          <w:rFonts w:ascii="Verdana" w:hAnsi="Verdana" w:cs="Arial"/>
          <w:sz w:val="18"/>
          <w:szCs w:val="18"/>
        </w:rPr>
        <w:t xml:space="preserve"> – příslušného</w:t>
      </w:r>
      <w:r w:rsidR="0005186B" w:rsidRPr="0000529C">
        <w:rPr>
          <w:rFonts w:ascii="Verdana" w:hAnsi="Verdana" w:cs="Arial"/>
          <w:sz w:val="18"/>
          <w:szCs w:val="18"/>
        </w:rPr>
        <w:t xml:space="preserve"> vodohospodáře </w:t>
      </w:r>
      <w:r w:rsidR="004B4E0A">
        <w:rPr>
          <w:rFonts w:ascii="Verdana" w:hAnsi="Verdana" w:cs="Arial"/>
          <w:sz w:val="18"/>
          <w:szCs w:val="18"/>
        </w:rPr>
        <w:t>oblastního ředitelství Správy železnic uvedeného v Dílčí smlouvě</w:t>
      </w:r>
      <w:r w:rsidR="0005186B" w:rsidRPr="0000529C">
        <w:rPr>
          <w:rFonts w:ascii="Verdana" w:hAnsi="Verdana" w:cs="Arial"/>
          <w:sz w:val="18"/>
          <w:szCs w:val="18"/>
        </w:rPr>
        <w:t>;</w:t>
      </w:r>
    </w:p>
    <w:p w14:paraId="53325E46" w14:textId="6DC82E05" w:rsidR="0005186B" w:rsidRPr="0000529C" w:rsidRDefault="0005186B" w:rsidP="00AF3B47">
      <w:pPr>
        <w:pStyle w:val="Zkladntext20"/>
        <w:numPr>
          <w:ilvl w:val="0"/>
          <w:numId w:val="5"/>
        </w:numPr>
        <w:shd w:val="clear" w:color="auto" w:fill="auto"/>
        <w:tabs>
          <w:tab w:val="left" w:pos="851"/>
        </w:tabs>
        <w:suppressAutoHyphens/>
        <w:spacing w:before="120" w:after="120"/>
        <w:ind w:left="851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elektrická </w:t>
      </w:r>
      <w:r w:rsidR="00B056CF" w:rsidRPr="0000529C">
        <w:rPr>
          <w:rFonts w:ascii="Verdana" w:hAnsi="Verdana" w:cs="Arial"/>
          <w:sz w:val="18"/>
          <w:szCs w:val="18"/>
        </w:rPr>
        <w:t>energie – výše</w:t>
      </w:r>
      <w:r w:rsidRPr="0000529C">
        <w:rPr>
          <w:rFonts w:ascii="Verdana" w:hAnsi="Verdana" w:cs="Arial"/>
          <w:sz w:val="18"/>
          <w:szCs w:val="18"/>
        </w:rPr>
        <w:t xml:space="preserve"> úhrady podle právního předpisu (ceník ERÚ), stanovená po dohodě nájemce a </w:t>
      </w:r>
      <w:r w:rsidR="00B056CF" w:rsidRPr="0000529C">
        <w:rPr>
          <w:rFonts w:ascii="Verdana" w:hAnsi="Verdana" w:cs="Arial"/>
          <w:sz w:val="18"/>
          <w:szCs w:val="18"/>
        </w:rPr>
        <w:t>pronajímatele – energetika</w:t>
      </w:r>
      <w:r w:rsidRPr="0000529C">
        <w:rPr>
          <w:rFonts w:ascii="Verdana" w:hAnsi="Verdana" w:cs="Arial"/>
          <w:sz w:val="18"/>
          <w:szCs w:val="18"/>
        </w:rPr>
        <w:t xml:space="preserve"> </w:t>
      </w:r>
      <w:r w:rsidR="004B4E0A">
        <w:rPr>
          <w:rFonts w:ascii="Verdana" w:hAnsi="Verdana" w:cs="Arial"/>
          <w:sz w:val="18"/>
          <w:szCs w:val="18"/>
        </w:rPr>
        <w:t>oblastního ředitelství Správy železnic uvedeného v Dílčí smlouvě</w:t>
      </w:r>
      <w:r w:rsidRPr="0000529C">
        <w:rPr>
          <w:rFonts w:ascii="Verdana" w:hAnsi="Verdana" w:cs="Arial"/>
          <w:sz w:val="18"/>
          <w:szCs w:val="18"/>
        </w:rPr>
        <w:t>;</w:t>
      </w:r>
    </w:p>
    <w:p w14:paraId="53325E47" w14:textId="1D93844D" w:rsidR="0005186B" w:rsidRPr="0000529C" w:rsidRDefault="0005186B" w:rsidP="00AF3B47">
      <w:pPr>
        <w:pStyle w:val="Zkladntext20"/>
        <w:numPr>
          <w:ilvl w:val="0"/>
          <w:numId w:val="5"/>
        </w:numPr>
        <w:shd w:val="clear" w:color="auto" w:fill="auto"/>
        <w:tabs>
          <w:tab w:val="left" w:pos="851"/>
        </w:tabs>
        <w:suppressAutoHyphens/>
        <w:spacing w:before="120" w:after="120"/>
        <w:ind w:left="851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tepelná </w:t>
      </w:r>
      <w:r w:rsidR="00B056CF" w:rsidRPr="0000529C">
        <w:rPr>
          <w:rFonts w:ascii="Verdana" w:hAnsi="Verdana" w:cs="Arial"/>
          <w:sz w:val="18"/>
          <w:szCs w:val="18"/>
        </w:rPr>
        <w:t>energie – výše</w:t>
      </w:r>
      <w:r w:rsidRPr="0000529C">
        <w:rPr>
          <w:rFonts w:ascii="Verdana" w:hAnsi="Verdana" w:cs="Arial"/>
          <w:sz w:val="18"/>
          <w:szCs w:val="18"/>
        </w:rPr>
        <w:t xml:space="preserve"> úhrady podle právního předpisu, stanovená po dohodě nájemce a </w:t>
      </w:r>
      <w:r w:rsidR="00B056CF" w:rsidRPr="0000529C">
        <w:rPr>
          <w:rFonts w:ascii="Verdana" w:hAnsi="Verdana" w:cs="Arial"/>
          <w:sz w:val="18"/>
          <w:szCs w:val="18"/>
        </w:rPr>
        <w:t>pronajímatele – příslušného</w:t>
      </w:r>
      <w:r w:rsidRPr="0000529C">
        <w:rPr>
          <w:rFonts w:ascii="Verdana" w:hAnsi="Verdana" w:cs="Arial"/>
          <w:sz w:val="18"/>
          <w:szCs w:val="18"/>
        </w:rPr>
        <w:t xml:space="preserve"> pracovníka </w:t>
      </w:r>
      <w:r w:rsidR="004B4E0A">
        <w:rPr>
          <w:rFonts w:ascii="Verdana" w:hAnsi="Verdana" w:cs="Arial"/>
          <w:sz w:val="18"/>
          <w:szCs w:val="18"/>
        </w:rPr>
        <w:t>oblastního ředitelství Správy železnic uvedeného v Dílčí smlouvě</w:t>
      </w:r>
      <w:r w:rsidR="00A407A4">
        <w:rPr>
          <w:rFonts w:ascii="Verdana" w:hAnsi="Verdana" w:cs="Arial"/>
          <w:sz w:val="18"/>
          <w:szCs w:val="18"/>
        </w:rPr>
        <w:t>.</w:t>
      </w:r>
    </w:p>
    <w:p w14:paraId="53325E48" w14:textId="45104B1A" w:rsidR="0005186B" w:rsidRPr="0000529C" w:rsidRDefault="008A1BB3" w:rsidP="008A1BB3">
      <w:pPr>
        <w:pStyle w:val="Zkladntext20"/>
        <w:shd w:val="clear" w:color="auto" w:fill="auto"/>
        <w:suppressAutoHyphens/>
        <w:spacing w:before="120" w:after="120"/>
        <w:ind w:left="426" w:firstLine="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O</w:t>
      </w:r>
      <w:r w:rsidR="0005186B" w:rsidRPr="0000529C">
        <w:rPr>
          <w:rFonts w:ascii="Verdana" w:hAnsi="Verdana" w:cs="Arial"/>
          <w:sz w:val="18"/>
          <w:szCs w:val="18"/>
        </w:rPr>
        <w:t xml:space="preserve">dvoz a likvidaci odpadu z činnosti nájemce bude nájemce hradit na základě smlouvy uzavřené s autorizovanou osobou na odvoz a likvidaci odpadu, nedohodne-li se písemně </w:t>
      </w:r>
      <w:r w:rsidR="004B4E0A">
        <w:rPr>
          <w:rFonts w:ascii="Verdana" w:hAnsi="Verdana" w:cs="Arial"/>
          <w:sz w:val="18"/>
          <w:szCs w:val="18"/>
        </w:rPr>
        <w:t>Dopravce se Správou železnic prostřednictvím jejího oblastního ředitelství uvedeného v Dílčí smlouvě</w:t>
      </w:r>
      <w:r w:rsidR="004B4E0A" w:rsidRPr="0000529C">
        <w:rPr>
          <w:rFonts w:ascii="Verdana" w:hAnsi="Verdana" w:cs="Arial"/>
          <w:sz w:val="18"/>
          <w:szCs w:val="18"/>
        </w:rPr>
        <w:t xml:space="preserve"> </w:t>
      </w:r>
      <w:r w:rsidR="0005186B" w:rsidRPr="0000529C">
        <w:rPr>
          <w:rFonts w:ascii="Verdana" w:hAnsi="Verdana" w:cs="Arial"/>
          <w:sz w:val="18"/>
          <w:szCs w:val="18"/>
        </w:rPr>
        <w:t>jinak.</w:t>
      </w:r>
    </w:p>
    <w:p w14:paraId="090EA712" w14:textId="0BA817DD" w:rsidR="009C30CE" w:rsidRDefault="0005186B" w:rsidP="00AF3B47">
      <w:pPr>
        <w:pStyle w:val="Zkladntext20"/>
        <w:shd w:val="clear" w:color="auto" w:fill="auto"/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 </w:t>
      </w:r>
      <w:r w:rsidRPr="0000529C">
        <w:rPr>
          <w:rFonts w:ascii="Verdana" w:hAnsi="Verdana" w:cs="Arial"/>
          <w:sz w:val="18"/>
          <w:szCs w:val="18"/>
        </w:rPr>
        <w:tab/>
        <w:t>Kontaktní údaje (zejm. telefon a e</w:t>
      </w:r>
      <w:r w:rsidR="0076681F" w:rsidRPr="0000529C">
        <w:rPr>
          <w:rFonts w:ascii="Verdana" w:hAnsi="Verdana" w:cs="Arial"/>
          <w:sz w:val="18"/>
          <w:szCs w:val="18"/>
        </w:rPr>
        <w:t>-</w:t>
      </w:r>
      <w:r w:rsidRPr="0000529C">
        <w:rPr>
          <w:rFonts w:ascii="Verdana" w:hAnsi="Verdana" w:cs="Arial"/>
          <w:sz w:val="18"/>
          <w:szCs w:val="18"/>
        </w:rPr>
        <w:t xml:space="preserve">mail) na příslušné pracovníky </w:t>
      </w:r>
      <w:r w:rsidR="00074CD8">
        <w:rPr>
          <w:rFonts w:ascii="Verdana" w:hAnsi="Verdana" w:cs="Arial"/>
          <w:sz w:val="18"/>
          <w:szCs w:val="18"/>
        </w:rPr>
        <w:t>oblastního ředitelství Správy železnic uvedeného v Dílčí smlouvě</w:t>
      </w:r>
      <w:r w:rsidR="00074CD8" w:rsidRPr="0000529C">
        <w:rPr>
          <w:rFonts w:ascii="Verdana" w:hAnsi="Verdana" w:cs="Arial"/>
          <w:sz w:val="18"/>
          <w:szCs w:val="18"/>
        </w:rPr>
        <w:t xml:space="preserve"> </w:t>
      </w:r>
      <w:r w:rsidR="002E460C">
        <w:rPr>
          <w:rFonts w:ascii="Verdana" w:hAnsi="Verdana" w:cs="Arial"/>
          <w:sz w:val="18"/>
          <w:szCs w:val="18"/>
        </w:rPr>
        <w:t>(dále též „</w:t>
      </w:r>
      <w:r w:rsidR="002E460C" w:rsidRPr="002E460C">
        <w:rPr>
          <w:rFonts w:ascii="Verdana" w:hAnsi="Verdana" w:cs="Arial"/>
          <w:b/>
          <w:bCs/>
          <w:sz w:val="18"/>
          <w:szCs w:val="18"/>
        </w:rPr>
        <w:t>OŘ</w:t>
      </w:r>
      <w:r w:rsidR="002E460C">
        <w:rPr>
          <w:rFonts w:ascii="Verdana" w:hAnsi="Verdana" w:cs="Arial"/>
          <w:sz w:val="18"/>
          <w:szCs w:val="18"/>
        </w:rPr>
        <w:t xml:space="preserve">“) </w:t>
      </w:r>
      <w:r w:rsidRPr="0000529C">
        <w:rPr>
          <w:rFonts w:ascii="Verdana" w:hAnsi="Verdana" w:cs="Arial"/>
          <w:sz w:val="18"/>
          <w:szCs w:val="18"/>
        </w:rPr>
        <w:t xml:space="preserve">budou uvedeny </w:t>
      </w:r>
      <w:r w:rsidR="00C0084C" w:rsidRPr="0000529C">
        <w:rPr>
          <w:rFonts w:ascii="Verdana" w:hAnsi="Verdana" w:cs="Arial"/>
          <w:sz w:val="18"/>
          <w:szCs w:val="18"/>
        </w:rPr>
        <w:br/>
      </w:r>
      <w:r w:rsidRPr="0000529C">
        <w:rPr>
          <w:rFonts w:ascii="Verdana" w:hAnsi="Verdana" w:cs="Arial"/>
          <w:sz w:val="18"/>
          <w:szCs w:val="18"/>
        </w:rPr>
        <w:t xml:space="preserve">v </w:t>
      </w:r>
      <w:r w:rsidR="00074CD8" w:rsidRPr="00074CD8">
        <w:rPr>
          <w:rFonts w:ascii="Verdana" w:hAnsi="Verdana" w:cs="Arial"/>
          <w:sz w:val="18"/>
          <w:szCs w:val="18"/>
        </w:rPr>
        <w:t>p</w:t>
      </w:r>
      <w:r w:rsidRPr="00074CD8">
        <w:rPr>
          <w:rFonts w:ascii="Verdana" w:hAnsi="Verdana" w:cs="Arial"/>
          <w:sz w:val="18"/>
          <w:szCs w:val="18"/>
        </w:rPr>
        <w:t>ředávacím p</w:t>
      </w:r>
      <w:r w:rsidRPr="0000529C">
        <w:rPr>
          <w:rFonts w:ascii="Verdana" w:hAnsi="Verdana" w:cs="Arial"/>
          <w:sz w:val="18"/>
          <w:szCs w:val="18"/>
        </w:rPr>
        <w:t>rotokolu</w:t>
      </w:r>
      <w:r w:rsidR="00074CD8">
        <w:rPr>
          <w:rFonts w:ascii="Verdana" w:hAnsi="Verdana" w:cs="Arial"/>
          <w:sz w:val="18"/>
          <w:szCs w:val="18"/>
        </w:rPr>
        <w:t xml:space="preserve"> k dané části </w:t>
      </w:r>
      <w:r w:rsidR="002E460C">
        <w:rPr>
          <w:rFonts w:ascii="Verdana" w:hAnsi="Verdana" w:cs="Arial"/>
          <w:sz w:val="18"/>
          <w:szCs w:val="18"/>
        </w:rPr>
        <w:t>P</w:t>
      </w:r>
      <w:r w:rsidR="00074CD8">
        <w:rPr>
          <w:rFonts w:ascii="Verdana" w:hAnsi="Verdana" w:cs="Arial"/>
          <w:sz w:val="18"/>
          <w:szCs w:val="18"/>
        </w:rPr>
        <w:t>ředmětu nájmu</w:t>
      </w:r>
      <w:r w:rsidR="00B020BF">
        <w:rPr>
          <w:rFonts w:ascii="Verdana" w:hAnsi="Verdana" w:cs="Arial"/>
          <w:sz w:val="18"/>
          <w:szCs w:val="18"/>
        </w:rPr>
        <w:t>, jehož vzor tvoří přílohu č. 2 Smlouvy</w:t>
      </w:r>
      <w:r w:rsidRPr="0000529C">
        <w:rPr>
          <w:rFonts w:ascii="Verdana" w:hAnsi="Verdana" w:cs="Arial"/>
          <w:sz w:val="18"/>
          <w:szCs w:val="18"/>
        </w:rPr>
        <w:t xml:space="preserve">. </w:t>
      </w:r>
      <w:r w:rsidRPr="002E460C">
        <w:rPr>
          <w:rFonts w:ascii="Verdana" w:hAnsi="Verdana" w:cs="Arial"/>
          <w:sz w:val="18"/>
          <w:szCs w:val="18"/>
        </w:rPr>
        <w:t>Pro změnu příslušných pracovníků ve smyslu tohoto odstavce, jakož i jejich kontaktních údajů se použije čl. IX odst</w:t>
      </w:r>
      <w:r w:rsidR="008C69E4" w:rsidRPr="002E460C">
        <w:rPr>
          <w:rFonts w:ascii="Verdana" w:hAnsi="Verdana" w:cs="Arial"/>
          <w:sz w:val="18"/>
          <w:szCs w:val="18"/>
        </w:rPr>
        <w:t>.</w:t>
      </w:r>
      <w:r w:rsidR="008C69E4">
        <w:rPr>
          <w:rFonts w:ascii="Verdana" w:hAnsi="Verdana" w:cs="Arial"/>
          <w:sz w:val="18"/>
          <w:szCs w:val="18"/>
        </w:rPr>
        <w:t xml:space="preserve">7 </w:t>
      </w:r>
      <w:r w:rsidRPr="002E460C">
        <w:rPr>
          <w:rFonts w:ascii="Verdana" w:hAnsi="Verdana" w:cs="Arial"/>
          <w:sz w:val="18"/>
          <w:szCs w:val="18"/>
        </w:rPr>
        <w:t xml:space="preserve">Smlouvy obdobně. </w:t>
      </w:r>
      <w:r w:rsidR="00D1226D" w:rsidRPr="002E460C">
        <w:rPr>
          <w:rFonts w:ascii="Verdana" w:hAnsi="Verdana" w:cs="Arial"/>
          <w:sz w:val="18"/>
          <w:szCs w:val="18"/>
        </w:rPr>
        <w:t> </w:t>
      </w:r>
    </w:p>
    <w:p w14:paraId="469252A9" w14:textId="77777777" w:rsidR="00C85E40" w:rsidRDefault="000A35CF" w:rsidP="005E6181">
      <w:pPr>
        <w:pStyle w:val="Zkladntext20"/>
        <w:shd w:val="clear" w:color="auto" w:fill="auto"/>
        <w:suppressAutoHyphens/>
        <w:spacing w:before="120" w:after="120"/>
        <w:ind w:left="426" w:firstLine="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Příslušnou smluvní dokumentaci</w:t>
      </w:r>
      <w:r w:rsidR="00D1226D" w:rsidRPr="002E460C">
        <w:rPr>
          <w:rFonts w:ascii="Verdana" w:hAnsi="Verdana" w:cs="Arial"/>
          <w:sz w:val="18"/>
          <w:szCs w:val="18"/>
        </w:rPr>
        <w:t xml:space="preserve"> o poskytování služeb spojených</w:t>
      </w:r>
      <w:r w:rsidR="00D1226D" w:rsidRPr="0000529C">
        <w:rPr>
          <w:rFonts w:ascii="Verdana" w:hAnsi="Verdana" w:cs="Arial"/>
          <w:sz w:val="18"/>
          <w:szCs w:val="18"/>
        </w:rPr>
        <w:t xml:space="preserve"> s užíváním nebytových prostor a rozúčtování nákladů na tyto služby </w:t>
      </w:r>
      <w:r w:rsidR="0005186B" w:rsidRPr="0000529C">
        <w:rPr>
          <w:rFonts w:ascii="Verdana" w:hAnsi="Verdana" w:cs="Arial"/>
          <w:sz w:val="18"/>
          <w:szCs w:val="18"/>
        </w:rPr>
        <w:t>je nájemce povinen uzavřít s</w:t>
      </w:r>
      <w:r w:rsidR="00B056CF" w:rsidRPr="0000529C">
        <w:rPr>
          <w:rFonts w:ascii="Verdana" w:hAnsi="Verdana" w:cs="Arial"/>
          <w:sz w:val="18"/>
          <w:szCs w:val="18"/>
        </w:rPr>
        <w:t> </w:t>
      </w:r>
      <w:r w:rsidR="0005186B" w:rsidRPr="0000529C">
        <w:rPr>
          <w:rFonts w:ascii="Verdana" w:hAnsi="Verdana" w:cs="Arial"/>
          <w:sz w:val="18"/>
          <w:szCs w:val="18"/>
        </w:rPr>
        <w:t>příslušnými osobami před započetím plnění a nejpozději do jednoho (1) kalendářního měsíce od</w:t>
      </w:r>
      <w:r w:rsidR="002E460C">
        <w:rPr>
          <w:rFonts w:ascii="Verdana" w:hAnsi="Verdana" w:cs="Arial"/>
          <w:sz w:val="18"/>
          <w:szCs w:val="18"/>
        </w:rPr>
        <w:t xml:space="preserve"> prvního dne nájmu dle Dílčí </w:t>
      </w:r>
      <w:r w:rsidR="002E460C" w:rsidRPr="00C85E40">
        <w:rPr>
          <w:rFonts w:ascii="Verdana" w:hAnsi="Verdana" w:cs="Arial"/>
          <w:sz w:val="18"/>
          <w:szCs w:val="18"/>
        </w:rPr>
        <w:t>s</w:t>
      </w:r>
      <w:r w:rsidR="0005186B" w:rsidRPr="00C85E40">
        <w:rPr>
          <w:rFonts w:ascii="Verdana" w:hAnsi="Verdana" w:cs="Arial"/>
          <w:sz w:val="18"/>
          <w:szCs w:val="18"/>
        </w:rPr>
        <w:t xml:space="preserve">mlouvy. </w:t>
      </w:r>
    </w:p>
    <w:p w14:paraId="53325E49" w14:textId="008AC81B" w:rsidR="0005186B" w:rsidRPr="0000529C" w:rsidRDefault="0005186B" w:rsidP="005E6181">
      <w:pPr>
        <w:pStyle w:val="Zkladntext20"/>
        <w:shd w:val="clear" w:color="auto" w:fill="auto"/>
        <w:suppressAutoHyphens/>
        <w:spacing w:before="120" w:after="120"/>
        <w:ind w:left="426" w:firstLine="0"/>
        <w:jc w:val="both"/>
        <w:rPr>
          <w:rFonts w:ascii="Verdana" w:hAnsi="Verdana" w:cs="Arial"/>
          <w:sz w:val="18"/>
          <w:szCs w:val="18"/>
        </w:rPr>
      </w:pPr>
      <w:r w:rsidRPr="00C85E40">
        <w:rPr>
          <w:rFonts w:ascii="Verdana" w:hAnsi="Verdana" w:cs="Arial"/>
          <w:sz w:val="18"/>
          <w:szCs w:val="18"/>
        </w:rPr>
        <w:t>Smlouvy</w:t>
      </w:r>
      <w:r w:rsidRPr="0000529C">
        <w:rPr>
          <w:rFonts w:ascii="Verdana" w:hAnsi="Verdana" w:cs="Arial"/>
          <w:sz w:val="18"/>
          <w:szCs w:val="18"/>
        </w:rPr>
        <w:t xml:space="preserve"> uzavřené s</w:t>
      </w:r>
      <w:r w:rsidR="00065DD6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 xml:space="preserve">externími poskytovateli plnění je nájemce povinen předložit </w:t>
      </w:r>
      <w:r w:rsidR="00C238F7">
        <w:rPr>
          <w:rFonts w:ascii="Verdana" w:hAnsi="Verdana" w:cs="Arial"/>
          <w:sz w:val="18"/>
          <w:szCs w:val="18"/>
        </w:rPr>
        <w:t>pronajímateli</w:t>
      </w:r>
      <w:r w:rsidRPr="0000529C">
        <w:rPr>
          <w:rFonts w:ascii="Verdana" w:hAnsi="Verdana" w:cs="Arial"/>
          <w:sz w:val="18"/>
          <w:szCs w:val="18"/>
        </w:rPr>
        <w:t xml:space="preserve"> do patnácti (15) pracovních dnů ode dne jejich účinnosti.</w:t>
      </w:r>
    </w:p>
    <w:p w14:paraId="53325E4A" w14:textId="2DCD75EA" w:rsidR="0005186B" w:rsidRPr="0000529C" w:rsidRDefault="00972C7E" w:rsidP="00AF3B47">
      <w:pPr>
        <w:pStyle w:val="Zkladntext20"/>
        <w:numPr>
          <w:ilvl w:val="0"/>
          <w:numId w:val="4"/>
        </w:numPr>
        <w:shd w:val="clear" w:color="auto" w:fill="auto"/>
        <w:tabs>
          <w:tab w:val="left" w:pos="406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Dopravce</w:t>
      </w:r>
      <w:r w:rsidR="0005186B" w:rsidRPr="0000529C">
        <w:rPr>
          <w:rFonts w:ascii="Verdana" w:hAnsi="Verdana" w:cs="Arial"/>
          <w:sz w:val="18"/>
          <w:szCs w:val="18"/>
        </w:rPr>
        <w:t xml:space="preserve"> se zavazuje k zaplacení účelně vynaložených nákladů spojených se zřízením samostatného měření elektrické energie, připojením k odběru elektrické energie a nutných nákladů a poplatků spojených se zajištěním potřebného příkonu pro </w:t>
      </w:r>
      <w:r>
        <w:rPr>
          <w:rFonts w:ascii="Verdana" w:hAnsi="Verdana" w:cs="Arial"/>
          <w:sz w:val="18"/>
          <w:szCs w:val="18"/>
        </w:rPr>
        <w:t>Dopravce</w:t>
      </w:r>
      <w:r w:rsidR="0005186B" w:rsidRPr="0000529C">
        <w:rPr>
          <w:rFonts w:ascii="Verdana" w:hAnsi="Verdana" w:cs="Arial"/>
          <w:sz w:val="18"/>
          <w:szCs w:val="18"/>
        </w:rPr>
        <w:t>.</w:t>
      </w:r>
    </w:p>
    <w:p w14:paraId="53325E4B" w14:textId="061E6147" w:rsidR="0005186B" w:rsidRPr="0000529C" w:rsidRDefault="0005186B" w:rsidP="00D1651F">
      <w:pPr>
        <w:pStyle w:val="Zkladntext20"/>
        <w:numPr>
          <w:ilvl w:val="0"/>
          <w:numId w:val="4"/>
        </w:numPr>
        <w:shd w:val="clear" w:color="auto" w:fill="auto"/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Odebrání </w:t>
      </w:r>
      <w:r w:rsidR="00972C7E">
        <w:rPr>
          <w:rFonts w:ascii="Verdana" w:hAnsi="Verdana" w:cs="Arial"/>
          <w:sz w:val="18"/>
          <w:szCs w:val="18"/>
        </w:rPr>
        <w:t xml:space="preserve">v tomto článku </w:t>
      </w:r>
      <w:r w:rsidRPr="0000529C">
        <w:rPr>
          <w:rFonts w:ascii="Verdana" w:hAnsi="Verdana" w:cs="Arial"/>
          <w:sz w:val="18"/>
          <w:szCs w:val="18"/>
        </w:rPr>
        <w:t xml:space="preserve">uvedených služeb a spotřeb a jejich nezaplacení </w:t>
      </w:r>
      <w:r w:rsidR="00972C7E">
        <w:rPr>
          <w:rFonts w:ascii="Verdana" w:hAnsi="Verdana" w:cs="Arial"/>
          <w:sz w:val="18"/>
          <w:szCs w:val="18"/>
        </w:rPr>
        <w:t>Dopravcem</w:t>
      </w:r>
      <w:r w:rsidRPr="0000529C">
        <w:rPr>
          <w:rFonts w:ascii="Verdana" w:hAnsi="Verdana" w:cs="Arial"/>
          <w:sz w:val="18"/>
          <w:szCs w:val="18"/>
        </w:rPr>
        <w:t xml:space="preserve"> je důvodem pro vypovězení</w:t>
      </w:r>
      <w:r w:rsidR="002E460C">
        <w:rPr>
          <w:rFonts w:ascii="Verdana" w:hAnsi="Verdana" w:cs="Arial"/>
          <w:sz w:val="18"/>
          <w:szCs w:val="18"/>
        </w:rPr>
        <w:t xml:space="preserve"> Dílčí s</w:t>
      </w:r>
      <w:r w:rsidRPr="0000529C">
        <w:rPr>
          <w:rFonts w:ascii="Verdana" w:hAnsi="Verdana" w:cs="Arial"/>
          <w:sz w:val="18"/>
          <w:szCs w:val="18"/>
        </w:rPr>
        <w:t>mlouvy ze strany pronajímatele, a to způsobem a za podmínek stanovených v článku VII</w:t>
      </w:r>
      <w:r w:rsidR="00E40F9C">
        <w:rPr>
          <w:rFonts w:ascii="Verdana" w:hAnsi="Verdana" w:cs="Arial"/>
          <w:sz w:val="18"/>
          <w:szCs w:val="18"/>
        </w:rPr>
        <w:t>.</w:t>
      </w:r>
      <w:r w:rsidR="0016476A" w:rsidRPr="0000529C">
        <w:rPr>
          <w:rFonts w:ascii="Verdana" w:hAnsi="Verdana" w:cs="Arial"/>
          <w:sz w:val="18"/>
          <w:szCs w:val="18"/>
        </w:rPr>
        <w:t xml:space="preserve"> </w:t>
      </w:r>
      <w:r w:rsidR="008453F9" w:rsidRPr="0000529C">
        <w:rPr>
          <w:rFonts w:ascii="Verdana" w:hAnsi="Verdana" w:cs="Arial"/>
          <w:sz w:val="18"/>
          <w:szCs w:val="18"/>
        </w:rPr>
        <w:t>Smlouvy</w:t>
      </w:r>
      <w:r w:rsidRPr="0000529C">
        <w:rPr>
          <w:rFonts w:ascii="Verdana" w:hAnsi="Verdana" w:cs="Arial"/>
          <w:sz w:val="18"/>
          <w:szCs w:val="18"/>
        </w:rPr>
        <w:t xml:space="preserve">. </w:t>
      </w:r>
      <w:r w:rsidR="0016476A" w:rsidRPr="0000529C">
        <w:rPr>
          <w:rFonts w:ascii="Verdana" w:hAnsi="Verdana" w:cs="Arial"/>
          <w:strike/>
          <w:sz w:val="18"/>
          <w:szCs w:val="18"/>
        </w:rPr>
        <w:t xml:space="preserve"> </w:t>
      </w:r>
    </w:p>
    <w:p w14:paraId="53325E4C" w14:textId="77777777" w:rsidR="0005186B" w:rsidRPr="0000529C" w:rsidRDefault="0005186B" w:rsidP="00597F11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bookmarkStart w:id="11" w:name="bookmark21"/>
      <w:bookmarkEnd w:id="11"/>
      <w:r w:rsidRPr="0000529C">
        <w:rPr>
          <w:rFonts w:ascii="Verdana" w:hAnsi="Verdana" w:cs="Arial"/>
          <w:sz w:val="18"/>
          <w:szCs w:val="18"/>
        </w:rPr>
        <w:t>V.</w:t>
      </w:r>
    </w:p>
    <w:p w14:paraId="53325E4D" w14:textId="3193B8D7" w:rsidR="0005186B" w:rsidRPr="0000529C" w:rsidRDefault="00FC3BA0" w:rsidP="00597F11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Další p</w:t>
      </w:r>
      <w:r w:rsidR="0005186B" w:rsidRPr="0000529C">
        <w:rPr>
          <w:rFonts w:ascii="Verdana" w:hAnsi="Verdana" w:cs="Arial"/>
          <w:sz w:val="18"/>
          <w:szCs w:val="18"/>
        </w:rPr>
        <w:t>ráva a povinnosti</w:t>
      </w:r>
      <w:r w:rsidR="00972C7E">
        <w:rPr>
          <w:rFonts w:ascii="Verdana" w:hAnsi="Verdana" w:cs="Arial"/>
          <w:sz w:val="18"/>
          <w:szCs w:val="18"/>
        </w:rPr>
        <w:t xml:space="preserve"> pro účely Dílčích smluv</w:t>
      </w:r>
    </w:p>
    <w:p w14:paraId="53325E4E" w14:textId="0C528FA3" w:rsidR="0005186B" w:rsidRPr="0000529C" w:rsidRDefault="0005186B" w:rsidP="009653FF">
      <w:pPr>
        <w:pStyle w:val="Zkladntext20"/>
        <w:numPr>
          <w:ilvl w:val="0"/>
          <w:numId w:val="29"/>
        </w:numPr>
        <w:shd w:val="clear" w:color="auto" w:fill="auto"/>
        <w:suppressAutoHyphens/>
        <w:spacing w:before="120" w:after="120"/>
        <w:ind w:left="426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Nájemce je povinen:</w:t>
      </w:r>
    </w:p>
    <w:p w14:paraId="53325E4F" w14:textId="333057E2" w:rsidR="0005186B" w:rsidRPr="0000529C" w:rsidRDefault="0005186B" w:rsidP="006C2261">
      <w:pPr>
        <w:pStyle w:val="Zkladntext20"/>
        <w:numPr>
          <w:ilvl w:val="0"/>
          <w:numId w:val="7"/>
        </w:numPr>
        <w:shd w:val="clear" w:color="auto" w:fill="auto"/>
        <w:tabs>
          <w:tab w:val="left" w:pos="728"/>
        </w:tabs>
        <w:suppressAutoHyphens/>
        <w:spacing w:before="120" w:after="120"/>
        <w:ind w:left="709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užívat Předmět nájmu ke sjednanému účelu, ke změně účelu užívání Předmětu nájmu může dojít pouze na základě písemné </w:t>
      </w:r>
      <w:r w:rsidR="006C21BF" w:rsidRPr="0000529C">
        <w:rPr>
          <w:rFonts w:ascii="Verdana" w:hAnsi="Verdana" w:cs="Arial"/>
          <w:sz w:val="18"/>
          <w:szCs w:val="18"/>
        </w:rPr>
        <w:t>dohody s</w:t>
      </w:r>
      <w:r w:rsidRPr="0000529C">
        <w:rPr>
          <w:rFonts w:ascii="Verdana" w:hAnsi="Verdana" w:cs="Arial"/>
          <w:sz w:val="18"/>
          <w:szCs w:val="18"/>
        </w:rPr>
        <w:t xml:space="preserve">mluvních stran a </w:t>
      </w:r>
      <w:r w:rsidR="00D87D36">
        <w:rPr>
          <w:rFonts w:ascii="Verdana" w:hAnsi="Verdana" w:cs="Arial"/>
          <w:sz w:val="18"/>
          <w:szCs w:val="18"/>
        </w:rPr>
        <w:t xml:space="preserve">souvisejícím </w:t>
      </w:r>
      <w:r w:rsidRPr="0000529C">
        <w:rPr>
          <w:rFonts w:ascii="Verdana" w:hAnsi="Verdana" w:cs="Arial"/>
          <w:sz w:val="18"/>
          <w:szCs w:val="18"/>
        </w:rPr>
        <w:t>vydání</w:t>
      </w:r>
      <w:r w:rsidR="007D0D3D">
        <w:rPr>
          <w:rFonts w:ascii="Verdana" w:hAnsi="Verdana" w:cs="Arial"/>
          <w:sz w:val="18"/>
          <w:szCs w:val="18"/>
        </w:rPr>
        <w:t>m</w:t>
      </w:r>
      <w:r w:rsidRPr="0000529C">
        <w:rPr>
          <w:rFonts w:ascii="Verdana" w:hAnsi="Verdana" w:cs="Arial"/>
          <w:sz w:val="18"/>
          <w:szCs w:val="18"/>
        </w:rPr>
        <w:t xml:space="preserve"> </w:t>
      </w:r>
      <w:r w:rsidR="00690BF5">
        <w:rPr>
          <w:rFonts w:ascii="Verdana" w:hAnsi="Verdana" w:cs="Arial"/>
          <w:sz w:val="18"/>
          <w:szCs w:val="18"/>
        </w:rPr>
        <w:t>povolení o</w:t>
      </w:r>
      <w:r w:rsidR="00A64F95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změn</w:t>
      </w:r>
      <w:r w:rsidR="00690BF5">
        <w:rPr>
          <w:rFonts w:ascii="Verdana" w:hAnsi="Verdana" w:cs="Arial"/>
          <w:sz w:val="18"/>
          <w:szCs w:val="18"/>
        </w:rPr>
        <w:t>ě</w:t>
      </w:r>
      <w:r w:rsidRPr="0000529C">
        <w:rPr>
          <w:rFonts w:ascii="Verdana" w:hAnsi="Verdana" w:cs="Arial"/>
          <w:sz w:val="18"/>
          <w:szCs w:val="18"/>
        </w:rPr>
        <w:t xml:space="preserve"> účelu užívání </w:t>
      </w:r>
      <w:r w:rsidR="006C21BF" w:rsidRPr="0000529C">
        <w:rPr>
          <w:rFonts w:ascii="Verdana" w:hAnsi="Verdana" w:cs="Arial"/>
          <w:sz w:val="18"/>
          <w:szCs w:val="18"/>
        </w:rPr>
        <w:t>příslušn</w:t>
      </w:r>
      <w:r w:rsidR="007D0D3D">
        <w:rPr>
          <w:rFonts w:ascii="Verdana" w:hAnsi="Verdana" w:cs="Arial"/>
          <w:sz w:val="18"/>
          <w:szCs w:val="18"/>
        </w:rPr>
        <w:t>ý</w:t>
      </w:r>
      <w:r w:rsidR="008F1751">
        <w:rPr>
          <w:rFonts w:ascii="Verdana" w:hAnsi="Verdana" w:cs="Arial"/>
          <w:sz w:val="18"/>
          <w:szCs w:val="18"/>
        </w:rPr>
        <w:t>m</w:t>
      </w:r>
      <w:r w:rsidR="006C21BF" w:rsidRPr="0000529C">
        <w:rPr>
          <w:rFonts w:ascii="Verdana" w:hAnsi="Verdana" w:cs="Arial"/>
          <w:sz w:val="18"/>
          <w:szCs w:val="18"/>
        </w:rPr>
        <w:t xml:space="preserve"> stavební</w:t>
      </w:r>
      <w:r w:rsidR="00CC7306">
        <w:rPr>
          <w:rFonts w:ascii="Verdana" w:hAnsi="Verdana" w:cs="Arial"/>
          <w:sz w:val="18"/>
          <w:szCs w:val="18"/>
        </w:rPr>
        <w:t>m</w:t>
      </w:r>
      <w:r w:rsidR="006C21BF" w:rsidRPr="0000529C">
        <w:rPr>
          <w:rFonts w:ascii="Verdana" w:hAnsi="Verdana" w:cs="Arial"/>
          <w:sz w:val="18"/>
          <w:szCs w:val="18"/>
        </w:rPr>
        <w:t xml:space="preserve"> úřad</w:t>
      </w:r>
      <w:r w:rsidR="00CC7306">
        <w:rPr>
          <w:rFonts w:ascii="Verdana" w:hAnsi="Verdana" w:cs="Arial"/>
          <w:sz w:val="18"/>
          <w:szCs w:val="18"/>
        </w:rPr>
        <w:t>em</w:t>
      </w:r>
      <w:r w:rsidR="006C21BF" w:rsidRPr="0000529C">
        <w:rPr>
          <w:rFonts w:ascii="Verdana" w:hAnsi="Verdana" w:cs="Arial"/>
          <w:sz w:val="18"/>
          <w:szCs w:val="18"/>
        </w:rPr>
        <w:t>; s</w:t>
      </w:r>
      <w:r w:rsidRPr="0000529C">
        <w:rPr>
          <w:rFonts w:ascii="Verdana" w:hAnsi="Verdana" w:cs="Arial"/>
          <w:sz w:val="18"/>
          <w:szCs w:val="18"/>
        </w:rPr>
        <w:t>mluvní strany deklarují, že v</w:t>
      </w:r>
      <w:r w:rsidR="00A64F95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příslušných částech Předmětu nájmu může nájemce poskytovat i služby spojené se závazkem ve</w:t>
      </w:r>
      <w:r w:rsidR="0094207B" w:rsidRPr="0000529C">
        <w:rPr>
          <w:rFonts w:ascii="Verdana" w:hAnsi="Verdana" w:cs="Arial"/>
          <w:sz w:val="18"/>
          <w:szCs w:val="18"/>
        </w:rPr>
        <w:t xml:space="preserve">řejné služby, </w:t>
      </w:r>
      <w:r w:rsidR="00065DD6" w:rsidRPr="0000529C">
        <w:rPr>
          <w:rFonts w:ascii="Verdana" w:hAnsi="Verdana" w:cs="Arial"/>
          <w:sz w:val="18"/>
          <w:szCs w:val="18"/>
        </w:rPr>
        <w:t>tj. prodej</w:t>
      </w:r>
      <w:r w:rsidRPr="0000529C">
        <w:rPr>
          <w:rFonts w:ascii="Verdana" w:hAnsi="Verdana" w:cs="Arial"/>
          <w:sz w:val="18"/>
          <w:szCs w:val="18"/>
        </w:rPr>
        <w:t xml:space="preserve"> jízdních dokladů v železničních stanicích,  vybavování Předmětu nájmu zařízeními k</w:t>
      </w:r>
      <w:r w:rsidR="00065DD6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označování jízdenek, poskytování informací cestující veřejnosti o odjezdech vlaků, případných mimořádnostech v dopravě, důvodu zpoždění, výlukách atd., jakož i</w:t>
      </w:r>
      <w:r w:rsidR="00065DD6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 xml:space="preserve"> umožnění </w:t>
      </w:r>
      <w:r w:rsidR="00146506">
        <w:rPr>
          <w:rFonts w:ascii="Verdana" w:hAnsi="Verdana" w:cs="Arial"/>
          <w:sz w:val="18"/>
          <w:szCs w:val="18"/>
        </w:rPr>
        <w:t>(</w:t>
      </w:r>
      <w:r w:rsidR="00146506" w:rsidRPr="00146506">
        <w:rPr>
          <w:rFonts w:ascii="Verdana" w:hAnsi="Verdana" w:cs="Arial"/>
          <w:sz w:val="18"/>
          <w:szCs w:val="18"/>
        </w:rPr>
        <w:t>po předchozím písemném souhlasu pronajímatele</w:t>
      </w:r>
      <w:r w:rsidR="00146506">
        <w:rPr>
          <w:rFonts w:ascii="Verdana" w:hAnsi="Verdana" w:cs="Arial"/>
          <w:sz w:val="18"/>
          <w:szCs w:val="18"/>
        </w:rPr>
        <w:t>)</w:t>
      </w:r>
      <w:r w:rsidRPr="0000529C">
        <w:rPr>
          <w:rFonts w:ascii="Verdana" w:hAnsi="Verdana" w:cs="Arial"/>
          <w:sz w:val="18"/>
          <w:szCs w:val="18"/>
        </w:rPr>
        <w:t>;</w:t>
      </w:r>
    </w:p>
    <w:p w14:paraId="53325E50" w14:textId="5D7EE985" w:rsidR="0005186B" w:rsidRPr="0000529C" w:rsidRDefault="0005186B" w:rsidP="00AF3B47">
      <w:pPr>
        <w:pStyle w:val="Zkladntext20"/>
        <w:numPr>
          <w:ilvl w:val="0"/>
          <w:numId w:val="7"/>
        </w:numPr>
        <w:shd w:val="clear" w:color="auto" w:fill="auto"/>
        <w:tabs>
          <w:tab w:val="left" w:pos="742"/>
        </w:tabs>
        <w:suppressAutoHyphens/>
        <w:spacing w:before="120" w:after="120"/>
        <w:ind w:left="709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provádět na vlastní náklady běžnou údržbu spojenou s užíváním Předmětu nájmu zahrnující údržbu vnitřních zařízení a vybavení (kohouty, ventily, odpady, mechanismy otevírání dveří a oken, větrání, topení, osvětlení, včetně výměny ovladačů a jejich opotřebených částí, výměna podlahové krytiny, vymalování, obnova ochranných nátěrů</w:t>
      </w:r>
      <w:r w:rsidR="00E65DFF">
        <w:rPr>
          <w:rFonts w:ascii="Verdana" w:hAnsi="Verdana" w:cs="Arial"/>
          <w:sz w:val="18"/>
          <w:szCs w:val="18"/>
        </w:rPr>
        <w:t>, údržba a oprava</w:t>
      </w:r>
      <w:r w:rsidRPr="0000529C">
        <w:rPr>
          <w:rFonts w:ascii="Verdana" w:hAnsi="Verdana" w:cs="Arial"/>
          <w:sz w:val="18"/>
          <w:szCs w:val="18"/>
        </w:rPr>
        <w:t xml:space="preserve"> provozem poškozených omítek, zasklívání oken a dveří a výměna těsnění všeho druhu, deratizaci) a další srovnatelnou údržbu</w:t>
      </w:r>
      <w:r w:rsidR="007205A0">
        <w:rPr>
          <w:rFonts w:ascii="Verdana" w:hAnsi="Verdana" w:cs="Arial"/>
          <w:sz w:val="18"/>
          <w:szCs w:val="18"/>
        </w:rPr>
        <w:t>;</w:t>
      </w:r>
    </w:p>
    <w:p w14:paraId="53325E51" w14:textId="6DC68F38" w:rsidR="00232FF7" w:rsidRPr="0000529C" w:rsidRDefault="0005186B" w:rsidP="00AF3B47">
      <w:pPr>
        <w:pStyle w:val="Zkladntext20"/>
        <w:numPr>
          <w:ilvl w:val="0"/>
          <w:numId w:val="7"/>
        </w:numPr>
        <w:shd w:val="clear" w:color="auto" w:fill="auto"/>
        <w:tabs>
          <w:tab w:val="left" w:pos="742"/>
        </w:tabs>
        <w:suppressAutoHyphens/>
        <w:spacing w:before="120" w:after="120"/>
        <w:ind w:left="709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provádět stavební úpravy či opravy Předmětu nájmu nebo stavby na/v Předmětu nájmu pouze po předchozím písemném souhlasu pronajímatele a při dodržení postupu podle zákona č. </w:t>
      </w:r>
      <w:r w:rsidR="00DC3D09" w:rsidRPr="0000529C">
        <w:rPr>
          <w:rFonts w:ascii="Verdana" w:hAnsi="Verdana" w:cs="Arial"/>
          <w:sz w:val="18"/>
          <w:szCs w:val="18"/>
        </w:rPr>
        <w:t>2</w:t>
      </w:r>
      <w:r w:rsidRPr="0000529C">
        <w:rPr>
          <w:rFonts w:ascii="Verdana" w:hAnsi="Verdana" w:cs="Arial"/>
          <w:sz w:val="18"/>
          <w:szCs w:val="18"/>
        </w:rPr>
        <w:t>83/20</w:t>
      </w:r>
      <w:r w:rsidR="00DC3D09" w:rsidRPr="0000529C">
        <w:rPr>
          <w:rFonts w:ascii="Verdana" w:hAnsi="Verdana" w:cs="Arial"/>
          <w:sz w:val="18"/>
          <w:szCs w:val="18"/>
        </w:rPr>
        <w:t>21</w:t>
      </w:r>
      <w:r w:rsidRPr="0000529C">
        <w:rPr>
          <w:rFonts w:ascii="Verdana" w:hAnsi="Verdana" w:cs="Arial"/>
          <w:sz w:val="18"/>
          <w:szCs w:val="18"/>
        </w:rPr>
        <w:t xml:space="preserve"> Sb., stavební zákon, v</w:t>
      </w:r>
      <w:r w:rsidR="005E1393" w:rsidRPr="0000529C">
        <w:rPr>
          <w:rFonts w:ascii="Verdana" w:hAnsi="Verdana" w:cs="Arial"/>
          <w:sz w:val="18"/>
          <w:szCs w:val="18"/>
        </w:rPr>
        <w:t xml:space="preserve">e </w:t>
      </w:r>
      <w:r w:rsidRPr="0000529C">
        <w:rPr>
          <w:rFonts w:ascii="Verdana" w:hAnsi="Verdana" w:cs="Arial"/>
          <w:sz w:val="18"/>
          <w:szCs w:val="18"/>
        </w:rPr>
        <w:t xml:space="preserve">znění pozdějších předpisů, a zákona o dráhách, kdy nutnost stavebních úprav či oprav posuzuje </w:t>
      </w:r>
      <w:r w:rsidR="004757F6">
        <w:rPr>
          <w:rFonts w:ascii="Verdana" w:hAnsi="Verdana" w:cs="Arial"/>
          <w:sz w:val="18"/>
          <w:szCs w:val="18"/>
        </w:rPr>
        <w:t>pronajímatel</w:t>
      </w:r>
      <w:r w:rsidRPr="0000529C">
        <w:rPr>
          <w:rFonts w:ascii="Verdana" w:hAnsi="Verdana" w:cs="Arial"/>
          <w:sz w:val="18"/>
          <w:szCs w:val="18"/>
        </w:rPr>
        <w:t>. Stavební práce mohou být započaty po</w:t>
      </w:r>
      <w:r w:rsidR="00065DD6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schválení projektové dokumentace a předpokládaných celkových nákladů, rozdělených na</w:t>
      </w:r>
      <w:r w:rsidR="00065DD6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 xml:space="preserve">technické zhodnocení a opravu, </w:t>
      </w:r>
      <w:r w:rsidR="008A35D5" w:rsidRPr="0000529C">
        <w:rPr>
          <w:rFonts w:ascii="Verdana" w:hAnsi="Verdana" w:cs="Arial"/>
          <w:sz w:val="18"/>
          <w:szCs w:val="18"/>
        </w:rPr>
        <w:t xml:space="preserve">ze strany </w:t>
      </w:r>
      <w:r w:rsidR="004757F6">
        <w:rPr>
          <w:rFonts w:ascii="Verdana" w:hAnsi="Verdana" w:cs="Arial"/>
          <w:sz w:val="18"/>
          <w:szCs w:val="18"/>
        </w:rPr>
        <w:t>pronajímatele</w:t>
      </w:r>
      <w:r w:rsidRPr="0000529C">
        <w:rPr>
          <w:rFonts w:ascii="Verdana" w:hAnsi="Verdana" w:cs="Arial"/>
          <w:sz w:val="18"/>
          <w:szCs w:val="18"/>
        </w:rPr>
        <w:t xml:space="preserve"> a po vydání stavebního povolení příslušným stavebním úřadem. Účastníkem projednávání projektové dokumentace a výběru dodavatele bude správce </w:t>
      </w:r>
      <w:r w:rsidRPr="00C9707C">
        <w:rPr>
          <w:rFonts w:ascii="Verdana" w:hAnsi="Verdana" w:cs="Arial"/>
          <w:sz w:val="18"/>
          <w:szCs w:val="18"/>
        </w:rPr>
        <w:t>nemovité věci</w:t>
      </w:r>
      <w:r w:rsidR="005E1393" w:rsidRPr="00C9707C">
        <w:rPr>
          <w:rFonts w:ascii="Verdana" w:hAnsi="Verdana" w:cs="Arial"/>
          <w:sz w:val="18"/>
          <w:szCs w:val="18"/>
        </w:rPr>
        <w:t>,</w:t>
      </w:r>
      <w:r w:rsidR="0016476A" w:rsidRPr="00C9707C">
        <w:rPr>
          <w:rFonts w:ascii="Verdana" w:hAnsi="Verdana" w:cs="Arial"/>
          <w:sz w:val="18"/>
          <w:szCs w:val="18"/>
        </w:rPr>
        <w:t xml:space="preserve"> v</w:t>
      </w:r>
      <w:r w:rsidR="00D87D36" w:rsidRPr="00C9707C">
        <w:rPr>
          <w:rFonts w:ascii="Verdana" w:hAnsi="Verdana" w:cs="Arial"/>
          <w:sz w:val="18"/>
          <w:szCs w:val="18"/>
        </w:rPr>
        <w:t> </w:t>
      </w:r>
      <w:r w:rsidR="0016476A" w:rsidRPr="00C9707C">
        <w:rPr>
          <w:rFonts w:ascii="Verdana" w:hAnsi="Verdana" w:cs="Arial"/>
          <w:sz w:val="18"/>
          <w:szCs w:val="18"/>
        </w:rPr>
        <w:t xml:space="preserve">níž se nachází </w:t>
      </w:r>
      <w:r w:rsidR="005E1393" w:rsidRPr="00C9707C">
        <w:rPr>
          <w:rFonts w:ascii="Verdana" w:hAnsi="Verdana" w:cs="Arial"/>
          <w:sz w:val="18"/>
          <w:szCs w:val="18"/>
        </w:rPr>
        <w:t>P</w:t>
      </w:r>
      <w:r w:rsidR="0016476A" w:rsidRPr="00C9707C">
        <w:rPr>
          <w:rFonts w:ascii="Verdana" w:hAnsi="Verdana" w:cs="Arial"/>
          <w:sz w:val="18"/>
          <w:szCs w:val="18"/>
        </w:rPr>
        <w:t>ředmět nájmu</w:t>
      </w:r>
      <w:r w:rsidRPr="00C9707C">
        <w:rPr>
          <w:rFonts w:ascii="Verdana" w:hAnsi="Verdana" w:cs="Arial"/>
          <w:sz w:val="18"/>
          <w:szCs w:val="18"/>
        </w:rPr>
        <w:t xml:space="preserve">, o konečném výběru dodavatele rozhoduje nájemce. V rámci projednávání projektové dokumentace budou </w:t>
      </w:r>
      <w:r w:rsidRPr="00C9707C">
        <w:rPr>
          <w:rFonts w:ascii="Verdana" w:hAnsi="Verdana" w:cs="Arial"/>
          <w:sz w:val="18"/>
          <w:szCs w:val="18"/>
        </w:rPr>
        <w:lastRenderedPageBreak/>
        <w:t>jednotlivé činnosti rozděleny na opravy a technické zhodnocení.</w:t>
      </w:r>
      <w:r w:rsidRPr="0000529C">
        <w:rPr>
          <w:rFonts w:ascii="Verdana" w:hAnsi="Verdana" w:cs="Arial"/>
          <w:sz w:val="18"/>
          <w:szCs w:val="18"/>
        </w:rPr>
        <w:t xml:space="preserve"> Maximální výše nákladů vynaložených nájemcem na tyto stavební úpravy, či opravy nepřesáhne částku, která bude určena na</w:t>
      </w:r>
      <w:r w:rsidR="00065DD6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 xml:space="preserve">základě stavební </w:t>
      </w:r>
      <w:r w:rsidR="00B056CF" w:rsidRPr="0000529C">
        <w:rPr>
          <w:rFonts w:ascii="Verdana" w:hAnsi="Verdana" w:cs="Arial"/>
          <w:sz w:val="18"/>
          <w:szCs w:val="18"/>
        </w:rPr>
        <w:t>dokumentace</w:t>
      </w:r>
      <w:r w:rsidR="00B056CF" w:rsidRPr="00380F67">
        <w:rPr>
          <w:rFonts w:ascii="Verdana" w:hAnsi="Verdana" w:cs="Arial"/>
          <w:sz w:val="18"/>
          <w:szCs w:val="18"/>
        </w:rPr>
        <w:t>,</w:t>
      </w:r>
      <w:r w:rsidRPr="00380F67">
        <w:rPr>
          <w:rFonts w:ascii="Verdana" w:hAnsi="Verdana" w:cs="Arial"/>
          <w:sz w:val="18"/>
          <w:szCs w:val="18"/>
        </w:rPr>
        <w:t xml:space="preserve"> a </w:t>
      </w:r>
      <w:r w:rsidR="00843F7F">
        <w:rPr>
          <w:rFonts w:ascii="Verdana" w:hAnsi="Verdana" w:cs="Arial"/>
          <w:sz w:val="18"/>
          <w:szCs w:val="18"/>
        </w:rPr>
        <w:t>potvrzena</w:t>
      </w:r>
      <w:r w:rsidRPr="00380F67">
        <w:rPr>
          <w:rFonts w:ascii="Verdana" w:hAnsi="Verdana" w:cs="Arial"/>
          <w:sz w:val="18"/>
          <w:szCs w:val="18"/>
        </w:rPr>
        <w:t xml:space="preserve"> dodatkem k</w:t>
      </w:r>
      <w:r w:rsidR="00004C5A" w:rsidRPr="00380F67">
        <w:rPr>
          <w:rFonts w:ascii="Verdana" w:hAnsi="Verdana" w:cs="Arial"/>
          <w:sz w:val="18"/>
          <w:szCs w:val="18"/>
        </w:rPr>
        <w:t>e</w:t>
      </w:r>
      <w:r w:rsidR="0094207B" w:rsidRPr="00380F67">
        <w:rPr>
          <w:rFonts w:ascii="Verdana" w:hAnsi="Verdana" w:cs="Arial"/>
          <w:sz w:val="18"/>
          <w:szCs w:val="18"/>
        </w:rPr>
        <w:t xml:space="preserve"> </w:t>
      </w:r>
      <w:r w:rsidRPr="00380F67">
        <w:rPr>
          <w:rFonts w:ascii="Verdana" w:hAnsi="Verdana" w:cs="Arial"/>
          <w:sz w:val="18"/>
          <w:szCs w:val="18"/>
        </w:rPr>
        <w:t>Smlouvě. Předložená</w:t>
      </w:r>
      <w:r w:rsidRPr="0000529C">
        <w:rPr>
          <w:rFonts w:ascii="Verdana" w:hAnsi="Verdana" w:cs="Arial"/>
          <w:sz w:val="18"/>
          <w:szCs w:val="18"/>
        </w:rPr>
        <w:t xml:space="preserve"> konečná výše nákladů na stavební práce bude opět rozdělena na opravy a technické zhodnocení a odsouhlasena </w:t>
      </w:r>
      <w:r w:rsidR="00AF59CB" w:rsidRPr="0000529C">
        <w:rPr>
          <w:rFonts w:ascii="Verdana" w:hAnsi="Verdana" w:cs="Arial"/>
          <w:sz w:val="18"/>
          <w:szCs w:val="18"/>
        </w:rPr>
        <w:t>OŘ</w:t>
      </w:r>
      <w:r w:rsidRPr="0000529C">
        <w:rPr>
          <w:rFonts w:ascii="Verdana" w:hAnsi="Verdana" w:cs="Arial"/>
          <w:sz w:val="18"/>
          <w:szCs w:val="18"/>
        </w:rPr>
        <w:t xml:space="preserve">. Kontrolu prováděných prací dle schválené projektové dokumentace, včetně výše nákladů vynaložených na technické zhodnocení, bude provádět </w:t>
      </w:r>
      <w:r w:rsidR="00AF59CB" w:rsidRPr="0000529C">
        <w:rPr>
          <w:rFonts w:ascii="Verdana" w:hAnsi="Verdana" w:cs="Arial"/>
          <w:sz w:val="18"/>
          <w:szCs w:val="18"/>
        </w:rPr>
        <w:t>OŘ</w:t>
      </w:r>
      <w:r w:rsidRPr="0000529C">
        <w:rPr>
          <w:rFonts w:ascii="Verdana" w:hAnsi="Verdana" w:cs="Arial"/>
          <w:sz w:val="18"/>
          <w:szCs w:val="18"/>
        </w:rPr>
        <w:t xml:space="preserve">. </w:t>
      </w:r>
    </w:p>
    <w:p w14:paraId="53325E52" w14:textId="4CCFE586" w:rsidR="0005186B" w:rsidRPr="0000529C" w:rsidRDefault="0005186B" w:rsidP="00AF3B47">
      <w:pPr>
        <w:pStyle w:val="Zkladntext20"/>
        <w:shd w:val="clear" w:color="auto" w:fill="auto"/>
        <w:tabs>
          <w:tab w:val="left" w:pos="742"/>
        </w:tabs>
        <w:suppressAutoHyphens/>
        <w:spacing w:before="120" w:after="120"/>
        <w:ind w:left="709" w:firstLine="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Každá další změna</w:t>
      </w:r>
      <w:r w:rsidR="00004C5A" w:rsidRPr="0000529C">
        <w:rPr>
          <w:rFonts w:ascii="Verdana" w:hAnsi="Verdana" w:cs="Arial"/>
          <w:sz w:val="18"/>
          <w:szCs w:val="18"/>
        </w:rPr>
        <w:t xml:space="preserve"> P</w:t>
      </w:r>
      <w:r w:rsidR="0016476A" w:rsidRPr="0000529C">
        <w:rPr>
          <w:rFonts w:ascii="Verdana" w:hAnsi="Verdana" w:cs="Arial"/>
          <w:sz w:val="18"/>
          <w:szCs w:val="18"/>
        </w:rPr>
        <w:t>ředmětu nájmu</w:t>
      </w:r>
      <w:r w:rsidRPr="0000529C">
        <w:rPr>
          <w:rFonts w:ascii="Verdana" w:hAnsi="Verdana" w:cs="Arial"/>
          <w:sz w:val="18"/>
          <w:szCs w:val="18"/>
        </w:rPr>
        <w:t xml:space="preserve"> musí být odsouhlasena pronajímatelem</w:t>
      </w:r>
      <w:r w:rsidR="0016476A" w:rsidRPr="0000529C">
        <w:rPr>
          <w:rFonts w:ascii="Verdana" w:hAnsi="Verdana" w:cs="Arial"/>
          <w:sz w:val="18"/>
          <w:szCs w:val="18"/>
        </w:rPr>
        <w:t xml:space="preserve"> </w:t>
      </w:r>
      <w:r w:rsidR="00004C5A" w:rsidRPr="0000529C">
        <w:rPr>
          <w:rFonts w:ascii="Verdana" w:hAnsi="Verdana" w:cs="Arial"/>
          <w:sz w:val="18"/>
          <w:szCs w:val="18"/>
        </w:rPr>
        <w:t>a řešena také dodatkem k</w:t>
      </w:r>
      <w:r w:rsidR="00D87D36">
        <w:rPr>
          <w:rFonts w:ascii="Verdana" w:hAnsi="Verdana" w:cs="Arial"/>
          <w:sz w:val="18"/>
          <w:szCs w:val="18"/>
        </w:rPr>
        <w:t> Dílčí s</w:t>
      </w:r>
      <w:r w:rsidRPr="0000529C">
        <w:rPr>
          <w:rFonts w:ascii="Verdana" w:hAnsi="Verdana" w:cs="Arial"/>
          <w:sz w:val="18"/>
          <w:szCs w:val="18"/>
        </w:rPr>
        <w:t>mlouvě. Dokumentace stavby musí být vyhotovena a vedena v</w:t>
      </w:r>
      <w:r w:rsidR="00D87D36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souladu s právními předpisy, zejména stavebním zákonem a vnitřními předpisy pronajímatele. Rozpočtová dokumentace projektu stavby bude zpracována v souladu s</w:t>
      </w:r>
      <w:r w:rsidR="00D87D36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 xml:space="preserve">metodikou pro oceňování stavebních a montážních prací a s použitím oceňovacích podkladů společnosti ÚRS PRAHA, a.s., IČO: 471 15 645, formou položkových rozpočtů; takto zpracované celkové náklady stavby budou pro účely </w:t>
      </w:r>
      <w:r w:rsidR="00D87D36">
        <w:rPr>
          <w:rFonts w:ascii="Verdana" w:hAnsi="Verdana" w:cs="Arial"/>
          <w:sz w:val="18"/>
          <w:szCs w:val="18"/>
        </w:rPr>
        <w:t>Dílčí smlouvy</w:t>
      </w:r>
      <w:r w:rsidRPr="0000529C">
        <w:rPr>
          <w:rFonts w:ascii="Verdana" w:hAnsi="Verdana" w:cs="Arial"/>
          <w:sz w:val="18"/>
          <w:szCs w:val="18"/>
        </w:rPr>
        <w:t xml:space="preserve"> považovány za cenu obvyklou. Tato metodika je závazná pro obě </w:t>
      </w:r>
      <w:r w:rsidR="006C21BF" w:rsidRPr="0000529C">
        <w:rPr>
          <w:rFonts w:ascii="Verdana" w:hAnsi="Verdana" w:cs="Arial"/>
          <w:sz w:val="18"/>
          <w:szCs w:val="18"/>
        </w:rPr>
        <w:t>s</w:t>
      </w:r>
      <w:r w:rsidRPr="0000529C">
        <w:rPr>
          <w:rFonts w:ascii="Verdana" w:hAnsi="Verdana" w:cs="Arial"/>
          <w:sz w:val="18"/>
          <w:szCs w:val="18"/>
        </w:rPr>
        <w:t>mluvní strany za předpokladu, že se nedohodnou jinak;</w:t>
      </w:r>
    </w:p>
    <w:p w14:paraId="69F7A432" w14:textId="77777777" w:rsidR="00D87D36" w:rsidRDefault="0005186B" w:rsidP="00AF3B47">
      <w:pPr>
        <w:pStyle w:val="Zkladntext20"/>
        <w:numPr>
          <w:ilvl w:val="0"/>
          <w:numId w:val="7"/>
        </w:numPr>
        <w:shd w:val="clear" w:color="auto" w:fill="auto"/>
        <w:tabs>
          <w:tab w:val="left" w:pos="787"/>
        </w:tabs>
        <w:suppressAutoHyphens/>
        <w:spacing w:before="120" w:after="120"/>
        <w:ind w:left="709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před započetím stavebních úprav nechat si vytyčit veškeré kabelové rozvody a ostatní inženýrské sítě. </w:t>
      </w:r>
    </w:p>
    <w:p w14:paraId="53325E53" w14:textId="5044BB43" w:rsidR="0005186B" w:rsidRPr="0000529C" w:rsidRDefault="0005186B" w:rsidP="00D87D36">
      <w:pPr>
        <w:pStyle w:val="Zkladntext20"/>
        <w:shd w:val="clear" w:color="auto" w:fill="auto"/>
        <w:tabs>
          <w:tab w:val="left" w:pos="787"/>
        </w:tabs>
        <w:suppressAutoHyphens/>
        <w:spacing w:before="120" w:after="120"/>
        <w:ind w:left="709" w:firstLine="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Nájemce je oprávněn příslušnou část Předmětu nájmu užívat poté, co budou stavební úpravy schváleny stavebním úřadem podle </w:t>
      </w:r>
      <w:r w:rsidR="00AA6E88" w:rsidRPr="0000529C">
        <w:rPr>
          <w:rFonts w:ascii="Verdana" w:hAnsi="Verdana" w:cs="Arial"/>
          <w:sz w:val="18"/>
          <w:szCs w:val="18"/>
        </w:rPr>
        <w:t>zákona č. 283/2021 Sb., stavební zákon, ve znění pozdějších předpisů</w:t>
      </w:r>
      <w:r w:rsidRPr="0000529C">
        <w:rPr>
          <w:rFonts w:ascii="Verdana" w:hAnsi="Verdana" w:cs="Arial"/>
          <w:sz w:val="18"/>
          <w:szCs w:val="18"/>
        </w:rPr>
        <w:t>;</w:t>
      </w:r>
    </w:p>
    <w:p w14:paraId="5C7A37B6" w14:textId="77777777" w:rsidR="00D87D36" w:rsidRDefault="0005186B" w:rsidP="00AF3B47">
      <w:pPr>
        <w:pStyle w:val="Zkladntext20"/>
        <w:numPr>
          <w:ilvl w:val="0"/>
          <w:numId w:val="7"/>
        </w:numPr>
        <w:shd w:val="clear" w:color="auto" w:fill="auto"/>
        <w:tabs>
          <w:tab w:val="left" w:pos="787"/>
        </w:tabs>
        <w:suppressAutoHyphens/>
        <w:spacing w:before="120" w:after="120"/>
        <w:ind w:left="709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požadavek navýšení příkonu elektrické energie vždy projednat s energetikem </w:t>
      </w:r>
      <w:r w:rsidR="00AF59CB" w:rsidRPr="0000529C">
        <w:rPr>
          <w:rFonts w:ascii="Verdana" w:hAnsi="Verdana" w:cs="Arial"/>
          <w:sz w:val="18"/>
          <w:szCs w:val="18"/>
        </w:rPr>
        <w:t>OŘ</w:t>
      </w:r>
      <w:r w:rsidRPr="0000529C">
        <w:rPr>
          <w:rFonts w:ascii="Verdana" w:hAnsi="Verdana" w:cs="Arial"/>
          <w:sz w:val="18"/>
          <w:szCs w:val="18"/>
        </w:rPr>
        <w:t xml:space="preserve">. </w:t>
      </w:r>
    </w:p>
    <w:p w14:paraId="53325E54" w14:textId="5C62FC69" w:rsidR="0005186B" w:rsidRPr="0000529C" w:rsidRDefault="0005186B" w:rsidP="00D87D36">
      <w:pPr>
        <w:pStyle w:val="Zkladntext20"/>
        <w:shd w:val="clear" w:color="auto" w:fill="auto"/>
        <w:tabs>
          <w:tab w:val="left" w:pos="787"/>
        </w:tabs>
        <w:suppressAutoHyphens/>
        <w:spacing w:before="120" w:after="120"/>
        <w:ind w:left="709" w:firstLine="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Nájemce je povinen předkládat pronajímateli revizní zprávy podle vyhlášky č. 100/1995 Sb., kterou se stanoví podmínky pro provoz, konstrukci a výrobu určených technických zařízení a jejich konkretizace (Řád určených technických zařízení), ve znění pozdějších předpisů. Revize musí provádět revizní technik s oprávněním skupiny „D“;</w:t>
      </w:r>
    </w:p>
    <w:p w14:paraId="53325E55" w14:textId="6AB730F4" w:rsidR="0005186B" w:rsidRPr="0000529C" w:rsidRDefault="0005186B" w:rsidP="00AF3B47">
      <w:pPr>
        <w:pStyle w:val="Zkladntext20"/>
        <w:numPr>
          <w:ilvl w:val="0"/>
          <w:numId w:val="7"/>
        </w:numPr>
        <w:shd w:val="clear" w:color="auto" w:fill="auto"/>
        <w:tabs>
          <w:tab w:val="left" w:pos="787"/>
        </w:tabs>
        <w:suppressAutoHyphens/>
        <w:spacing w:before="120" w:after="120"/>
        <w:ind w:left="709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strpět na dobu nezbytně nutnou přerušení nebo omezení užívání příslušné části Předmětu nájmu z důvodu mimořádných událostí a velkých oprav budovy</w:t>
      </w:r>
      <w:r w:rsidR="00AA4AF8">
        <w:rPr>
          <w:rFonts w:ascii="Verdana" w:hAnsi="Verdana" w:cs="Arial"/>
          <w:sz w:val="18"/>
          <w:szCs w:val="18"/>
        </w:rPr>
        <w:t xml:space="preserve">, v níž se nachází </w:t>
      </w:r>
      <w:r w:rsidR="00ED7EBF">
        <w:rPr>
          <w:rFonts w:ascii="Verdana" w:hAnsi="Verdana" w:cs="Arial"/>
          <w:sz w:val="18"/>
          <w:szCs w:val="18"/>
        </w:rPr>
        <w:t>Předmět nájmu</w:t>
      </w:r>
      <w:r w:rsidRPr="0000529C">
        <w:rPr>
          <w:rFonts w:ascii="Verdana" w:hAnsi="Verdana" w:cs="Arial"/>
          <w:sz w:val="18"/>
          <w:szCs w:val="18"/>
        </w:rPr>
        <w:t xml:space="preserve">. V takovém případě se </w:t>
      </w:r>
      <w:r w:rsidR="006C21BF" w:rsidRPr="0000529C">
        <w:rPr>
          <w:rFonts w:ascii="Verdana" w:hAnsi="Verdana" w:cs="Arial"/>
          <w:sz w:val="18"/>
          <w:szCs w:val="18"/>
        </w:rPr>
        <w:t>s</w:t>
      </w:r>
      <w:r w:rsidRPr="0000529C">
        <w:rPr>
          <w:rFonts w:ascii="Verdana" w:hAnsi="Verdana" w:cs="Arial"/>
          <w:sz w:val="18"/>
          <w:szCs w:val="18"/>
        </w:rPr>
        <w:t>mluvní strany dohodnou o podmínkách omezení užívání prostor tak, aby byla zajištěna provozní činnost nájemce;</w:t>
      </w:r>
    </w:p>
    <w:p w14:paraId="53325E56" w14:textId="77777777" w:rsidR="0005186B" w:rsidRPr="0000529C" w:rsidRDefault="0005186B" w:rsidP="00AF3B47">
      <w:pPr>
        <w:pStyle w:val="Zkladntext20"/>
        <w:numPr>
          <w:ilvl w:val="0"/>
          <w:numId w:val="7"/>
        </w:numPr>
        <w:shd w:val="clear" w:color="auto" w:fill="auto"/>
        <w:tabs>
          <w:tab w:val="left" w:pos="787"/>
        </w:tabs>
        <w:suppressAutoHyphens/>
        <w:spacing w:before="120" w:after="120"/>
        <w:ind w:left="709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neomezovat svou činností pronajímatele nebo další nájemce a umožnit zaměstnancům pronajímatele vstup do Předmětu nájmu za účelem kontroly jeho stavu;</w:t>
      </w:r>
    </w:p>
    <w:p w14:paraId="53325E57" w14:textId="6F2D2837" w:rsidR="0005186B" w:rsidRPr="0000529C" w:rsidRDefault="0005186B" w:rsidP="00AF3B47">
      <w:pPr>
        <w:pStyle w:val="Zkladntext20"/>
        <w:numPr>
          <w:ilvl w:val="0"/>
          <w:numId w:val="7"/>
        </w:numPr>
        <w:shd w:val="clear" w:color="auto" w:fill="auto"/>
        <w:tabs>
          <w:tab w:val="left" w:pos="787"/>
        </w:tabs>
        <w:suppressAutoHyphens/>
        <w:spacing w:before="120" w:after="120"/>
        <w:ind w:left="709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udržovat na vlastní náklady Předmět nájmu včetně společných prostor v</w:t>
      </w:r>
      <w:r w:rsidR="00216080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čistotě</w:t>
      </w:r>
      <w:r w:rsidR="00216080">
        <w:rPr>
          <w:rFonts w:ascii="Verdana" w:hAnsi="Verdana" w:cs="Arial"/>
          <w:sz w:val="18"/>
          <w:szCs w:val="18"/>
        </w:rPr>
        <w:t>;</w:t>
      </w:r>
    </w:p>
    <w:p w14:paraId="53325E58" w14:textId="14953D89" w:rsidR="0005186B" w:rsidRPr="0000529C" w:rsidRDefault="0005186B" w:rsidP="000E3ABF">
      <w:pPr>
        <w:pStyle w:val="Zkladntext20"/>
        <w:numPr>
          <w:ilvl w:val="0"/>
          <w:numId w:val="7"/>
        </w:numPr>
        <w:shd w:val="clear" w:color="auto" w:fill="auto"/>
        <w:tabs>
          <w:tab w:val="left" w:pos="787"/>
        </w:tabs>
        <w:suppressAutoHyphens/>
        <w:spacing w:before="120" w:after="12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ke dni skončení doby nájmu uvést Předmět nájmu na vlastní náklady do původního stavu s</w:t>
      </w:r>
      <w:r w:rsidR="00065DD6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 xml:space="preserve">přihlédnutím k běžnému opotřebení, a provedenému technickému zhodnocení, tj. </w:t>
      </w:r>
      <w:r w:rsidR="003E41B0">
        <w:rPr>
          <w:rFonts w:ascii="Verdana" w:hAnsi="Verdana" w:cs="Arial"/>
          <w:sz w:val="18"/>
          <w:szCs w:val="18"/>
        </w:rPr>
        <w:t xml:space="preserve">stavu </w:t>
      </w:r>
      <w:r w:rsidRPr="0000529C">
        <w:rPr>
          <w:rFonts w:ascii="Verdana" w:hAnsi="Verdana" w:cs="Arial"/>
          <w:sz w:val="18"/>
          <w:szCs w:val="18"/>
        </w:rPr>
        <w:t>ke dni zahájení užívání Předmětu nájmu</w:t>
      </w:r>
      <w:r w:rsidR="006C21BF" w:rsidRPr="0000529C">
        <w:rPr>
          <w:rFonts w:ascii="Verdana" w:hAnsi="Verdana" w:cs="Arial"/>
          <w:sz w:val="18"/>
          <w:szCs w:val="18"/>
        </w:rPr>
        <w:t xml:space="preserve"> ke sjednanému účelu, pokud se s</w:t>
      </w:r>
      <w:r w:rsidRPr="0000529C">
        <w:rPr>
          <w:rFonts w:ascii="Verdana" w:hAnsi="Verdana" w:cs="Arial"/>
          <w:sz w:val="18"/>
          <w:szCs w:val="18"/>
        </w:rPr>
        <w:t>mluvní strany nedohodnou jinak;</w:t>
      </w:r>
    </w:p>
    <w:p w14:paraId="02E8B444" w14:textId="34FB9B2D" w:rsidR="008F5684" w:rsidRDefault="0005186B" w:rsidP="008F5684">
      <w:pPr>
        <w:pStyle w:val="Zkladntext20"/>
        <w:numPr>
          <w:ilvl w:val="0"/>
          <w:numId w:val="7"/>
        </w:numPr>
        <w:shd w:val="clear" w:color="auto" w:fill="auto"/>
        <w:tabs>
          <w:tab w:val="left" w:pos="787"/>
        </w:tabs>
        <w:suppressAutoHyphens/>
        <w:spacing w:before="120" w:after="12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vyklizený Předmět nájmu předat pronajímateli nejpozději v poslední den sjednané doby nájmu nebo výpovědní doby. Při nevyklizení Předmětu nájmu k poslednímu dni nájemního vztahu se nájemce zavazuje zaplatit pronajímateli smluvní pokutu ve výši 1,5/</w:t>
      </w:r>
      <w:r w:rsidR="00B056CF" w:rsidRPr="0000529C">
        <w:rPr>
          <w:rFonts w:ascii="Verdana" w:hAnsi="Verdana" w:cs="Arial"/>
          <w:sz w:val="18"/>
          <w:szCs w:val="18"/>
        </w:rPr>
        <w:t>ročního</w:t>
      </w:r>
      <w:r w:rsidRPr="0000529C">
        <w:rPr>
          <w:rFonts w:ascii="Verdana" w:hAnsi="Verdana" w:cs="Arial"/>
          <w:sz w:val="18"/>
          <w:szCs w:val="18"/>
        </w:rPr>
        <w:t xml:space="preserve"> </w:t>
      </w:r>
      <w:r w:rsidR="00D87D36">
        <w:rPr>
          <w:rFonts w:ascii="Verdana" w:hAnsi="Verdana" w:cs="Arial"/>
          <w:sz w:val="18"/>
          <w:szCs w:val="18"/>
        </w:rPr>
        <w:t xml:space="preserve">aktuálního </w:t>
      </w:r>
      <w:r w:rsidRPr="0000529C">
        <w:rPr>
          <w:rFonts w:ascii="Verdana" w:hAnsi="Verdana" w:cs="Arial"/>
          <w:sz w:val="18"/>
          <w:szCs w:val="18"/>
        </w:rPr>
        <w:t>nájemného</w:t>
      </w:r>
      <w:r w:rsidR="005C5145" w:rsidRPr="0000529C">
        <w:rPr>
          <w:rFonts w:ascii="Verdana" w:hAnsi="Verdana" w:cs="Arial"/>
          <w:sz w:val="18"/>
          <w:szCs w:val="18"/>
        </w:rPr>
        <w:t xml:space="preserve"> (nájemné bez DPH)</w:t>
      </w:r>
      <w:r w:rsidRPr="0000529C">
        <w:rPr>
          <w:rFonts w:ascii="Verdana" w:hAnsi="Verdana" w:cs="Arial"/>
          <w:sz w:val="18"/>
          <w:szCs w:val="18"/>
        </w:rPr>
        <w:t xml:space="preserve"> za každý den prodlení</w:t>
      </w:r>
      <w:r w:rsidR="005B23B2">
        <w:rPr>
          <w:rFonts w:ascii="Verdana" w:hAnsi="Verdana" w:cs="Arial"/>
          <w:sz w:val="18"/>
          <w:szCs w:val="18"/>
        </w:rPr>
        <w:t>;</w:t>
      </w:r>
      <w:bookmarkStart w:id="12" w:name="_Ref120185926"/>
    </w:p>
    <w:p w14:paraId="6378C03D" w14:textId="72499935" w:rsidR="008F5684" w:rsidRPr="008F5684" w:rsidRDefault="003C5F86" w:rsidP="008F5684">
      <w:pPr>
        <w:pStyle w:val="Zkladntext20"/>
        <w:numPr>
          <w:ilvl w:val="0"/>
          <w:numId w:val="7"/>
        </w:numPr>
        <w:shd w:val="clear" w:color="auto" w:fill="auto"/>
        <w:tabs>
          <w:tab w:val="left" w:pos="787"/>
        </w:tabs>
        <w:suppressAutoHyphens/>
        <w:spacing w:before="120" w:after="12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označit </w:t>
      </w:r>
      <w:r w:rsidR="006842DF">
        <w:rPr>
          <w:rFonts w:ascii="Verdana" w:hAnsi="Verdana"/>
          <w:sz w:val="18"/>
          <w:szCs w:val="18"/>
        </w:rPr>
        <w:t xml:space="preserve">Předmět nájmu viditelně firmou nájemce </w:t>
      </w:r>
      <w:r w:rsidR="00BA2B86">
        <w:rPr>
          <w:rFonts w:ascii="Verdana" w:hAnsi="Verdana"/>
          <w:sz w:val="18"/>
          <w:szCs w:val="18"/>
        </w:rPr>
        <w:t xml:space="preserve">v souladu s </w:t>
      </w:r>
      <w:r w:rsidR="008F5684" w:rsidRPr="008F5684">
        <w:rPr>
          <w:rFonts w:ascii="Verdana" w:hAnsi="Verdana"/>
          <w:sz w:val="18"/>
          <w:szCs w:val="18"/>
        </w:rPr>
        <w:t>„Manuál</w:t>
      </w:r>
      <w:r w:rsidR="00BA2B86">
        <w:rPr>
          <w:rFonts w:ascii="Verdana" w:hAnsi="Verdana"/>
          <w:sz w:val="18"/>
          <w:szCs w:val="18"/>
        </w:rPr>
        <w:t>em</w:t>
      </w:r>
      <w:r w:rsidR="008F5684" w:rsidRPr="008F5684">
        <w:rPr>
          <w:rFonts w:ascii="Verdana" w:hAnsi="Verdana"/>
          <w:sz w:val="18"/>
          <w:szCs w:val="18"/>
        </w:rPr>
        <w:t xml:space="preserve"> pro kultivovaná nádraží“ (dále jen „</w:t>
      </w:r>
      <w:r w:rsidR="008F5684" w:rsidRPr="008F5684">
        <w:rPr>
          <w:rFonts w:ascii="Verdana" w:hAnsi="Verdana"/>
          <w:b/>
          <w:sz w:val="18"/>
          <w:szCs w:val="18"/>
        </w:rPr>
        <w:t>Manuál</w:t>
      </w:r>
      <w:r w:rsidR="008F5684" w:rsidRPr="008F5684">
        <w:rPr>
          <w:rFonts w:ascii="Verdana" w:hAnsi="Verdana"/>
          <w:sz w:val="18"/>
          <w:szCs w:val="18"/>
        </w:rPr>
        <w:t>“)</w:t>
      </w:r>
      <w:r w:rsidR="00BA2B86">
        <w:rPr>
          <w:rFonts w:ascii="Verdana" w:hAnsi="Verdana"/>
          <w:sz w:val="18"/>
          <w:szCs w:val="18"/>
        </w:rPr>
        <w:t xml:space="preserve"> a </w:t>
      </w:r>
      <w:r w:rsidR="00BA2B86" w:rsidRPr="008F5684">
        <w:rPr>
          <w:rFonts w:ascii="Verdana" w:hAnsi="Verdana"/>
          <w:sz w:val="18"/>
          <w:szCs w:val="18"/>
        </w:rPr>
        <w:t xml:space="preserve">dodržovat </w:t>
      </w:r>
      <w:r w:rsidR="00BA2B86">
        <w:rPr>
          <w:rFonts w:ascii="Verdana" w:hAnsi="Verdana"/>
          <w:sz w:val="18"/>
          <w:szCs w:val="18"/>
        </w:rPr>
        <w:t xml:space="preserve">další pokyny </w:t>
      </w:r>
      <w:r w:rsidR="00BA2B86" w:rsidRPr="008F5684">
        <w:rPr>
          <w:rFonts w:ascii="Verdana" w:hAnsi="Verdana"/>
          <w:sz w:val="18"/>
          <w:szCs w:val="18"/>
        </w:rPr>
        <w:t xml:space="preserve">pro vzhled Předmětu nájmu, které pro něj </w:t>
      </w:r>
      <w:r w:rsidR="006F30A4">
        <w:rPr>
          <w:rFonts w:ascii="Verdana" w:hAnsi="Verdana"/>
          <w:sz w:val="18"/>
          <w:szCs w:val="18"/>
        </w:rPr>
        <w:t xml:space="preserve">z Manuálu </w:t>
      </w:r>
      <w:r w:rsidR="00BA2B86" w:rsidRPr="008F5684">
        <w:rPr>
          <w:rFonts w:ascii="Verdana" w:hAnsi="Verdana"/>
          <w:sz w:val="18"/>
          <w:szCs w:val="18"/>
        </w:rPr>
        <w:t>plynou</w:t>
      </w:r>
      <w:r w:rsidR="008F5684" w:rsidRPr="008F5684">
        <w:rPr>
          <w:rFonts w:ascii="Verdana" w:hAnsi="Verdana"/>
          <w:sz w:val="18"/>
          <w:szCs w:val="18"/>
        </w:rPr>
        <w:t xml:space="preserve">. Manuál je veřejně dostupný na internetových stránkách </w:t>
      </w:r>
      <w:r w:rsidR="008F5684">
        <w:rPr>
          <w:rFonts w:ascii="Verdana" w:hAnsi="Verdana"/>
          <w:sz w:val="18"/>
          <w:szCs w:val="18"/>
        </w:rPr>
        <w:t>p</w:t>
      </w:r>
      <w:r w:rsidR="008F5684" w:rsidRPr="008F5684">
        <w:rPr>
          <w:rFonts w:ascii="Verdana" w:hAnsi="Verdana"/>
          <w:sz w:val="18"/>
          <w:szCs w:val="18"/>
        </w:rPr>
        <w:t xml:space="preserve">ronajímatele </w:t>
      </w:r>
      <w:hyperlink r:id="rId11" w:history="1">
        <w:r w:rsidR="008F5684" w:rsidRPr="008F5684">
          <w:rPr>
            <w:rFonts w:ascii="Verdana" w:hAnsi="Verdana"/>
            <w:sz w:val="18"/>
            <w:szCs w:val="18"/>
          </w:rPr>
          <w:t>https://www.spravazeleznic.cz/o-nas/nemovitosti</w:t>
        </w:r>
      </w:hyperlink>
      <w:r w:rsidR="008F5684" w:rsidRPr="008F5684">
        <w:rPr>
          <w:rFonts w:ascii="Verdana" w:hAnsi="Verdana"/>
          <w:sz w:val="18"/>
          <w:szCs w:val="18"/>
        </w:rPr>
        <w:t xml:space="preserve">. Nájemce souhlasí s tím, že je Manuál jako součást Smlouvy připojen formou odkazu na elektronický dokument umístěný na internetových stránkách </w:t>
      </w:r>
      <w:r w:rsidR="008F5684">
        <w:rPr>
          <w:rFonts w:ascii="Verdana" w:hAnsi="Verdana"/>
          <w:sz w:val="18"/>
          <w:szCs w:val="18"/>
        </w:rPr>
        <w:t>p</w:t>
      </w:r>
      <w:r w:rsidR="008F5684" w:rsidRPr="008F5684">
        <w:rPr>
          <w:rFonts w:ascii="Verdana" w:hAnsi="Verdana"/>
          <w:sz w:val="18"/>
          <w:szCs w:val="18"/>
        </w:rPr>
        <w:t>ronajímatele</w:t>
      </w:r>
      <w:r w:rsidR="008F5684">
        <w:rPr>
          <w:rFonts w:ascii="Verdana" w:hAnsi="Verdana"/>
          <w:sz w:val="18"/>
          <w:szCs w:val="18"/>
        </w:rPr>
        <w:t>; d</w:t>
      </w:r>
      <w:r w:rsidR="008F5684" w:rsidRPr="008F5684">
        <w:rPr>
          <w:rFonts w:ascii="Verdana" w:hAnsi="Verdana"/>
          <w:sz w:val="18"/>
          <w:szCs w:val="18"/>
        </w:rPr>
        <w:t>okument s odkazem je přílohou č. </w:t>
      </w:r>
      <w:r w:rsidR="008F5684">
        <w:rPr>
          <w:rFonts w:ascii="Verdana" w:hAnsi="Verdana"/>
          <w:sz w:val="18"/>
          <w:szCs w:val="18"/>
        </w:rPr>
        <w:t>4</w:t>
      </w:r>
      <w:r w:rsidR="008F5684" w:rsidRPr="008F5684">
        <w:rPr>
          <w:rFonts w:ascii="Verdana" w:hAnsi="Verdana"/>
          <w:sz w:val="18"/>
          <w:szCs w:val="18"/>
        </w:rPr>
        <w:t xml:space="preserve"> Smlouvy. Nájemce bere na vědomí, že Manuál může být </w:t>
      </w:r>
      <w:r w:rsidR="008F5684">
        <w:rPr>
          <w:rFonts w:ascii="Verdana" w:hAnsi="Verdana"/>
          <w:sz w:val="18"/>
          <w:szCs w:val="18"/>
        </w:rPr>
        <w:t>p</w:t>
      </w:r>
      <w:r w:rsidR="008F5684" w:rsidRPr="008F5684">
        <w:rPr>
          <w:rFonts w:ascii="Verdana" w:hAnsi="Verdana"/>
          <w:sz w:val="18"/>
          <w:szCs w:val="18"/>
        </w:rPr>
        <w:t>ronajímatelem v průběhu trvání Smlouvy jednostranně měněn</w:t>
      </w:r>
      <w:r w:rsidR="008F5684">
        <w:rPr>
          <w:rFonts w:ascii="Verdana" w:hAnsi="Verdana"/>
          <w:sz w:val="18"/>
          <w:szCs w:val="18"/>
        </w:rPr>
        <w:t>; o</w:t>
      </w:r>
      <w:r w:rsidR="008F5684" w:rsidRPr="008F5684">
        <w:rPr>
          <w:rFonts w:ascii="Verdana" w:hAnsi="Verdana"/>
          <w:sz w:val="18"/>
          <w:szCs w:val="18"/>
        </w:rPr>
        <w:t xml:space="preserve"> této změně bude </w:t>
      </w:r>
      <w:r w:rsidR="008F5684">
        <w:rPr>
          <w:rFonts w:ascii="Verdana" w:hAnsi="Verdana"/>
          <w:sz w:val="18"/>
          <w:szCs w:val="18"/>
        </w:rPr>
        <w:t>n</w:t>
      </w:r>
      <w:r w:rsidR="008F5684" w:rsidRPr="008F5684">
        <w:rPr>
          <w:rFonts w:ascii="Verdana" w:hAnsi="Verdana"/>
          <w:sz w:val="18"/>
          <w:szCs w:val="18"/>
        </w:rPr>
        <w:t>ájemce prokazatelně informován</w:t>
      </w:r>
      <w:bookmarkEnd w:id="12"/>
      <w:r w:rsidR="008F5684" w:rsidRPr="008F5684">
        <w:rPr>
          <w:rFonts w:ascii="Verdana" w:hAnsi="Verdana"/>
          <w:sz w:val="18"/>
          <w:szCs w:val="18"/>
        </w:rPr>
        <w:t>.</w:t>
      </w:r>
    </w:p>
    <w:p w14:paraId="53325E5A" w14:textId="135E8BF3" w:rsidR="0005186B" w:rsidRPr="0000529C" w:rsidRDefault="0005186B" w:rsidP="009653FF">
      <w:pPr>
        <w:pStyle w:val="Zkladntext20"/>
        <w:numPr>
          <w:ilvl w:val="0"/>
          <w:numId w:val="26"/>
        </w:numPr>
        <w:shd w:val="clear" w:color="auto" w:fill="auto"/>
        <w:suppressAutoHyphens/>
        <w:spacing w:before="120" w:after="120"/>
        <w:ind w:left="567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Nájemce </w:t>
      </w:r>
      <w:r w:rsidR="008A35D5" w:rsidRPr="0000529C">
        <w:rPr>
          <w:rFonts w:ascii="Verdana" w:hAnsi="Verdana" w:cs="Arial"/>
          <w:sz w:val="18"/>
          <w:szCs w:val="18"/>
        </w:rPr>
        <w:t>odpovídá</w:t>
      </w:r>
      <w:r w:rsidRPr="0000529C">
        <w:rPr>
          <w:rFonts w:ascii="Verdana" w:hAnsi="Verdana" w:cs="Arial"/>
          <w:sz w:val="18"/>
          <w:szCs w:val="18"/>
        </w:rPr>
        <w:t xml:space="preserve"> za porušení platných </w:t>
      </w:r>
      <w:r w:rsidR="00735DED">
        <w:rPr>
          <w:rFonts w:ascii="Verdana" w:hAnsi="Verdana" w:cs="Arial"/>
          <w:sz w:val="18"/>
          <w:szCs w:val="18"/>
        </w:rPr>
        <w:t xml:space="preserve">právních </w:t>
      </w:r>
      <w:r w:rsidRPr="0000529C">
        <w:rPr>
          <w:rFonts w:ascii="Verdana" w:hAnsi="Verdana" w:cs="Arial"/>
          <w:sz w:val="18"/>
          <w:szCs w:val="18"/>
        </w:rPr>
        <w:t>předpisů o ekologii, bezpečnosti, požární ochraně, hygienických předpisů</w:t>
      </w:r>
      <w:r w:rsidR="003A771D">
        <w:rPr>
          <w:rFonts w:ascii="Verdana" w:hAnsi="Verdana" w:cs="Arial"/>
          <w:sz w:val="18"/>
          <w:szCs w:val="18"/>
        </w:rPr>
        <w:t>, k n</w:t>
      </w:r>
      <w:r w:rsidR="00062DBE">
        <w:rPr>
          <w:rFonts w:ascii="Verdana" w:hAnsi="Verdana" w:cs="Arial"/>
          <w:sz w:val="18"/>
          <w:szCs w:val="18"/>
        </w:rPr>
        <w:t>ě</w:t>
      </w:r>
      <w:r w:rsidR="003A771D">
        <w:rPr>
          <w:rFonts w:ascii="Verdana" w:hAnsi="Verdana" w:cs="Arial"/>
          <w:sz w:val="18"/>
          <w:szCs w:val="18"/>
        </w:rPr>
        <w:t>m</w:t>
      </w:r>
      <w:r w:rsidR="00062DBE">
        <w:rPr>
          <w:rFonts w:ascii="Verdana" w:hAnsi="Verdana" w:cs="Arial"/>
          <w:sz w:val="18"/>
          <w:szCs w:val="18"/>
        </w:rPr>
        <w:t>u</w:t>
      </w:r>
      <w:r w:rsidR="003A771D">
        <w:rPr>
          <w:rFonts w:ascii="Verdana" w:hAnsi="Verdana" w:cs="Arial"/>
          <w:sz w:val="18"/>
          <w:szCs w:val="18"/>
        </w:rPr>
        <w:t>ž došlo</w:t>
      </w:r>
      <w:r w:rsidRPr="0000529C">
        <w:rPr>
          <w:rFonts w:ascii="Verdana" w:hAnsi="Verdana" w:cs="Arial"/>
          <w:sz w:val="18"/>
          <w:szCs w:val="18"/>
        </w:rPr>
        <w:t xml:space="preserve"> výlučně jeho činností nebo výlučně činností jeho zákazníků a obchodních partnerů nebo osob, které se s jeho vědomím nacházejí v/na</w:t>
      </w:r>
      <w:r w:rsidR="00065DD6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 xml:space="preserve">Předmětu nájmu, a to po dobu trvání nájemního vztahu založeného </w:t>
      </w:r>
      <w:r w:rsidR="00D87D36">
        <w:rPr>
          <w:rFonts w:ascii="Verdana" w:hAnsi="Verdana" w:cs="Arial"/>
          <w:sz w:val="18"/>
          <w:szCs w:val="18"/>
        </w:rPr>
        <w:t>Dílčí s</w:t>
      </w:r>
      <w:r w:rsidRPr="0000529C">
        <w:rPr>
          <w:rFonts w:ascii="Verdana" w:hAnsi="Verdana" w:cs="Arial"/>
          <w:sz w:val="18"/>
          <w:szCs w:val="18"/>
        </w:rPr>
        <w:t>mlouvou. Nájemce se dále zavazuje k uhrazení všech poplatků a sankcí, jež byly nájemci nebo pronajímateli uděleny v</w:t>
      </w:r>
      <w:r w:rsidR="00F5052E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 xml:space="preserve">souvislosti s Předmětem nájmu formou rozhodnutí orgánů státní správy z důvodu porušení výše uvedených </w:t>
      </w:r>
      <w:r w:rsidR="008A35D5" w:rsidRPr="0000529C">
        <w:rPr>
          <w:rFonts w:ascii="Verdana" w:hAnsi="Verdana" w:cs="Arial"/>
          <w:sz w:val="18"/>
          <w:szCs w:val="18"/>
        </w:rPr>
        <w:t xml:space="preserve">právních </w:t>
      </w:r>
      <w:r w:rsidRPr="0000529C">
        <w:rPr>
          <w:rFonts w:ascii="Verdana" w:hAnsi="Verdana" w:cs="Arial"/>
          <w:sz w:val="18"/>
          <w:szCs w:val="18"/>
        </w:rPr>
        <w:t>předpisů. Nájemce se zavazuje zajistit na své náklady provedení potřebných sanačních prací na odstranění závad</w:t>
      </w:r>
      <w:r w:rsidR="008A35D5" w:rsidRPr="0000529C">
        <w:rPr>
          <w:rFonts w:ascii="Verdana" w:hAnsi="Verdana" w:cs="Arial"/>
          <w:sz w:val="18"/>
          <w:szCs w:val="18"/>
        </w:rPr>
        <w:t>n</w:t>
      </w:r>
      <w:r w:rsidRPr="0000529C">
        <w:rPr>
          <w:rFonts w:ascii="Verdana" w:hAnsi="Verdana" w:cs="Arial"/>
          <w:sz w:val="18"/>
          <w:szCs w:val="18"/>
        </w:rPr>
        <w:t>ého stavu způsobeného nedodržením tohoto ustanovení Smlouvy.</w:t>
      </w:r>
    </w:p>
    <w:p w14:paraId="53325E5B" w14:textId="5206F228" w:rsidR="0005186B" w:rsidRPr="002B009B" w:rsidRDefault="0005186B" w:rsidP="009653FF">
      <w:pPr>
        <w:pStyle w:val="Zkladntext20"/>
        <w:numPr>
          <w:ilvl w:val="0"/>
          <w:numId w:val="26"/>
        </w:numPr>
        <w:shd w:val="clear" w:color="auto" w:fill="auto"/>
        <w:suppressAutoHyphens/>
        <w:spacing w:before="120" w:after="120"/>
        <w:ind w:left="567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lastRenderedPageBreak/>
        <w:t>Nájemce nesmí bez písemného souhlasu pronajímatele přenechat Předmět nájmu do</w:t>
      </w:r>
      <w:r w:rsidR="00065DD6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 xml:space="preserve">podnájmu nebo užívání třetím osobám. </w:t>
      </w:r>
      <w:r w:rsidR="00BD16B5" w:rsidRPr="0000529C">
        <w:rPr>
          <w:rFonts w:ascii="Verdana" w:hAnsi="Verdana" w:cs="Arial"/>
          <w:sz w:val="18"/>
          <w:szCs w:val="18"/>
        </w:rPr>
        <w:t xml:space="preserve">V případě, že by nájemce přenechal Předmět nájmu </w:t>
      </w:r>
      <w:r w:rsidR="00BD16B5" w:rsidRPr="002B009B">
        <w:rPr>
          <w:rFonts w:ascii="Verdana" w:hAnsi="Verdana" w:cs="Arial"/>
          <w:sz w:val="18"/>
          <w:szCs w:val="18"/>
        </w:rPr>
        <w:t xml:space="preserve">nebo jeho část do podnájmu třetí osobě, může to být považováno za hrubé porušení nájemcových povinností a pronajímatel může vypovědět </w:t>
      </w:r>
      <w:r w:rsidR="009653FF" w:rsidRPr="002B009B">
        <w:rPr>
          <w:rFonts w:ascii="Verdana" w:hAnsi="Verdana" w:cs="Arial"/>
          <w:sz w:val="18"/>
          <w:szCs w:val="18"/>
        </w:rPr>
        <w:t>Dílčí s</w:t>
      </w:r>
      <w:r w:rsidR="00BD16B5" w:rsidRPr="002B009B">
        <w:rPr>
          <w:rFonts w:ascii="Verdana" w:hAnsi="Verdana" w:cs="Arial"/>
          <w:sz w:val="18"/>
          <w:szCs w:val="18"/>
        </w:rPr>
        <w:t xml:space="preserve">mlouvu bez výpovědní doby. </w:t>
      </w:r>
      <w:r w:rsidR="00416965" w:rsidRPr="002B009B">
        <w:rPr>
          <w:rFonts w:ascii="Verdana" w:hAnsi="Verdana" w:cs="Arial"/>
          <w:sz w:val="18"/>
          <w:szCs w:val="18"/>
        </w:rPr>
        <w:t>Tím není dotčen čl. V odst. 1 písm. a) Smlouvy.</w:t>
      </w:r>
    </w:p>
    <w:p w14:paraId="53325E5C" w14:textId="77777777" w:rsidR="0005186B" w:rsidRPr="0000529C" w:rsidRDefault="0005186B" w:rsidP="009653FF">
      <w:pPr>
        <w:pStyle w:val="Zkladntext20"/>
        <w:numPr>
          <w:ilvl w:val="0"/>
          <w:numId w:val="26"/>
        </w:numPr>
        <w:shd w:val="clear" w:color="auto" w:fill="auto"/>
        <w:suppressAutoHyphens/>
        <w:spacing w:before="120" w:after="120"/>
        <w:ind w:left="567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Z hlediska požární ochrany:</w:t>
      </w:r>
    </w:p>
    <w:p w14:paraId="53325E5D" w14:textId="1F1DAF37" w:rsidR="0005186B" w:rsidRPr="0000529C" w:rsidRDefault="0005186B" w:rsidP="00AF3B47">
      <w:pPr>
        <w:pStyle w:val="Zkladntext20"/>
        <w:numPr>
          <w:ilvl w:val="0"/>
          <w:numId w:val="8"/>
        </w:numPr>
        <w:shd w:val="clear" w:color="auto" w:fill="auto"/>
        <w:tabs>
          <w:tab w:val="left" w:pos="851"/>
        </w:tabs>
        <w:suppressAutoHyphens/>
        <w:spacing w:before="120" w:after="120"/>
        <w:ind w:left="851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požární ochranu a prevenci se zavazuje zajišťovat v Předmětu nájmu nájemce v souladu se všemi platnými ustanoveními právních předpisů požární ochrany, zejména zákonem ČNR č.</w:t>
      </w:r>
      <w:r w:rsidR="00065DD6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 xml:space="preserve">133/1985 Sb., o požární ochraně, ve znění pozdějších předpisů (dále jen </w:t>
      </w:r>
      <w:r w:rsidRPr="0000529C">
        <w:rPr>
          <w:rStyle w:val="Zkladntext2Tun"/>
          <w:rFonts w:ascii="Verdana" w:hAnsi="Verdana" w:cs="Arial"/>
          <w:sz w:val="18"/>
          <w:szCs w:val="18"/>
        </w:rPr>
        <w:t>„zákon o PO“</w:t>
      </w:r>
      <w:r w:rsidRPr="0000529C">
        <w:rPr>
          <w:rStyle w:val="Zkladntext2Tun"/>
          <w:rFonts w:ascii="Verdana" w:hAnsi="Verdana" w:cs="Arial"/>
          <w:b w:val="0"/>
          <w:sz w:val="18"/>
          <w:szCs w:val="18"/>
        </w:rPr>
        <w:t>)</w:t>
      </w:r>
      <w:r w:rsidRPr="0000529C">
        <w:rPr>
          <w:rStyle w:val="Zkladntext2Tun"/>
          <w:rFonts w:ascii="Verdana" w:hAnsi="Verdana" w:cs="Arial"/>
          <w:sz w:val="18"/>
          <w:szCs w:val="18"/>
        </w:rPr>
        <w:t xml:space="preserve">, </w:t>
      </w:r>
      <w:r w:rsidRPr="0000529C">
        <w:rPr>
          <w:rFonts w:ascii="Verdana" w:hAnsi="Verdana" w:cs="Arial"/>
          <w:sz w:val="18"/>
          <w:szCs w:val="18"/>
        </w:rPr>
        <w:t>a vyhláškou MV č. 246/2001 Sb., o stanovení podmínek požární bezpečnosti a výkonu státního požárního dozoru, ve znění pozdějších předpisů,</w:t>
      </w:r>
    </w:p>
    <w:p w14:paraId="53325E5E" w14:textId="66702379" w:rsidR="0005186B" w:rsidRPr="0000529C" w:rsidRDefault="0005186B" w:rsidP="00AF3B47">
      <w:pPr>
        <w:pStyle w:val="Zkladntext20"/>
        <w:numPr>
          <w:ilvl w:val="0"/>
          <w:numId w:val="8"/>
        </w:numPr>
        <w:shd w:val="clear" w:color="auto" w:fill="auto"/>
        <w:tabs>
          <w:tab w:val="left" w:pos="851"/>
        </w:tabs>
        <w:suppressAutoHyphens/>
        <w:spacing w:before="120" w:after="120"/>
        <w:ind w:left="851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nájemce ustanoví odpovědnou osobu ve smyslu ust. § 2 zákon</w:t>
      </w:r>
      <w:r w:rsidR="00B46696" w:rsidRPr="0000529C">
        <w:rPr>
          <w:rFonts w:ascii="Verdana" w:hAnsi="Verdana" w:cs="Arial"/>
          <w:sz w:val="18"/>
          <w:szCs w:val="18"/>
        </w:rPr>
        <w:t>a</w:t>
      </w:r>
      <w:r w:rsidRPr="0000529C">
        <w:rPr>
          <w:rFonts w:ascii="Verdana" w:hAnsi="Verdana" w:cs="Arial"/>
          <w:sz w:val="18"/>
          <w:szCs w:val="18"/>
        </w:rPr>
        <w:t xml:space="preserve"> o PO</w:t>
      </w:r>
      <w:r w:rsidR="00544C75">
        <w:rPr>
          <w:rFonts w:ascii="Verdana" w:hAnsi="Verdana" w:cs="Arial"/>
          <w:sz w:val="18"/>
          <w:szCs w:val="18"/>
        </w:rPr>
        <w:t>, která</w:t>
      </w:r>
      <w:r w:rsidRPr="0000529C">
        <w:rPr>
          <w:rFonts w:ascii="Verdana" w:hAnsi="Verdana" w:cs="Arial"/>
          <w:sz w:val="18"/>
          <w:szCs w:val="18"/>
        </w:rPr>
        <w:t xml:space="preserve"> bude určena za celý Předmět nájmu,</w:t>
      </w:r>
    </w:p>
    <w:p w14:paraId="53325E5F" w14:textId="6F98FA9A" w:rsidR="0005186B" w:rsidRPr="0000529C" w:rsidRDefault="0005186B" w:rsidP="00AF3B47">
      <w:pPr>
        <w:pStyle w:val="Zkladntext20"/>
        <w:numPr>
          <w:ilvl w:val="0"/>
          <w:numId w:val="8"/>
        </w:numPr>
        <w:shd w:val="clear" w:color="auto" w:fill="auto"/>
        <w:tabs>
          <w:tab w:val="left" w:pos="851"/>
        </w:tabs>
        <w:suppressAutoHyphens/>
        <w:spacing w:before="120" w:after="120"/>
        <w:ind w:left="851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nájemce vybaví </w:t>
      </w:r>
      <w:r w:rsidR="00B46696" w:rsidRPr="0000529C">
        <w:rPr>
          <w:rFonts w:ascii="Verdana" w:hAnsi="Verdana" w:cs="Arial"/>
          <w:sz w:val="18"/>
          <w:szCs w:val="18"/>
        </w:rPr>
        <w:t xml:space="preserve">v souladu s platnou legislativou </w:t>
      </w:r>
      <w:r w:rsidRPr="0000529C">
        <w:rPr>
          <w:rFonts w:ascii="Verdana" w:hAnsi="Verdana" w:cs="Arial"/>
          <w:sz w:val="18"/>
          <w:szCs w:val="18"/>
        </w:rPr>
        <w:t xml:space="preserve">Předmět nájmu dostatečným počtem přenosných hasicích přístrojů ve vhodných druzích a </w:t>
      </w:r>
      <w:r w:rsidR="004D735E">
        <w:rPr>
          <w:rFonts w:ascii="Verdana" w:hAnsi="Verdana" w:cs="Arial"/>
          <w:sz w:val="18"/>
          <w:szCs w:val="18"/>
        </w:rPr>
        <w:t xml:space="preserve">bude </w:t>
      </w:r>
      <w:r w:rsidRPr="0000529C">
        <w:rPr>
          <w:rFonts w:ascii="Verdana" w:hAnsi="Verdana" w:cs="Arial"/>
          <w:sz w:val="18"/>
          <w:szCs w:val="18"/>
        </w:rPr>
        <w:t>zajišť</w:t>
      </w:r>
      <w:r w:rsidR="004D735E">
        <w:rPr>
          <w:rFonts w:ascii="Verdana" w:hAnsi="Verdana" w:cs="Arial"/>
          <w:sz w:val="18"/>
          <w:szCs w:val="18"/>
        </w:rPr>
        <w:t>ovat</w:t>
      </w:r>
      <w:r w:rsidRPr="0000529C">
        <w:rPr>
          <w:rFonts w:ascii="Verdana" w:hAnsi="Verdana" w:cs="Arial"/>
          <w:sz w:val="18"/>
          <w:szCs w:val="18"/>
        </w:rPr>
        <w:t xml:space="preserve"> jejich pravidelnou kontrolu,</w:t>
      </w:r>
      <w:r w:rsidR="00B46696" w:rsidRPr="0000529C">
        <w:rPr>
          <w:rFonts w:ascii="Verdana" w:hAnsi="Verdana" w:cs="Arial"/>
          <w:sz w:val="18"/>
          <w:szCs w:val="18"/>
        </w:rPr>
        <w:t xml:space="preserve"> tlakové zkoušky a případně též i jejich výměny,</w:t>
      </w:r>
    </w:p>
    <w:p w14:paraId="53325E60" w14:textId="77777777" w:rsidR="0005186B" w:rsidRPr="0000529C" w:rsidRDefault="0005186B" w:rsidP="00AF3B47">
      <w:pPr>
        <w:pStyle w:val="Zkladntext20"/>
        <w:numPr>
          <w:ilvl w:val="0"/>
          <w:numId w:val="8"/>
        </w:numPr>
        <w:shd w:val="clear" w:color="auto" w:fill="auto"/>
        <w:tabs>
          <w:tab w:val="left" w:pos="851"/>
        </w:tabs>
        <w:suppressAutoHyphens/>
        <w:spacing w:before="120" w:after="120"/>
        <w:ind w:left="851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nájemce se zavazuje bez odkladu hlásit vznik požáru v místě své dislokace Hasičské záchranné službě a </w:t>
      </w:r>
      <w:r w:rsidR="00AF59CB" w:rsidRPr="0000529C">
        <w:rPr>
          <w:rFonts w:ascii="Verdana" w:hAnsi="Verdana" w:cs="Arial"/>
          <w:sz w:val="18"/>
          <w:szCs w:val="18"/>
        </w:rPr>
        <w:t>OŘ</w:t>
      </w:r>
      <w:r w:rsidRPr="0000529C">
        <w:rPr>
          <w:rFonts w:ascii="Verdana" w:hAnsi="Verdana" w:cs="Arial"/>
          <w:sz w:val="18"/>
          <w:szCs w:val="18"/>
        </w:rPr>
        <w:t>,</w:t>
      </w:r>
    </w:p>
    <w:p w14:paraId="53325E61" w14:textId="628DC966" w:rsidR="0005186B" w:rsidRPr="0000529C" w:rsidRDefault="0005186B" w:rsidP="00AF3B47">
      <w:pPr>
        <w:pStyle w:val="Zkladntext20"/>
        <w:numPr>
          <w:ilvl w:val="0"/>
          <w:numId w:val="8"/>
        </w:numPr>
        <w:shd w:val="clear" w:color="auto" w:fill="auto"/>
        <w:tabs>
          <w:tab w:val="left" w:pos="851"/>
        </w:tabs>
        <w:suppressAutoHyphens/>
        <w:spacing w:before="120" w:after="120"/>
        <w:ind w:left="851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v případě vzniku požáru v Předmětu nájmu se nájemce zavazuje informovat </w:t>
      </w:r>
      <w:r w:rsidR="00EC1DA1" w:rsidRPr="0000529C">
        <w:rPr>
          <w:rFonts w:ascii="Verdana" w:hAnsi="Verdana" w:cs="Arial"/>
          <w:sz w:val="18"/>
          <w:szCs w:val="18"/>
        </w:rPr>
        <w:br/>
      </w:r>
      <w:r w:rsidR="0074234F">
        <w:rPr>
          <w:rFonts w:ascii="Verdana" w:hAnsi="Verdana" w:cs="Arial"/>
          <w:sz w:val="18"/>
          <w:szCs w:val="18"/>
        </w:rPr>
        <w:t xml:space="preserve">pronajímatele </w:t>
      </w:r>
      <w:r w:rsidRPr="0000529C">
        <w:rPr>
          <w:rFonts w:ascii="Verdana" w:hAnsi="Verdana" w:cs="Arial"/>
          <w:sz w:val="18"/>
          <w:szCs w:val="18"/>
        </w:rPr>
        <w:t>o opatřeních, která provedl, aby k</w:t>
      </w:r>
      <w:r w:rsidR="002847D2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požárům</w:t>
      </w:r>
      <w:r w:rsidR="002847D2">
        <w:rPr>
          <w:rFonts w:ascii="Verdana" w:hAnsi="Verdana" w:cs="Arial"/>
          <w:sz w:val="18"/>
          <w:szCs w:val="18"/>
        </w:rPr>
        <w:t>,</w:t>
      </w:r>
      <w:r w:rsidRPr="0000529C">
        <w:rPr>
          <w:rFonts w:ascii="Verdana" w:hAnsi="Verdana" w:cs="Arial"/>
          <w:sz w:val="18"/>
          <w:szCs w:val="18"/>
        </w:rPr>
        <w:t xml:space="preserve"> popř. k jejich rozšíření ze stejných příčin nemohlo dojít,</w:t>
      </w:r>
    </w:p>
    <w:p w14:paraId="53325E62" w14:textId="44B05502" w:rsidR="0005186B" w:rsidRPr="0000529C" w:rsidRDefault="0005186B" w:rsidP="00AF3B47">
      <w:pPr>
        <w:pStyle w:val="Zkladntext20"/>
        <w:numPr>
          <w:ilvl w:val="0"/>
          <w:numId w:val="8"/>
        </w:numPr>
        <w:shd w:val="clear" w:color="auto" w:fill="auto"/>
        <w:tabs>
          <w:tab w:val="left" w:pos="851"/>
        </w:tabs>
        <w:suppressAutoHyphens/>
        <w:spacing w:before="120" w:after="120"/>
        <w:ind w:left="851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nájemce se zavazuje nahlašovat </w:t>
      </w:r>
      <w:r w:rsidR="004757F6">
        <w:rPr>
          <w:rFonts w:ascii="Verdana" w:hAnsi="Verdana" w:cs="Arial"/>
          <w:sz w:val="18"/>
          <w:szCs w:val="18"/>
        </w:rPr>
        <w:t>pronajímateli</w:t>
      </w:r>
      <w:r w:rsidRPr="0000529C">
        <w:rPr>
          <w:rFonts w:ascii="Verdana" w:hAnsi="Verdana" w:cs="Arial"/>
          <w:sz w:val="18"/>
          <w:szCs w:val="18"/>
        </w:rPr>
        <w:t xml:space="preserve"> změny týkající se základní dokumentace požární ochrany (např. změna tel. čísel odpovědné osoby) v pronajatých prostorách,</w:t>
      </w:r>
    </w:p>
    <w:p w14:paraId="53325E63" w14:textId="527EBBE2" w:rsidR="0005186B" w:rsidRPr="0000529C" w:rsidRDefault="0005186B" w:rsidP="00AF3B47">
      <w:pPr>
        <w:pStyle w:val="Zkladntext20"/>
        <w:numPr>
          <w:ilvl w:val="0"/>
          <w:numId w:val="8"/>
        </w:numPr>
        <w:shd w:val="clear" w:color="auto" w:fill="auto"/>
        <w:tabs>
          <w:tab w:val="left" w:pos="851"/>
        </w:tabs>
        <w:suppressAutoHyphens/>
        <w:spacing w:before="120" w:after="120"/>
        <w:ind w:left="851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pokud by činností nájemce mohlo dojít ke zvýšení požárního zatížení v nemovité věci</w:t>
      </w:r>
      <w:r w:rsidR="00EC1DA1" w:rsidRPr="0000529C">
        <w:rPr>
          <w:rFonts w:ascii="Verdana" w:hAnsi="Verdana" w:cs="Arial"/>
          <w:sz w:val="18"/>
          <w:szCs w:val="18"/>
        </w:rPr>
        <w:t>,</w:t>
      </w:r>
      <w:r w:rsidR="005C5145" w:rsidRPr="0000529C">
        <w:rPr>
          <w:rFonts w:ascii="Verdana" w:hAnsi="Verdana"/>
          <w:sz w:val="18"/>
          <w:szCs w:val="18"/>
        </w:rPr>
        <w:t xml:space="preserve"> </w:t>
      </w:r>
      <w:r w:rsidR="005C5145" w:rsidRPr="0000529C">
        <w:rPr>
          <w:rFonts w:ascii="Verdana" w:hAnsi="Verdana" w:cs="Arial"/>
          <w:sz w:val="18"/>
          <w:szCs w:val="18"/>
        </w:rPr>
        <w:t xml:space="preserve">v níž se nachází </w:t>
      </w:r>
      <w:r w:rsidR="00EC1DA1" w:rsidRPr="0000529C">
        <w:rPr>
          <w:rFonts w:ascii="Verdana" w:hAnsi="Verdana" w:cs="Arial"/>
          <w:sz w:val="18"/>
          <w:szCs w:val="18"/>
        </w:rPr>
        <w:t xml:space="preserve">Předmět </w:t>
      </w:r>
      <w:r w:rsidR="005C5145" w:rsidRPr="0000529C">
        <w:rPr>
          <w:rFonts w:ascii="Verdana" w:hAnsi="Verdana" w:cs="Arial"/>
          <w:sz w:val="18"/>
          <w:szCs w:val="18"/>
        </w:rPr>
        <w:t>nájmu</w:t>
      </w:r>
      <w:r w:rsidRPr="0000529C">
        <w:rPr>
          <w:rFonts w:ascii="Verdana" w:hAnsi="Verdana" w:cs="Arial"/>
          <w:sz w:val="18"/>
          <w:szCs w:val="18"/>
        </w:rPr>
        <w:t xml:space="preserve"> nebo </w:t>
      </w:r>
      <w:r w:rsidR="00320834" w:rsidRPr="0000529C">
        <w:rPr>
          <w:rFonts w:ascii="Verdana" w:hAnsi="Verdana" w:cs="Arial"/>
          <w:sz w:val="18"/>
          <w:szCs w:val="18"/>
        </w:rPr>
        <w:t>její části</w:t>
      </w:r>
      <w:r w:rsidRPr="0000529C">
        <w:rPr>
          <w:rFonts w:ascii="Verdana" w:hAnsi="Verdana" w:cs="Arial"/>
          <w:sz w:val="18"/>
          <w:szCs w:val="18"/>
        </w:rPr>
        <w:t>, nebo ke změně charakteru provozovaných činností ve smyslu zákona o PO, zajistí nájemce posouzení požárního nebezpečí (vypracování požárně bezpečnostního řešení změny stavby, provedení kategorizace provozovaných činností) a navržená opatření předloží k vyjádření pronajímateli a ke schválení příslušnému stavebnímu úřadu,</w:t>
      </w:r>
    </w:p>
    <w:p w14:paraId="53325E64" w14:textId="77777777" w:rsidR="0005186B" w:rsidRPr="0000529C" w:rsidRDefault="0005186B" w:rsidP="00AF3B47">
      <w:pPr>
        <w:pStyle w:val="Zkladntext20"/>
        <w:numPr>
          <w:ilvl w:val="0"/>
          <w:numId w:val="8"/>
        </w:numPr>
        <w:shd w:val="clear" w:color="auto" w:fill="auto"/>
        <w:tabs>
          <w:tab w:val="left" w:pos="851"/>
        </w:tabs>
        <w:suppressAutoHyphens/>
        <w:spacing w:before="120" w:after="120"/>
        <w:ind w:left="851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nájemce nesmí skladovat a manipulovat v pronajatých prostorách s vysoce hořlavými a nebezpečnými látkami.</w:t>
      </w:r>
    </w:p>
    <w:p w14:paraId="53325E65" w14:textId="01281748" w:rsidR="00984BE8" w:rsidRPr="00B55377" w:rsidRDefault="0005186B" w:rsidP="00775616">
      <w:pPr>
        <w:pStyle w:val="Zkladntext20"/>
        <w:numPr>
          <w:ilvl w:val="0"/>
          <w:numId w:val="26"/>
        </w:numPr>
        <w:shd w:val="clear" w:color="auto" w:fill="auto"/>
        <w:suppressAutoHyphens/>
        <w:spacing w:before="120" w:after="120"/>
        <w:ind w:left="567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V případě, že nájemce nebude respektovat opatření v oblasti krizového řízení a bezpečnosti (včetně požární bezpečnosti) vydaná příslušnou organizační složkou</w:t>
      </w:r>
      <w:r w:rsidR="00887561" w:rsidRPr="0000529C">
        <w:rPr>
          <w:rFonts w:ascii="Verdana" w:hAnsi="Verdana" w:cs="Arial"/>
          <w:sz w:val="18"/>
          <w:szCs w:val="18"/>
        </w:rPr>
        <w:t xml:space="preserve"> pronajímatele</w:t>
      </w:r>
      <w:r w:rsidRPr="0000529C">
        <w:rPr>
          <w:rFonts w:ascii="Verdana" w:hAnsi="Verdana" w:cs="Arial"/>
          <w:sz w:val="18"/>
          <w:szCs w:val="18"/>
        </w:rPr>
        <w:t xml:space="preserve">, se kterými byl prokazatelně seznámen, může být </w:t>
      </w:r>
      <w:r w:rsidR="008713BA" w:rsidRPr="0000529C">
        <w:rPr>
          <w:rFonts w:ascii="Verdana" w:hAnsi="Verdana" w:cs="Arial"/>
          <w:sz w:val="18"/>
          <w:szCs w:val="18"/>
        </w:rPr>
        <w:t xml:space="preserve">pronajímatelem z tohoto důvodu </w:t>
      </w:r>
      <w:r w:rsidR="009653FF">
        <w:rPr>
          <w:rFonts w:ascii="Verdana" w:hAnsi="Verdana" w:cs="Arial"/>
          <w:sz w:val="18"/>
          <w:szCs w:val="18"/>
        </w:rPr>
        <w:t>Dílčí s</w:t>
      </w:r>
      <w:r w:rsidRPr="0000529C">
        <w:rPr>
          <w:rFonts w:ascii="Verdana" w:hAnsi="Verdana" w:cs="Arial"/>
          <w:sz w:val="18"/>
          <w:szCs w:val="18"/>
        </w:rPr>
        <w:t xml:space="preserve">mlouva </w:t>
      </w:r>
      <w:r w:rsidRPr="00B55377">
        <w:rPr>
          <w:rFonts w:ascii="Verdana" w:hAnsi="Verdana" w:cs="Arial"/>
          <w:sz w:val="18"/>
          <w:szCs w:val="18"/>
        </w:rPr>
        <w:t>vypovězena</w:t>
      </w:r>
      <w:r w:rsidR="005C5145" w:rsidRPr="00B55377">
        <w:rPr>
          <w:rFonts w:ascii="Verdana" w:hAnsi="Verdana" w:cs="Arial"/>
          <w:sz w:val="18"/>
          <w:szCs w:val="18"/>
        </w:rPr>
        <w:t xml:space="preserve"> dle čl.</w:t>
      </w:r>
      <w:r w:rsidR="000E3ABF" w:rsidRPr="00B55377">
        <w:rPr>
          <w:rFonts w:ascii="Verdana" w:hAnsi="Verdana" w:cs="Arial"/>
          <w:sz w:val="18"/>
          <w:szCs w:val="18"/>
        </w:rPr>
        <w:t xml:space="preserve"> </w:t>
      </w:r>
      <w:r w:rsidR="005C5145" w:rsidRPr="00B55377">
        <w:rPr>
          <w:rFonts w:ascii="Verdana" w:hAnsi="Verdana" w:cs="Arial"/>
          <w:sz w:val="18"/>
          <w:szCs w:val="18"/>
        </w:rPr>
        <w:t>VII. odst.</w:t>
      </w:r>
      <w:r w:rsidR="00EC1DA1" w:rsidRPr="00B55377">
        <w:rPr>
          <w:rFonts w:ascii="Verdana" w:hAnsi="Verdana" w:cs="Arial"/>
          <w:sz w:val="18"/>
          <w:szCs w:val="18"/>
        </w:rPr>
        <w:t xml:space="preserve"> </w:t>
      </w:r>
      <w:r w:rsidR="005C5145" w:rsidRPr="00B55377">
        <w:rPr>
          <w:rFonts w:ascii="Verdana" w:hAnsi="Verdana" w:cs="Arial"/>
          <w:sz w:val="18"/>
          <w:szCs w:val="18"/>
        </w:rPr>
        <w:t>3 Smlouvy</w:t>
      </w:r>
      <w:r w:rsidRPr="00B55377">
        <w:rPr>
          <w:rFonts w:ascii="Verdana" w:hAnsi="Verdana" w:cs="Arial"/>
          <w:sz w:val="18"/>
          <w:szCs w:val="18"/>
        </w:rPr>
        <w:t>.</w:t>
      </w:r>
    </w:p>
    <w:p w14:paraId="53325E66" w14:textId="38A5D5E0" w:rsidR="0005186B" w:rsidRPr="0000529C" w:rsidRDefault="0005186B" w:rsidP="00775616">
      <w:pPr>
        <w:pStyle w:val="Zkladntext20"/>
        <w:numPr>
          <w:ilvl w:val="0"/>
          <w:numId w:val="26"/>
        </w:numPr>
        <w:shd w:val="clear" w:color="auto" w:fill="auto"/>
        <w:suppressAutoHyphens/>
        <w:spacing w:before="120" w:after="120"/>
        <w:ind w:left="567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Předáním Předmětu nájmu se nájemce stává provozovatelem technického zařízení, které je součástí Předmětu nájmu a je povinen plnit povinnosti spojené s provozováním technického zařízení stanovené právními předpisy.</w:t>
      </w:r>
    </w:p>
    <w:p w14:paraId="53325E67" w14:textId="1387C04A" w:rsidR="0005186B" w:rsidRPr="0000529C" w:rsidRDefault="0005186B" w:rsidP="00775616">
      <w:pPr>
        <w:pStyle w:val="Zkladntext20"/>
        <w:numPr>
          <w:ilvl w:val="0"/>
          <w:numId w:val="26"/>
        </w:numPr>
        <w:shd w:val="clear" w:color="auto" w:fill="auto"/>
        <w:suppressAutoHyphens/>
        <w:spacing w:before="120" w:after="120"/>
        <w:ind w:left="567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Nájemce je povinen na výzvu pronajímatele předložit platné revizní zprávy a doklady o</w:t>
      </w:r>
      <w:r w:rsidR="00065DD6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prohlídkách technických zařízení ve svém vlastnictví umístěných na Předmětu nájmu.</w:t>
      </w:r>
    </w:p>
    <w:p w14:paraId="53325E68" w14:textId="7C6502AA" w:rsidR="0005186B" w:rsidRPr="0000529C" w:rsidRDefault="0005186B" w:rsidP="00775616">
      <w:pPr>
        <w:pStyle w:val="Zkladntext20"/>
        <w:numPr>
          <w:ilvl w:val="0"/>
          <w:numId w:val="26"/>
        </w:numPr>
        <w:shd w:val="clear" w:color="auto" w:fill="auto"/>
        <w:suppressAutoHyphens/>
        <w:spacing w:before="120" w:after="120"/>
        <w:ind w:left="567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Pronajímatel je povinen umožnit nájemci užívání Předmětu nájmu. Pronajímatel je povinen zdržet se všech činností, které by bránily nájemci řádně užívat Předmět nájmu v souladu s</w:t>
      </w:r>
      <w:r w:rsidR="00065DD6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článkem II. Smlouvy.</w:t>
      </w:r>
    </w:p>
    <w:p w14:paraId="53325E69" w14:textId="77777777" w:rsidR="0005186B" w:rsidRPr="0000529C" w:rsidRDefault="0005186B" w:rsidP="00775616">
      <w:pPr>
        <w:pStyle w:val="Zkladntext20"/>
        <w:numPr>
          <w:ilvl w:val="0"/>
          <w:numId w:val="26"/>
        </w:numPr>
        <w:shd w:val="clear" w:color="auto" w:fill="auto"/>
        <w:suppressAutoHyphens/>
        <w:spacing w:before="120" w:after="120"/>
        <w:ind w:left="567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Pronajímatel je povinen umožnit nájemci přístup na/do Předmět/u nájmu.</w:t>
      </w:r>
    </w:p>
    <w:p w14:paraId="53325E6A" w14:textId="77777777" w:rsidR="0005186B" w:rsidRPr="0000529C" w:rsidRDefault="0005186B" w:rsidP="00775616">
      <w:pPr>
        <w:pStyle w:val="Zkladntext20"/>
        <w:numPr>
          <w:ilvl w:val="0"/>
          <w:numId w:val="26"/>
        </w:numPr>
        <w:shd w:val="clear" w:color="auto" w:fill="auto"/>
        <w:suppressAutoHyphens/>
        <w:spacing w:before="120" w:after="120"/>
        <w:ind w:left="567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Pronajímatel je povinen zajistit dodávku plnění poskytovaných v souvislosti s užíváním Předmětu nájmu v souladu se Smlouvou.</w:t>
      </w:r>
    </w:p>
    <w:p w14:paraId="53325E6B" w14:textId="3AB5D646" w:rsidR="0005186B" w:rsidRPr="0000529C" w:rsidRDefault="0005186B" w:rsidP="00775616">
      <w:pPr>
        <w:pStyle w:val="Zkladntext20"/>
        <w:numPr>
          <w:ilvl w:val="0"/>
          <w:numId w:val="26"/>
        </w:numPr>
        <w:shd w:val="clear" w:color="auto" w:fill="auto"/>
        <w:suppressAutoHyphens/>
        <w:spacing w:before="120" w:after="120"/>
        <w:ind w:left="567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Pronajímatel se zavazuje s přiměřeným časovým předstihem</w:t>
      </w:r>
      <w:r w:rsidR="00E83636">
        <w:rPr>
          <w:rFonts w:ascii="Verdana" w:hAnsi="Verdana" w:cs="Arial"/>
          <w:sz w:val="18"/>
          <w:szCs w:val="18"/>
        </w:rPr>
        <w:t>, zpravidla 15 dní předem,</w:t>
      </w:r>
      <w:r w:rsidRPr="0000529C">
        <w:rPr>
          <w:rFonts w:ascii="Verdana" w:hAnsi="Verdana" w:cs="Arial"/>
          <w:sz w:val="18"/>
          <w:szCs w:val="18"/>
        </w:rPr>
        <w:t xml:space="preserve"> písemně informovat nájemce o</w:t>
      </w:r>
      <w:r w:rsidR="00065DD6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provádění činností na objektu, ve kterém je umístěn Předmět nájmu, a které jsou provázeny nadměrným hlukem, otřesy, prašností a jinými emisemi.</w:t>
      </w:r>
    </w:p>
    <w:p w14:paraId="53325E6C" w14:textId="77777777" w:rsidR="0005186B" w:rsidRPr="0000529C" w:rsidRDefault="0005186B" w:rsidP="00775616">
      <w:pPr>
        <w:pStyle w:val="Zkladntext20"/>
        <w:numPr>
          <w:ilvl w:val="0"/>
          <w:numId w:val="26"/>
        </w:numPr>
        <w:shd w:val="clear" w:color="auto" w:fill="auto"/>
        <w:suppressAutoHyphens/>
        <w:spacing w:before="120" w:after="120"/>
        <w:ind w:left="567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Pronajímatel se zavazuje, že ve vztahu k Předmětu nájmu v případě vzniku jakékoliv mimořádné události, která má vliv na bezpečnost, ochranu zdraví, života a majetku, bude neprodleně informovat kontaktní osobu nájemce (</w:t>
      </w:r>
      <w:r w:rsidR="00320834" w:rsidRPr="0000529C">
        <w:rPr>
          <w:rFonts w:ascii="Verdana" w:hAnsi="Verdana" w:cs="Arial"/>
          <w:sz w:val="18"/>
          <w:szCs w:val="18"/>
        </w:rPr>
        <w:t xml:space="preserve">kontaktní </w:t>
      </w:r>
      <w:r w:rsidRPr="0000529C">
        <w:rPr>
          <w:rFonts w:ascii="Verdana" w:hAnsi="Verdana" w:cs="Arial"/>
          <w:sz w:val="18"/>
          <w:szCs w:val="18"/>
        </w:rPr>
        <w:t>osoba ve věcech technických).</w:t>
      </w:r>
    </w:p>
    <w:p w14:paraId="53325E70" w14:textId="77777777" w:rsidR="005C5145" w:rsidRPr="0000529C" w:rsidRDefault="005C5145" w:rsidP="005C5145">
      <w:pPr>
        <w:pStyle w:val="Zkladntextodsazen31"/>
        <w:tabs>
          <w:tab w:val="left" w:pos="0"/>
          <w:tab w:val="left" w:pos="284"/>
        </w:tabs>
        <w:ind w:left="720" w:firstLine="0"/>
        <w:jc w:val="both"/>
        <w:rPr>
          <w:rFonts w:ascii="Verdana" w:eastAsia="Times New Roman" w:hAnsi="Verdana"/>
          <w:sz w:val="18"/>
          <w:szCs w:val="18"/>
        </w:rPr>
      </w:pPr>
    </w:p>
    <w:p w14:paraId="53325E71" w14:textId="77777777" w:rsidR="0005186B" w:rsidRPr="0000529C" w:rsidRDefault="0005186B" w:rsidP="00597F11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lastRenderedPageBreak/>
        <w:t>VI.</w:t>
      </w:r>
    </w:p>
    <w:p w14:paraId="53325E72" w14:textId="77777777" w:rsidR="0005186B" w:rsidRPr="0000529C" w:rsidRDefault="0005186B" w:rsidP="00B10255">
      <w:pPr>
        <w:pStyle w:val="ZhlavneboZpatBookmanOldStyle"/>
        <w:ind w:hanging="283"/>
        <w:contextualSpacing/>
        <w:rPr>
          <w:rFonts w:ascii="Verdana" w:hAnsi="Verdana" w:cs="Arial"/>
          <w:sz w:val="18"/>
          <w:szCs w:val="18"/>
        </w:rPr>
      </w:pPr>
      <w:bookmarkStart w:id="13" w:name="bookmark22"/>
      <w:bookmarkEnd w:id="13"/>
      <w:r w:rsidRPr="0000529C">
        <w:rPr>
          <w:rFonts w:ascii="Verdana" w:hAnsi="Verdana" w:cs="Arial"/>
          <w:sz w:val="18"/>
          <w:szCs w:val="18"/>
        </w:rPr>
        <w:t>Smluvní pokuta</w:t>
      </w:r>
    </w:p>
    <w:p w14:paraId="53325E73" w14:textId="62FE030C" w:rsidR="0005186B" w:rsidRPr="0000529C" w:rsidRDefault="0005186B" w:rsidP="00B10255">
      <w:pPr>
        <w:pStyle w:val="Zkladntext20"/>
        <w:numPr>
          <w:ilvl w:val="0"/>
          <w:numId w:val="9"/>
        </w:numPr>
        <w:shd w:val="clear" w:color="auto" w:fill="auto"/>
        <w:suppressAutoHyphens/>
        <w:spacing w:before="120" w:after="120"/>
        <w:ind w:left="425" w:hanging="283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V případě porušení jakékoli z povinností nájemce stanovených v článku V. Smlouvy</w:t>
      </w:r>
      <w:r w:rsidR="0094207B" w:rsidRPr="0000529C">
        <w:rPr>
          <w:rFonts w:ascii="Verdana" w:hAnsi="Verdana" w:cs="Arial"/>
          <w:sz w:val="18"/>
          <w:szCs w:val="18"/>
        </w:rPr>
        <w:t xml:space="preserve"> </w:t>
      </w:r>
      <w:r w:rsidR="00EC1DA1" w:rsidRPr="0000529C">
        <w:rPr>
          <w:rFonts w:ascii="Verdana" w:hAnsi="Verdana" w:cs="Arial"/>
          <w:sz w:val="18"/>
          <w:szCs w:val="18"/>
        </w:rPr>
        <w:br/>
      </w:r>
      <w:r w:rsidRPr="0000529C">
        <w:rPr>
          <w:rFonts w:ascii="Verdana" w:hAnsi="Verdana" w:cs="Arial"/>
          <w:sz w:val="18"/>
          <w:szCs w:val="18"/>
        </w:rPr>
        <w:t>(s výjimkou odst. 1. písm. c) a odst. 3.) sjednávají</w:t>
      </w:r>
      <w:r w:rsidR="006C21BF" w:rsidRPr="0000529C">
        <w:rPr>
          <w:rFonts w:ascii="Verdana" w:hAnsi="Verdana" w:cs="Arial"/>
          <w:sz w:val="18"/>
          <w:szCs w:val="18"/>
        </w:rPr>
        <w:t xml:space="preserve"> s</w:t>
      </w:r>
      <w:r w:rsidRPr="0000529C">
        <w:rPr>
          <w:rFonts w:ascii="Verdana" w:hAnsi="Verdana" w:cs="Arial"/>
          <w:sz w:val="18"/>
          <w:szCs w:val="18"/>
        </w:rPr>
        <w:t>mluvní strany smluvní pokutu ve výši 10.000</w:t>
      </w:r>
      <w:r w:rsidR="0037258F">
        <w:rPr>
          <w:rFonts w:ascii="Verdana" w:hAnsi="Verdana" w:cs="Arial"/>
          <w:sz w:val="18"/>
          <w:szCs w:val="18"/>
        </w:rPr>
        <w:t>,-</w:t>
      </w:r>
      <w:r w:rsidR="00FC3BA0">
        <w:rPr>
          <w:rFonts w:ascii="Verdana" w:hAnsi="Verdana" w:cs="Arial"/>
          <w:sz w:val="18"/>
          <w:szCs w:val="18"/>
        </w:rPr>
        <w:t xml:space="preserve"> </w:t>
      </w:r>
      <w:r w:rsidRPr="0000529C">
        <w:rPr>
          <w:rFonts w:ascii="Verdana" w:hAnsi="Verdana" w:cs="Arial"/>
          <w:sz w:val="18"/>
          <w:szCs w:val="18"/>
        </w:rPr>
        <w:t>Kč (slovy: deset tisíc korun českých)</w:t>
      </w:r>
      <w:r w:rsidR="005C5145" w:rsidRPr="0000529C">
        <w:rPr>
          <w:rFonts w:ascii="Verdana" w:hAnsi="Verdana" w:cs="Arial"/>
          <w:sz w:val="18"/>
          <w:szCs w:val="18"/>
        </w:rPr>
        <w:t xml:space="preserve"> </w:t>
      </w:r>
      <w:r w:rsidR="00320834" w:rsidRPr="0000529C">
        <w:rPr>
          <w:rFonts w:ascii="Verdana" w:hAnsi="Verdana" w:cs="Arial"/>
          <w:sz w:val="18"/>
          <w:szCs w:val="18"/>
        </w:rPr>
        <w:t>za každé jednotlivé porušení povinnosti</w:t>
      </w:r>
      <w:r w:rsidRPr="0000529C">
        <w:rPr>
          <w:rFonts w:ascii="Verdana" w:hAnsi="Verdana" w:cs="Arial"/>
          <w:sz w:val="18"/>
          <w:szCs w:val="18"/>
        </w:rPr>
        <w:t>, pokud po</w:t>
      </w:r>
      <w:r w:rsidR="00065DD6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předchozím písemném upozornění neodstranil nájemce závadný stav v termínu, který určil pronajímatel, s přihlédnutím k obvyklé době potřebné ke zjednání nápravy.</w:t>
      </w:r>
    </w:p>
    <w:p w14:paraId="53325E74" w14:textId="246CE4AF" w:rsidR="0005186B" w:rsidRPr="0000529C" w:rsidRDefault="0005186B" w:rsidP="00B10255">
      <w:pPr>
        <w:pStyle w:val="Zkladntext20"/>
        <w:numPr>
          <w:ilvl w:val="0"/>
          <w:numId w:val="9"/>
        </w:numPr>
        <w:shd w:val="clear" w:color="auto" w:fill="auto"/>
        <w:suppressAutoHyphens/>
        <w:spacing w:before="120" w:after="120"/>
        <w:ind w:left="425" w:hanging="283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Pro případ porušení jakékoli z povinností nájemce uvedené v</w:t>
      </w:r>
      <w:r w:rsidR="00B87035" w:rsidRPr="0000529C">
        <w:rPr>
          <w:rFonts w:ascii="Verdana" w:hAnsi="Verdana" w:cs="Arial"/>
          <w:sz w:val="18"/>
          <w:szCs w:val="18"/>
        </w:rPr>
        <w:t xml:space="preserve"> </w:t>
      </w:r>
      <w:r w:rsidRPr="0000529C">
        <w:rPr>
          <w:rFonts w:ascii="Verdana" w:hAnsi="Verdana" w:cs="Arial"/>
          <w:sz w:val="18"/>
          <w:szCs w:val="18"/>
        </w:rPr>
        <w:t xml:space="preserve">čl. V. odst. 1. písm. c) Smlouvy nebo v čl. </w:t>
      </w:r>
      <w:r w:rsidR="006C21BF" w:rsidRPr="0000529C">
        <w:rPr>
          <w:rFonts w:ascii="Verdana" w:hAnsi="Verdana" w:cs="Arial"/>
          <w:sz w:val="18"/>
          <w:szCs w:val="18"/>
        </w:rPr>
        <w:t>V. odst. 3. Smlouvy sjednávají s</w:t>
      </w:r>
      <w:r w:rsidRPr="0000529C">
        <w:rPr>
          <w:rFonts w:ascii="Verdana" w:hAnsi="Verdana" w:cs="Arial"/>
          <w:sz w:val="18"/>
          <w:szCs w:val="18"/>
        </w:rPr>
        <w:t>mluvní strany smluvní pokutu ve výši 50.000,- Kč (slovy: padesát tisíc korun českých)</w:t>
      </w:r>
      <w:r w:rsidR="005C5145" w:rsidRPr="0000529C">
        <w:rPr>
          <w:rFonts w:ascii="Verdana" w:hAnsi="Verdana" w:cs="Arial"/>
          <w:sz w:val="18"/>
          <w:szCs w:val="18"/>
        </w:rPr>
        <w:t xml:space="preserve"> </w:t>
      </w:r>
      <w:r w:rsidR="00320834" w:rsidRPr="0000529C">
        <w:rPr>
          <w:rFonts w:ascii="Verdana" w:hAnsi="Verdana" w:cs="Arial"/>
          <w:sz w:val="18"/>
          <w:szCs w:val="18"/>
        </w:rPr>
        <w:t>za každé jednotlivé porušení povinnosti</w:t>
      </w:r>
      <w:r w:rsidRPr="0000529C">
        <w:rPr>
          <w:rFonts w:ascii="Verdana" w:hAnsi="Verdana" w:cs="Arial"/>
          <w:sz w:val="18"/>
          <w:szCs w:val="18"/>
        </w:rPr>
        <w:t>.</w:t>
      </w:r>
    </w:p>
    <w:p w14:paraId="53325E75" w14:textId="77777777" w:rsidR="0005186B" w:rsidRPr="0000529C" w:rsidRDefault="0005186B" w:rsidP="00B10255">
      <w:pPr>
        <w:pStyle w:val="Zkladntext20"/>
        <w:numPr>
          <w:ilvl w:val="0"/>
          <w:numId w:val="9"/>
        </w:numPr>
        <w:shd w:val="clear" w:color="auto" w:fill="auto"/>
        <w:suppressAutoHyphens/>
        <w:spacing w:before="120" w:after="120"/>
        <w:ind w:left="425" w:hanging="283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Smluvní pokuta za nevyklizení Předmětu nájmu k poslednímu dni nájemního vztahu je uvedena v čl. V. odst. 1. písm. j) Smlouvy.</w:t>
      </w:r>
    </w:p>
    <w:p w14:paraId="53325E76" w14:textId="08B9C45E" w:rsidR="0005186B" w:rsidRPr="0000529C" w:rsidRDefault="0005186B" w:rsidP="00B10255">
      <w:pPr>
        <w:pStyle w:val="Zkladntext20"/>
        <w:numPr>
          <w:ilvl w:val="0"/>
          <w:numId w:val="9"/>
        </w:numPr>
        <w:shd w:val="clear" w:color="auto" w:fill="auto"/>
        <w:suppressAutoHyphens/>
        <w:spacing w:before="120" w:after="120"/>
        <w:ind w:left="425" w:hanging="283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V případě, že pronajímatel v přiměřené lhůtě neodstraní závady, jež brání užívání Předmětu nájmu podle čl. II odst. 1 Smlouvy, ani přes opakovanou (dva a více případů) písemnou výzvu nájemce, je pronajímatel povinen uhradit nájemci smluvní pokutu ve výši 10.000,- Kč (slovy: deset tisíc korun českých) za každý takový případ.</w:t>
      </w:r>
    </w:p>
    <w:p w14:paraId="53325E77" w14:textId="0CFAAFF7" w:rsidR="00A91406" w:rsidRDefault="0005186B" w:rsidP="00A91406">
      <w:pPr>
        <w:pStyle w:val="Zkladntext20"/>
        <w:numPr>
          <w:ilvl w:val="0"/>
          <w:numId w:val="9"/>
        </w:numPr>
        <w:shd w:val="clear" w:color="auto" w:fill="auto"/>
        <w:suppressAutoHyphens/>
        <w:spacing w:before="120" w:after="120"/>
        <w:ind w:left="425" w:hanging="283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Smluvní strany mají právo na náhradu škody, která přesahuje svojí výší smluvní pokutu. Zaplacení smluvní pokuty nezbavuje povinnou </w:t>
      </w:r>
      <w:r w:rsidR="00AD42FA">
        <w:rPr>
          <w:rFonts w:ascii="Verdana" w:hAnsi="Verdana" w:cs="Arial"/>
          <w:sz w:val="18"/>
          <w:szCs w:val="18"/>
        </w:rPr>
        <w:t xml:space="preserve">smluvní </w:t>
      </w:r>
      <w:r w:rsidRPr="0000529C">
        <w:rPr>
          <w:rFonts w:ascii="Verdana" w:hAnsi="Verdana" w:cs="Arial"/>
          <w:sz w:val="18"/>
          <w:szCs w:val="18"/>
        </w:rPr>
        <w:t>stranu splnění povinnosti, jejíž porušení je smluvní pokutou sankcionováno.</w:t>
      </w:r>
    </w:p>
    <w:p w14:paraId="53325E79" w14:textId="7D7049B3" w:rsidR="00E95BCC" w:rsidRPr="00A91406" w:rsidRDefault="0005186B" w:rsidP="00A91406">
      <w:pPr>
        <w:pStyle w:val="Zkladntext20"/>
        <w:numPr>
          <w:ilvl w:val="0"/>
          <w:numId w:val="9"/>
        </w:numPr>
        <w:shd w:val="clear" w:color="auto" w:fill="auto"/>
        <w:suppressAutoHyphens/>
        <w:spacing w:before="120" w:after="120"/>
        <w:ind w:left="425" w:hanging="283"/>
        <w:jc w:val="both"/>
        <w:rPr>
          <w:rFonts w:ascii="Verdana" w:hAnsi="Verdana" w:cs="Arial"/>
          <w:sz w:val="18"/>
          <w:szCs w:val="18"/>
        </w:rPr>
      </w:pPr>
      <w:r w:rsidRPr="00A91406">
        <w:rPr>
          <w:rFonts w:ascii="Verdana" w:hAnsi="Verdana" w:cs="Arial"/>
          <w:sz w:val="18"/>
          <w:szCs w:val="18"/>
        </w:rPr>
        <w:t>V případě, že pronajímateli budou uloženy sankce a pokuty za jednání nájemce a osob nacházejících se s</w:t>
      </w:r>
      <w:r w:rsidR="00B87035" w:rsidRPr="00A91406">
        <w:rPr>
          <w:rFonts w:ascii="Verdana" w:hAnsi="Verdana" w:cs="Arial"/>
          <w:sz w:val="18"/>
          <w:szCs w:val="18"/>
        </w:rPr>
        <w:t xml:space="preserve"> </w:t>
      </w:r>
      <w:r w:rsidRPr="00A91406">
        <w:rPr>
          <w:rFonts w:ascii="Verdana" w:hAnsi="Verdana" w:cs="Arial"/>
          <w:sz w:val="18"/>
          <w:szCs w:val="18"/>
        </w:rPr>
        <w:t xml:space="preserve">jeho vědomím v Předmětu nájmu, je nájemce povinen tyto sankce a pokuty pronajímateli na písemnou výzvu </w:t>
      </w:r>
      <w:r w:rsidR="009E218B" w:rsidRPr="00A91406">
        <w:rPr>
          <w:rFonts w:ascii="Verdana" w:hAnsi="Verdana" w:cs="Arial"/>
          <w:sz w:val="18"/>
          <w:szCs w:val="18"/>
        </w:rPr>
        <w:t>uhradit</w:t>
      </w:r>
      <w:bookmarkStart w:id="14" w:name="bookmark23"/>
      <w:bookmarkEnd w:id="14"/>
      <w:r w:rsidR="00A91406" w:rsidRPr="00A91406">
        <w:rPr>
          <w:rFonts w:ascii="Verdana" w:hAnsi="Verdana" w:cs="Arial"/>
          <w:sz w:val="18"/>
          <w:szCs w:val="18"/>
        </w:rPr>
        <w:t>.</w:t>
      </w:r>
      <w:r w:rsidR="009E218B" w:rsidRPr="00A91406">
        <w:rPr>
          <w:rFonts w:ascii="Verdana" w:hAnsi="Verdana" w:cs="Arial"/>
          <w:sz w:val="18"/>
          <w:szCs w:val="18"/>
        </w:rPr>
        <w:t xml:space="preserve"> </w:t>
      </w:r>
    </w:p>
    <w:p w14:paraId="53325E7A" w14:textId="77777777" w:rsidR="0005186B" w:rsidRPr="00B10269" w:rsidRDefault="0005186B" w:rsidP="00597F11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r w:rsidRPr="00B10269">
        <w:rPr>
          <w:rFonts w:ascii="Verdana" w:hAnsi="Verdana" w:cs="Arial"/>
          <w:sz w:val="18"/>
          <w:szCs w:val="18"/>
        </w:rPr>
        <w:t>VII.</w:t>
      </w:r>
    </w:p>
    <w:p w14:paraId="53325E7B" w14:textId="77777777" w:rsidR="0005186B" w:rsidRPr="0000529C" w:rsidRDefault="0005186B" w:rsidP="00597F11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bookmarkStart w:id="15" w:name="bookmark24"/>
      <w:bookmarkEnd w:id="15"/>
      <w:r w:rsidRPr="00B10269">
        <w:rPr>
          <w:rFonts w:ascii="Verdana" w:hAnsi="Verdana" w:cs="Arial"/>
          <w:sz w:val="18"/>
          <w:szCs w:val="18"/>
        </w:rPr>
        <w:t>Doba nájmu</w:t>
      </w:r>
    </w:p>
    <w:p w14:paraId="53325E7C" w14:textId="123829BA" w:rsidR="00B77DFC" w:rsidRPr="0000529C" w:rsidRDefault="00EC00DC" w:rsidP="00D86CED">
      <w:pPr>
        <w:pStyle w:val="Odstavecseseznamem"/>
        <w:numPr>
          <w:ilvl w:val="0"/>
          <w:numId w:val="16"/>
        </w:numPr>
        <w:suppressAutoHyphens/>
        <w:spacing w:before="120" w:after="120"/>
        <w:ind w:left="360" w:hanging="218"/>
        <w:contextualSpacing w:val="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Dílčí s</w:t>
      </w:r>
      <w:r w:rsidR="0005186B" w:rsidRPr="0000529C">
        <w:rPr>
          <w:rFonts w:ascii="Verdana" w:hAnsi="Verdana" w:cs="Arial"/>
          <w:sz w:val="18"/>
          <w:szCs w:val="18"/>
        </w:rPr>
        <w:t>mlouva se uzavírá na dobu</w:t>
      </w:r>
      <w:r>
        <w:rPr>
          <w:rFonts w:ascii="Verdana" w:hAnsi="Verdana" w:cs="Arial"/>
          <w:sz w:val="18"/>
          <w:szCs w:val="18"/>
        </w:rPr>
        <w:t xml:space="preserve"> určitou v ní uvedenou, která zpravidla odpovídá době platnosti železničního jízdního řádu (grafikonu)</w:t>
      </w:r>
      <w:r w:rsidR="000A3F29">
        <w:rPr>
          <w:rFonts w:ascii="Verdana" w:hAnsi="Verdana" w:cs="Arial"/>
          <w:sz w:val="18"/>
          <w:szCs w:val="18"/>
        </w:rPr>
        <w:t>. D</w:t>
      </w:r>
      <w:r>
        <w:rPr>
          <w:rFonts w:ascii="Verdana" w:hAnsi="Verdana" w:cs="Arial"/>
          <w:sz w:val="18"/>
          <w:szCs w:val="18"/>
        </w:rPr>
        <w:t xml:space="preserve">oba nájmu Dílčí smlouvy </w:t>
      </w:r>
      <w:r w:rsidR="000A3F29">
        <w:rPr>
          <w:rFonts w:ascii="Verdana" w:hAnsi="Verdana" w:cs="Arial"/>
          <w:sz w:val="18"/>
          <w:szCs w:val="18"/>
        </w:rPr>
        <w:t xml:space="preserve">se </w:t>
      </w:r>
      <w:r>
        <w:rPr>
          <w:rFonts w:ascii="Verdana" w:hAnsi="Verdana" w:cs="Arial"/>
          <w:sz w:val="18"/>
          <w:szCs w:val="18"/>
        </w:rPr>
        <w:t>automaticky prodlužuje o</w:t>
      </w:r>
      <w:r w:rsidR="000A3F29">
        <w:rPr>
          <w:rFonts w:ascii="Verdana" w:hAnsi="Verdana" w:cs="Arial"/>
          <w:sz w:val="18"/>
          <w:szCs w:val="18"/>
        </w:rPr>
        <w:t> </w:t>
      </w:r>
      <w:r>
        <w:rPr>
          <w:rFonts w:ascii="Verdana" w:hAnsi="Verdana" w:cs="Arial"/>
          <w:sz w:val="18"/>
          <w:szCs w:val="18"/>
        </w:rPr>
        <w:t xml:space="preserve">dobu platnosti následujícího železničního jízdního řádu (grafikonu), pokud jakákoli ze smluvních stran nejpozději </w:t>
      </w:r>
      <w:r w:rsidR="0050380E">
        <w:rPr>
          <w:rFonts w:ascii="Verdana" w:hAnsi="Verdana" w:cs="Arial"/>
          <w:sz w:val="18"/>
          <w:szCs w:val="18"/>
        </w:rPr>
        <w:t xml:space="preserve">do 31. </w:t>
      </w:r>
      <w:r w:rsidR="007B35E6">
        <w:rPr>
          <w:rFonts w:ascii="Verdana" w:hAnsi="Verdana" w:cs="Arial"/>
          <w:sz w:val="18"/>
          <w:szCs w:val="18"/>
        </w:rPr>
        <w:t xml:space="preserve">července </w:t>
      </w:r>
      <w:r>
        <w:rPr>
          <w:rFonts w:ascii="Verdana" w:hAnsi="Verdana" w:cs="Arial"/>
          <w:sz w:val="18"/>
          <w:szCs w:val="18"/>
        </w:rPr>
        <w:t xml:space="preserve">písemně </w:t>
      </w:r>
      <w:r w:rsidR="00157233">
        <w:rPr>
          <w:rFonts w:ascii="Verdana" w:hAnsi="Verdana" w:cs="Arial"/>
          <w:sz w:val="18"/>
          <w:szCs w:val="18"/>
        </w:rPr>
        <w:t>druhé straně nesdělí, že nemá zájem o</w:t>
      </w:r>
      <w:r w:rsidR="007B35E6">
        <w:rPr>
          <w:rFonts w:ascii="Verdana" w:hAnsi="Verdana" w:cs="Arial"/>
          <w:sz w:val="18"/>
          <w:szCs w:val="18"/>
        </w:rPr>
        <w:t> </w:t>
      </w:r>
      <w:r w:rsidR="00157233">
        <w:rPr>
          <w:rFonts w:ascii="Verdana" w:hAnsi="Verdana" w:cs="Arial"/>
          <w:sz w:val="18"/>
          <w:szCs w:val="18"/>
        </w:rPr>
        <w:t>další pokračování Dílčí smlouvy jako celku.</w:t>
      </w:r>
      <w:r w:rsidR="008F5684">
        <w:rPr>
          <w:rFonts w:ascii="Verdana" w:hAnsi="Verdana" w:cs="Arial"/>
          <w:sz w:val="18"/>
          <w:szCs w:val="18"/>
        </w:rPr>
        <w:t xml:space="preserve"> </w:t>
      </w:r>
      <w:r w:rsidR="00BE2320">
        <w:rPr>
          <w:rFonts w:ascii="Verdana" w:hAnsi="Verdana" w:cs="Arial"/>
          <w:sz w:val="18"/>
          <w:szCs w:val="18"/>
        </w:rPr>
        <w:t xml:space="preserve">V případě, kdy nájemce má zájem provést významné technické zhodnocení Předmětu nájmu, mohou smluvní strany uzavřít </w:t>
      </w:r>
      <w:r w:rsidR="00133893">
        <w:rPr>
          <w:rFonts w:ascii="Verdana" w:hAnsi="Verdana" w:cs="Arial"/>
          <w:sz w:val="18"/>
          <w:szCs w:val="18"/>
        </w:rPr>
        <w:t>samostatnou</w:t>
      </w:r>
      <w:r w:rsidR="00E02B57">
        <w:rPr>
          <w:rFonts w:ascii="Verdana" w:hAnsi="Verdana" w:cs="Arial"/>
          <w:sz w:val="18"/>
          <w:szCs w:val="18"/>
        </w:rPr>
        <w:t xml:space="preserve"> </w:t>
      </w:r>
      <w:r w:rsidR="00BE2320">
        <w:rPr>
          <w:rFonts w:ascii="Verdana" w:hAnsi="Verdana" w:cs="Arial"/>
          <w:sz w:val="18"/>
          <w:szCs w:val="18"/>
        </w:rPr>
        <w:t>Dílčí smlouvu na dobu určitou s maximální d</w:t>
      </w:r>
      <w:r w:rsidR="0004675A">
        <w:rPr>
          <w:rFonts w:ascii="Verdana" w:hAnsi="Verdana" w:cs="Arial"/>
          <w:sz w:val="18"/>
          <w:szCs w:val="18"/>
        </w:rPr>
        <w:t>obou</w:t>
      </w:r>
      <w:r w:rsidR="00BE2320">
        <w:rPr>
          <w:rFonts w:ascii="Verdana" w:hAnsi="Verdana" w:cs="Arial"/>
          <w:sz w:val="18"/>
          <w:szCs w:val="18"/>
        </w:rPr>
        <w:t xml:space="preserve"> trvání 5 let s tím, že </w:t>
      </w:r>
      <w:r w:rsidR="00ED2D70">
        <w:rPr>
          <w:rFonts w:ascii="Verdana" w:hAnsi="Verdana" w:cs="Arial"/>
          <w:sz w:val="18"/>
          <w:szCs w:val="18"/>
        </w:rPr>
        <w:t>doba</w:t>
      </w:r>
      <w:r w:rsidR="00A943A0">
        <w:rPr>
          <w:rFonts w:ascii="Verdana" w:hAnsi="Verdana" w:cs="Arial"/>
          <w:sz w:val="18"/>
          <w:szCs w:val="18"/>
        </w:rPr>
        <w:t xml:space="preserve"> </w:t>
      </w:r>
      <w:r w:rsidR="003E0C4A">
        <w:rPr>
          <w:rFonts w:ascii="Verdana" w:hAnsi="Verdana" w:cs="Arial"/>
          <w:sz w:val="18"/>
          <w:szCs w:val="18"/>
        </w:rPr>
        <w:t xml:space="preserve">jejího </w:t>
      </w:r>
      <w:r w:rsidR="00A943A0">
        <w:rPr>
          <w:rFonts w:ascii="Verdana" w:hAnsi="Verdana" w:cs="Arial"/>
          <w:sz w:val="18"/>
          <w:szCs w:val="18"/>
        </w:rPr>
        <w:t>trvání</w:t>
      </w:r>
      <w:r w:rsidR="00BE2320">
        <w:rPr>
          <w:rFonts w:ascii="Verdana" w:hAnsi="Verdana" w:cs="Arial"/>
          <w:sz w:val="18"/>
          <w:szCs w:val="18"/>
        </w:rPr>
        <w:t xml:space="preserve"> musí být v Dílčí smlouvě výslovně uvedena; v případě takové Dílčí smlouvy mohou smluvní strany vyloučit možnost výpovědi Dílčí smlouvy ze strany pronajímatele uvedené v odst. 5 tohoto článku.</w:t>
      </w:r>
    </w:p>
    <w:p w14:paraId="620EABC9" w14:textId="65462CD5" w:rsidR="00C02D3C" w:rsidRDefault="00B0271A" w:rsidP="00B10255">
      <w:pPr>
        <w:pStyle w:val="Odstavecseseznamem"/>
        <w:numPr>
          <w:ilvl w:val="0"/>
          <w:numId w:val="16"/>
        </w:numPr>
        <w:suppressAutoHyphens/>
        <w:spacing w:before="120" w:after="120"/>
        <w:ind w:left="357" w:hanging="215"/>
        <w:contextualSpacing w:val="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Pronajímatel může </w:t>
      </w:r>
      <w:r>
        <w:rPr>
          <w:rFonts w:ascii="Verdana" w:hAnsi="Verdana" w:cs="Arial"/>
          <w:sz w:val="18"/>
          <w:szCs w:val="18"/>
        </w:rPr>
        <w:t>Dílčí s</w:t>
      </w:r>
      <w:r w:rsidRPr="0000529C">
        <w:rPr>
          <w:rFonts w:ascii="Verdana" w:hAnsi="Verdana" w:cs="Arial"/>
          <w:sz w:val="18"/>
          <w:szCs w:val="18"/>
        </w:rPr>
        <w:t xml:space="preserve">mlouvu vypovědět v </w:t>
      </w:r>
      <w:r w:rsidR="005347EE">
        <w:rPr>
          <w:rFonts w:ascii="Verdana" w:hAnsi="Verdana" w:cs="Arial"/>
          <w:sz w:val="18"/>
          <w:szCs w:val="18"/>
          <w:shd w:val="clear" w:color="auto" w:fill="FFFFFF"/>
        </w:rPr>
        <w:t>šesti</w:t>
      </w:r>
      <w:r w:rsidRPr="0000529C">
        <w:rPr>
          <w:rFonts w:ascii="Verdana" w:hAnsi="Verdana" w:cs="Arial"/>
          <w:sz w:val="18"/>
          <w:szCs w:val="18"/>
          <w:shd w:val="clear" w:color="auto" w:fill="FFFFFF"/>
        </w:rPr>
        <w:t>měsíční výpovědní</w:t>
      </w:r>
      <w:r w:rsidRPr="0000529C">
        <w:rPr>
          <w:rFonts w:ascii="Verdana" w:hAnsi="Verdana" w:cs="Arial"/>
          <w:sz w:val="18"/>
          <w:szCs w:val="18"/>
        </w:rPr>
        <w:t xml:space="preserve"> době, </w:t>
      </w:r>
      <w:r>
        <w:rPr>
          <w:rFonts w:ascii="Verdana" w:hAnsi="Verdana" w:cs="Arial"/>
          <w:sz w:val="18"/>
          <w:szCs w:val="18"/>
        </w:rPr>
        <w:t xml:space="preserve">a to i částečně, </w:t>
      </w:r>
      <w:r w:rsidR="005347EE" w:rsidRPr="0000529C">
        <w:rPr>
          <w:rFonts w:ascii="Verdana" w:hAnsi="Verdana" w:cs="Arial"/>
          <w:color w:val="auto"/>
          <w:sz w:val="18"/>
          <w:szCs w:val="18"/>
        </w:rPr>
        <w:t xml:space="preserve">v souvislosti s potřebou nediskriminačním způsobem poskytnout dalšímu dopravci služby bezprostředně související s provozováním železniční dopravy </w:t>
      </w:r>
      <w:r w:rsidR="005347EE">
        <w:rPr>
          <w:rFonts w:ascii="Verdana" w:hAnsi="Verdana" w:cs="Arial"/>
          <w:color w:val="auto"/>
          <w:sz w:val="18"/>
          <w:szCs w:val="18"/>
        </w:rPr>
        <w:t xml:space="preserve">část Předmětu nájmu představující </w:t>
      </w:r>
      <w:r w:rsidR="005347EE" w:rsidRPr="0000529C">
        <w:rPr>
          <w:rFonts w:ascii="Verdana" w:hAnsi="Verdana" w:cs="Arial"/>
          <w:color w:val="auto"/>
          <w:sz w:val="18"/>
          <w:szCs w:val="18"/>
        </w:rPr>
        <w:t>zařízení služeb</w:t>
      </w:r>
      <w:r w:rsidR="005347EE">
        <w:rPr>
          <w:rFonts w:ascii="Verdana" w:hAnsi="Verdana" w:cs="Arial"/>
          <w:color w:val="auto"/>
          <w:sz w:val="18"/>
          <w:szCs w:val="18"/>
        </w:rPr>
        <w:t xml:space="preserve"> </w:t>
      </w:r>
      <w:r w:rsidR="005347EE" w:rsidRPr="0000529C">
        <w:rPr>
          <w:rFonts w:ascii="Verdana" w:hAnsi="Verdana" w:cs="Arial"/>
          <w:color w:val="auto"/>
          <w:sz w:val="18"/>
          <w:szCs w:val="18"/>
        </w:rPr>
        <w:t>ve smyslu ust. § 23d zákona o dráhách a vyhlášky č.</w:t>
      </w:r>
      <w:r w:rsidR="005347EE">
        <w:rPr>
          <w:rFonts w:ascii="Verdana" w:hAnsi="Verdana" w:cs="Arial"/>
          <w:color w:val="auto"/>
          <w:sz w:val="18"/>
          <w:szCs w:val="18"/>
        </w:rPr>
        <w:t xml:space="preserve"> </w:t>
      </w:r>
      <w:r w:rsidR="005347EE" w:rsidRPr="0000529C">
        <w:rPr>
          <w:rFonts w:ascii="Verdana" w:hAnsi="Verdana" w:cs="Arial"/>
          <w:color w:val="auto"/>
          <w:sz w:val="18"/>
          <w:szCs w:val="18"/>
        </w:rPr>
        <w:t>76/2017 Sb.</w:t>
      </w:r>
      <w:r w:rsidR="000A3F29">
        <w:rPr>
          <w:rFonts w:ascii="Verdana" w:hAnsi="Verdana" w:cs="Arial"/>
          <w:color w:val="auto"/>
          <w:sz w:val="18"/>
          <w:szCs w:val="18"/>
        </w:rPr>
        <w:t>,</w:t>
      </w:r>
      <w:r w:rsidR="005347EE" w:rsidRPr="0000529C">
        <w:rPr>
          <w:rFonts w:ascii="Verdana" w:hAnsi="Verdana" w:cs="Arial"/>
          <w:color w:val="auto"/>
          <w:sz w:val="18"/>
          <w:szCs w:val="18"/>
        </w:rPr>
        <w:t xml:space="preserve"> o obsahu a rozsahu služeb poskytovaných dopravci provozovatelem dráhy a provozovatelem zařízení služeb,</w:t>
      </w:r>
      <w:r w:rsidR="005347EE">
        <w:rPr>
          <w:rFonts w:ascii="Verdana" w:hAnsi="Verdana" w:cs="Arial"/>
          <w:color w:val="auto"/>
          <w:sz w:val="18"/>
          <w:szCs w:val="18"/>
        </w:rPr>
        <w:t xml:space="preserve"> ve znění pozdějších předpisů (dále jen „</w:t>
      </w:r>
      <w:r w:rsidR="005347EE" w:rsidRPr="00B02850">
        <w:rPr>
          <w:rFonts w:ascii="Verdana" w:hAnsi="Verdana" w:cs="Arial"/>
          <w:b/>
          <w:bCs/>
          <w:color w:val="auto"/>
          <w:sz w:val="18"/>
          <w:szCs w:val="18"/>
        </w:rPr>
        <w:t>Zařízení služeb</w:t>
      </w:r>
      <w:r w:rsidR="005347EE">
        <w:rPr>
          <w:rFonts w:ascii="Verdana" w:hAnsi="Verdana" w:cs="Arial"/>
          <w:color w:val="auto"/>
          <w:sz w:val="18"/>
          <w:szCs w:val="18"/>
        </w:rPr>
        <w:t>“); n</w:t>
      </w:r>
      <w:r w:rsidR="005347EE" w:rsidRPr="0000529C">
        <w:rPr>
          <w:rFonts w:ascii="Verdana" w:hAnsi="Verdana" w:cs="Arial"/>
          <w:color w:val="auto"/>
          <w:sz w:val="18"/>
          <w:szCs w:val="18"/>
        </w:rPr>
        <w:t xml:space="preserve">áklady na nezbytně nutné stavební úpravy, vzniklé v důsledku uplatnění výpovědi dle tohoto odstavce prováděné </w:t>
      </w:r>
      <w:r w:rsidR="005347EE">
        <w:rPr>
          <w:rFonts w:ascii="Verdana" w:hAnsi="Verdana" w:cs="Arial"/>
          <w:color w:val="auto"/>
          <w:sz w:val="18"/>
          <w:szCs w:val="18"/>
        </w:rPr>
        <w:t xml:space="preserve">nájemcem </w:t>
      </w:r>
      <w:r w:rsidR="005347EE" w:rsidRPr="0000529C">
        <w:rPr>
          <w:rFonts w:ascii="Verdana" w:hAnsi="Verdana" w:cs="Arial"/>
          <w:color w:val="auto"/>
          <w:sz w:val="18"/>
          <w:szCs w:val="18"/>
        </w:rPr>
        <w:t>nese pronajímatel</w:t>
      </w:r>
      <w:r w:rsidR="005347EE">
        <w:rPr>
          <w:rFonts w:ascii="Verdana" w:hAnsi="Verdana" w:cs="Arial"/>
          <w:color w:val="auto"/>
          <w:sz w:val="18"/>
          <w:szCs w:val="18"/>
        </w:rPr>
        <w:t>.</w:t>
      </w:r>
      <w:r w:rsidR="0005186B" w:rsidRPr="0000529C">
        <w:rPr>
          <w:rFonts w:ascii="Verdana" w:hAnsi="Verdana" w:cs="Arial"/>
          <w:sz w:val="18"/>
          <w:szCs w:val="18"/>
        </w:rPr>
        <w:t xml:space="preserve"> </w:t>
      </w:r>
    </w:p>
    <w:p w14:paraId="1D94CCAD" w14:textId="2744AB78" w:rsidR="00C02D3C" w:rsidRDefault="008713BA" w:rsidP="00B10255">
      <w:pPr>
        <w:pStyle w:val="Odstavecseseznamem"/>
        <w:numPr>
          <w:ilvl w:val="0"/>
          <w:numId w:val="16"/>
        </w:numPr>
        <w:suppressAutoHyphens/>
        <w:spacing w:before="120" w:after="120"/>
        <w:ind w:left="357" w:hanging="215"/>
        <w:contextualSpacing w:val="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Pronajímatel může </w:t>
      </w:r>
      <w:r w:rsidR="00157233">
        <w:rPr>
          <w:rFonts w:ascii="Verdana" w:hAnsi="Verdana" w:cs="Arial"/>
          <w:sz w:val="18"/>
          <w:szCs w:val="18"/>
        </w:rPr>
        <w:t>Dílčí s</w:t>
      </w:r>
      <w:r w:rsidR="0005186B" w:rsidRPr="0000529C">
        <w:rPr>
          <w:rFonts w:ascii="Verdana" w:hAnsi="Verdana" w:cs="Arial"/>
          <w:sz w:val="18"/>
          <w:szCs w:val="18"/>
        </w:rPr>
        <w:t xml:space="preserve">mlouvu vypovědět v </w:t>
      </w:r>
      <w:r w:rsidR="0005186B" w:rsidRPr="0000529C">
        <w:rPr>
          <w:rFonts w:ascii="Verdana" w:hAnsi="Verdana" w:cs="Arial"/>
          <w:sz w:val="18"/>
          <w:szCs w:val="18"/>
          <w:shd w:val="clear" w:color="auto" w:fill="FFFFFF"/>
        </w:rPr>
        <w:t>jednoměsíční výpovědní</w:t>
      </w:r>
      <w:r w:rsidR="0005186B" w:rsidRPr="0000529C">
        <w:rPr>
          <w:rFonts w:ascii="Verdana" w:hAnsi="Verdana" w:cs="Arial"/>
          <w:sz w:val="18"/>
          <w:szCs w:val="18"/>
        </w:rPr>
        <w:t xml:space="preserve"> době, </w:t>
      </w:r>
      <w:r w:rsidR="00C91023">
        <w:rPr>
          <w:rFonts w:ascii="Verdana" w:hAnsi="Verdana" w:cs="Arial"/>
          <w:sz w:val="18"/>
          <w:szCs w:val="18"/>
        </w:rPr>
        <w:t xml:space="preserve">a to i částečně, </w:t>
      </w:r>
      <w:r w:rsidR="0005186B" w:rsidRPr="0000529C">
        <w:rPr>
          <w:rFonts w:ascii="Verdana" w:hAnsi="Verdana" w:cs="Arial"/>
          <w:sz w:val="18"/>
          <w:szCs w:val="18"/>
        </w:rPr>
        <w:t>v</w:t>
      </w:r>
      <w:r w:rsidR="00157233">
        <w:rPr>
          <w:rFonts w:ascii="Verdana" w:hAnsi="Verdana" w:cs="Arial"/>
          <w:sz w:val="18"/>
          <w:szCs w:val="18"/>
        </w:rPr>
        <w:t> </w:t>
      </w:r>
      <w:r w:rsidR="0005186B" w:rsidRPr="0000529C">
        <w:rPr>
          <w:rFonts w:ascii="Verdana" w:hAnsi="Verdana" w:cs="Arial"/>
          <w:sz w:val="18"/>
          <w:szCs w:val="18"/>
        </w:rPr>
        <w:t>případě, že</w:t>
      </w:r>
      <w:r w:rsidR="00C02D3C">
        <w:rPr>
          <w:rFonts w:ascii="Verdana" w:hAnsi="Verdana" w:cs="Arial"/>
          <w:sz w:val="18"/>
          <w:szCs w:val="18"/>
        </w:rPr>
        <w:t>:</w:t>
      </w:r>
    </w:p>
    <w:p w14:paraId="53325E7E" w14:textId="635FE00F" w:rsidR="0005186B" w:rsidRDefault="0005186B" w:rsidP="00C02D3C">
      <w:pPr>
        <w:pStyle w:val="Odstavecseseznamem"/>
        <w:numPr>
          <w:ilvl w:val="0"/>
          <w:numId w:val="35"/>
        </w:numPr>
        <w:suppressAutoHyphens/>
        <w:spacing w:before="120" w:after="120"/>
        <w:contextualSpacing w:val="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nájemce porušil závažným způsobem svoje smluvní povinnosti vyplývající z</w:t>
      </w:r>
      <w:r w:rsidR="00157233">
        <w:rPr>
          <w:rFonts w:ascii="Verdana" w:hAnsi="Verdana" w:cs="Arial"/>
          <w:sz w:val="18"/>
          <w:szCs w:val="18"/>
        </w:rPr>
        <w:t> Dílčí s</w:t>
      </w:r>
      <w:r w:rsidRPr="0000529C">
        <w:rPr>
          <w:rFonts w:ascii="Verdana" w:hAnsi="Verdana" w:cs="Arial"/>
          <w:sz w:val="18"/>
          <w:szCs w:val="18"/>
        </w:rPr>
        <w:t>mlouvy</w:t>
      </w:r>
      <w:r w:rsidR="00C91023">
        <w:rPr>
          <w:rFonts w:ascii="Verdana" w:hAnsi="Verdana" w:cs="Arial"/>
          <w:sz w:val="18"/>
          <w:szCs w:val="18"/>
        </w:rPr>
        <w:t xml:space="preserve">, </w:t>
      </w:r>
    </w:p>
    <w:p w14:paraId="58183A37" w14:textId="799EE6AC" w:rsidR="00C91023" w:rsidRPr="00C91023" w:rsidRDefault="00C91023" w:rsidP="00C02D3C">
      <w:pPr>
        <w:pStyle w:val="Odstavecseseznamem"/>
        <w:numPr>
          <w:ilvl w:val="0"/>
          <w:numId w:val="35"/>
        </w:numPr>
        <w:suppressAutoHyphens/>
        <w:spacing w:before="120" w:after="120"/>
        <w:contextualSpacing w:val="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color w:val="auto"/>
          <w:sz w:val="18"/>
          <w:szCs w:val="18"/>
        </w:rPr>
        <w:t>bude potřebovat Předmět nájmu k plnění úkolů v rámci své působnosti nebo stanoveného Předmětu činnosti (např. pro potřeby železniční dopravy nebo k zajištění stavby na základě územního rozhodnutí a vydaného stavebního povolení), nebo v případě, že nájemci zanikne nebo bude zrušeno oprávnění k provozování drážní dopravy</w:t>
      </w:r>
      <w:r>
        <w:rPr>
          <w:rFonts w:ascii="Verdana" w:hAnsi="Verdana" w:cs="Arial"/>
          <w:color w:val="auto"/>
          <w:sz w:val="18"/>
          <w:szCs w:val="18"/>
        </w:rPr>
        <w:t xml:space="preserve"> a</w:t>
      </w:r>
      <w:r w:rsidRPr="00466CD2">
        <w:rPr>
          <w:rFonts w:ascii="Verdana" w:hAnsi="Verdana" w:cs="Arial"/>
          <w:color w:val="auto"/>
          <w:sz w:val="18"/>
          <w:szCs w:val="18"/>
        </w:rPr>
        <w:t xml:space="preserve"> dále v případě, ukončení smlouvy mezi </w:t>
      </w:r>
      <w:r>
        <w:rPr>
          <w:rFonts w:ascii="Verdana" w:hAnsi="Verdana" w:cs="Arial"/>
          <w:color w:val="auto"/>
          <w:sz w:val="18"/>
          <w:szCs w:val="18"/>
        </w:rPr>
        <w:t>Dopravcem</w:t>
      </w:r>
      <w:r w:rsidRPr="00466CD2">
        <w:rPr>
          <w:rFonts w:ascii="Verdana" w:hAnsi="Verdana" w:cs="Arial"/>
          <w:color w:val="auto"/>
          <w:sz w:val="18"/>
          <w:szCs w:val="18"/>
        </w:rPr>
        <w:t xml:space="preserve"> a </w:t>
      </w:r>
      <w:r>
        <w:rPr>
          <w:rFonts w:ascii="Verdana" w:hAnsi="Verdana" w:cs="Arial"/>
          <w:color w:val="auto"/>
          <w:sz w:val="18"/>
          <w:szCs w:val="18"/>
        </w:rPr>
        <w:t>Správou železnic</w:t>
      </w:r>
      <w:r w:rsidRPr="00466CD2">
        <w:rPr>
          <w:rFonts w:ascii="Verdana" w:hAnsi="Verdana" w:cs="Arial"/>
          <w:color w:val="auto"/>
          <w:sz w:val="18"/>
          <w:szCs w:val="18"/>
        </w:rPr>
        <w:t xml:space="preserve"> o provozování drážní dopravy na jím provozované dráze (dráhách)</w:t>
      </w:r>
      <w:r>
        <w:rPr>
          <w:rFonts w:ascii="Verdana" w:hAnsi="Verdana" w:cs="Arial"/>
          <w:color w:val="auto"/>
          <w:sz w:val="18"/>
          <w:szCs w:val="18"/>
        </w:rPr>
        <w:t>,</w:t>
      </w:r>
    </w:p>
    <w:p w14:paraId="53325E7F" w14:textId="37721BD8" w:rsidR="00B77DFC" w:rsidRPr="005B50B2" w:rsidRDefault="0005186B" w:rsidP="00105E1A">
      <w:pPr>
        <w:pStyle w:val="Odstavecseseznamem"/>
        <w:numPr>
          <w:ilvl w:val="0"/>
          <w:numId w:val="16"/>
        </w:numPr>
        <w:suppressAutoHyphens/>
        <w:spacing w:before="120" w:after="120"/>
        <w:ind w:left="357" w:hanging="215"/>
        <w:contextualSpacing w:val="0"/>
        <w:jc w:val="both"/>
        <w:rPr>
          <w:rFonts w:ascii="Verdana" w:hAnsi="Verdana" w:cs="Arial"/>
          <w:sz w:val="18"/>
          <w:szCs w:val="18"/>
        </w:rPr>
      </w:pPr>
      <w:r w:rsidRPr="005B50B2">
        <w:rPr>
          <w:rFonts w:ascii="Verdana" w:hAnsi="Verdana" w:cs="Arial"/>
          <w:sz w:val="18"/>
          <w:szCs w:val="18"/>
        </w:rPr>
        <w:t>Za porušení smluvní povinnosti nájemce</w:t>
      </w:r>
      <w:r w:rsidR="008713BA" w:rsidRPr="005B50B2">
        <w:rPr>
          <w:rFonts w:ascii="Verdana" w:hAnsi="Verdana" w:cs="Arial"/>
          <w:sz w:val="18"/>
          <w:szCs w:val="18"/>
        </w:rPr>
        <w:t xml:space="preserve">m závažným způsobem se zejména </w:t>
      </w:r>
      <w:r w:rsidRPr="005B50B2">
        <w:rPr>
          <w:rFonts w:ascii="Verdana" w:hAnsi="Verdana" w:cs="Arial"/>
          <w:sz w:val="18"/>
          <w:szCs w:val="18"/>
        </w:rPr>
        <w:t xml:space="preserve">považuje: </w:t>
      </w:r>
    </w:p>
    <w:p w14:paraId="53325E81" w14:textId="77777777" w:rsidR="00105E1A" w:rsidRDefault="0005186B" w:rsidP="00105E1A">
      <w:pPr>
        <w:pStyle w:val="Odstavecseseznamem"/>
        <w:numPr>
          <w:ilvl w:val="0"/>
          <w:numId w:val="36"/>
        </w:numPr>
        <w:suppressAutoHyphens/>
        <w:spacing w:before="120" w:after="120"/>
        <w:contextualSpacing w:val="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nájemce je v prodlení s placením nájemného nebo jeho části, služeb a spotřeb médií a energií spojených s užíváním Předmětu nájmu, o více jak jeden měsíc a nájemce neprovede úhradu ani v náhradní lhůtě třiceti dnů ode dne kdy mu byla ze strany pronajímatele doručena výzva k úhradě výše uvedeného dluhu,</w:t>
      </w:r>
    </w:p>
    <w:p w14:paraId="53325E82" w14:textId="27ABE95A" w:rsidR="0005186B" w:rsidRPr="00105E1A" w:rsidRDefault="0005186B" w:rsidP="00105E1A">
      <w:pPr>
        <w:pStyle w:val="Odstavecseseznamem"/>
        <w:numPr>
          <w:ilvl w:val="0"/>
          <w:numId w:val="36"/>
        </w:numPr>
        <w:suppressAutoHyphens/>
        <w:spacing w:before="120" w:after="120"/>
        <w:contextualSpacing w:val="0"/>
        <w:jc w:val="both"/>
        <w:rPr>
          <w:rFonts w:ascii="Verdana" w:hAnsi="Verdana" w:cs="Arial"/>
          <w:sz w:val="18"/>
          <w:szCs w:val="18"/>
        </w:rPr>
      </w:pPr>
      <w:r w:rsidRPr="00105E1A">
        <w:rPr>
          <w:rFonts w:ascii="Verdana" w:hAnsi="Verdana" w:cs="Arial"/>
          <w:sz w:val="18"/>
          <w:szCs w:val="18"/>
        </w:rPr>
        <w:t xml:space="preserve">nájemce nesplnil </w:t>
      </w:r>
      <w:r w:rsidR="000D5A60" w:rsidRPr="00105E1A">
        <w:rPr>
          <w:rFonts w:ascii="Verdana" w:hAnsi="Verdana" w:cs="Arial"/>
          <w:sz w:val="18"/>
          <w:szCs w:val="18"/>
        </w:rPr>
        <w:t>v termínu</w:t>
      </w:r>
      <w:r w:rsidRPr="00105E1A">
        <w:rPr>
          <w:rFonts w:ascii="Verdana" w:hAnsi="Verdana" w:cs="Arial"/>
          <w:sz w:val="18"/>
          <w:szCs w:val="18"/>
        </w:rPr>
        <w:t xml:space="preserve"> určeném pronajímatelem povinnost odstranit závadný stav, který</w:t>
      </w:r>
      <w:r w:rsidR="005E1393" w:rsidRPr="00105E1A">
        <w:rPr>
          <w:rFonts w:ascii="Verdana" w:hAnsi="Verdana" w:cs="Arial"/>
          <w:sz w:val="18"/>
          <w:szCs w:val="18"/>
        </w:rPr>
        <w:t xml:space="preserve"> </w:t>
      </w:r>
      <w:r w:rsidRPr="00105E1A">
        <w:rPr>
          <w:rFonts w:ascii="Verdana" w:hAnsi="Verdana" w:cs="Arial"/>
          <w:sz w:val="18"/>
          <w:szCs w:val="18"/>
        </w:rPr>
        <w:t>vznikl neplněním povinnosti nájemce.</w:t>
      </w:r>
    </w:p>
    <w:p w14:paraId="0B5905B9" w14:textId="2340DADE" w:rsidR="003F0181" w:rsidRPr="003F0181" w:rsidRDefault="003F0181" w:rsidP="00105E1A">
      <w:pPr>
        <w:pStyle w:val="Odstavecseseznamem"/>
        <w:numPr>
          <w:ilvl w:val="0"/>
          <w:numId w:val="16"/>
        </w:numPr>
        <w:suppressAutoHyphens/>
        <w:spacing w:before="120" w:after="120"/>
        <w:ind w:left="357" w:hanging="357"/>
        <w:contextualSpacing w:val="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lastRenderedPageBreak/>
        <w:t xml:space="preserve">Pronajímatel je oprávněn písemně vypovědět </w:t>
      </w:r>
      <w:r>
        <w:rPr>
          <w:rFonts w:ascii="Verdana" w:hAnsi="Verdana" w:cs="Arial"/>
          <w:sz w:val="18"/>
          <w:szCs w:val="18"/>
        </w:rPr>
        <w:t>Dílčí s</w:t>
      </w:r>
      <w:r w:rsidRPr="0000529C">
        <w:rPr>
          <w:rFonts w:ascii="Verdana" w:hAnsi="Verdana" w:cs="Arial"/>
          <w:sz w:val="18"/>
          <w:szCs w:val="18"/>
        </w:rPr>
        <w:t xml:space="preserve">mlouvu </w:t>
      </w:r>
      <w:r w:rsidR="009E307A">
        <w:rPr>
          <w:rFonts w:ascii="Verdana" w:hAnsi="Verdana" w:cs="Arial"/>
          <w:sz w:val="18"/>
          <w:szCs w:val="18"/>
        </w:rPr>
        <w:t xml:space="preserve">také </w:t>
      </w:r>
      <w:r w:rsidRPr="0000529C">
        <w:rPr>
          <w:rFonts w:ascii="Verdana" w:hAnsi="Verdana" w:cs="Arial"/>
          <w:sz w:val="18"/>
          <w:szCs w:val="18"/>
        </w:rPr>
        <w:t xml:space="preserve">bez výpovědní doby z důvodů stanovených Smlouvou a </w:t>
      </w:r>
      <w:r>
        <w:rPr>
          <w:rFonts w:ascii="Verdana" w:hAnsi="Verdana" w:cs="Arial"/>
          <w:sz w:val="18"/>
          <w:szCs w:val="18"/>
        </w:rPr>
        <w:t>OZ</w:t>
      </w:r>
      <w:r w:rsidRPr="0000529C">
        <w:rPr>
          <w:rFonts w:ascii="Verdana" w:hAnsi="Verdana" w:cs="Arial"/>
          <w:sz w:val="18"/>
          <w:szCs w:val="18"/>
        </w:rPr>
        <w:t xml:space="preserve">. Pronajímatel může vypovědět </w:t>
      </w:r>
      <w:r>
        <w:rPr>
          <w:rFonts w:ascii="Verdana" w:hAnsi="Verdana" w:cs="Arial"/>
          <w:sz w:val="18"/>
          <w:szCs w:val="18"/>
        </w:rPr>
        <w:t>Dílčí s</w:t>
      </w:r>
      <w:r w:rsidRPr="0000529C">
        <w:rPr>
          <w:rFonts w:ascii="Verdana" w:hAnsi="Verdana" w:cs="Arial"/>
          <w:sz w:val="18"/>
          <w:szCs w:val="18"/>
        </w:rPr>
        <w:t xml:space="preserve">mlouvu bez výpovědní doby po písemné výzvě k nápravě, jestliže nájemce užívá Předmět nájmu způsobem, že pronajímateli vzniká škoda nebo mu hrozí škoda nikoli </w:t>
      </w:r>
      <w:r w:rsidRPr="0000529C">
        <w:rPr>
          <w:rFonts w:ascii="Verdana" w:hAnsi="Verdana" w:cs="Arial"/>
          <w:color w:val="auto"/>
          <w:sz w:val="18"/>
          <w:szCs w:val="18"/>
        </w:rPr>
        <w:t>malá (§ 138 zákona č. 40/2009 Sb.</w:t>
      </w:r>
      <w:r>
        <w:rPr>
          <w:rFonts w:ascii="Verdana" w:hAnsi="Verdana" w:cs="Arial"/>
          <w:color w:val="auto"/>
          <w:sz w:val="18"/>
          <w:szCs w:val="18"/>
        </w:rPr>
        <w:t>, trestní zákoník, ve znění pozdějších předpisů</w:t>
      </w:r>
      <w:r w:rsidRPr="0000529C">
        <w:rPr>
          <w:rFonts w:ascii="Verdana" w:hAnsi="Verdana" w:cs="Arial"/>
          <w:color w:val="auto"/>
          <w:sz w:val="18"/>
          <w:szCs w:val="18"/>
        </w:rPr>
        <w:t xml:space="preserve">) nebo jestliže </w:t>
      </w:r>
      <w:r w:rsidRPr="0000529C">
        <w:rPr>
          <w:rFonts w:ascii="Verdana" w:hAnsi="Verdana" w:cs="Arial"/>
          <w:sz w:val="18"/>
          <w:szCs w:val="18"/>
        </w:rPr>
        <w:t xml:space="preserve">s ohledem na pravomocné rozhodnutí příslušného orgánu je třeba Předmět nájmu vyklidit. Výzva k nápravě není třeba, hrozí-li naléhavě vážné nebezpečí z prodlení. Dalším možným důvodem k výpovědi bez výpovědní doby je užívání Předmětu nájmu v rozporu se sjednaným účelem užívání. Smluvní strany se dohodly, že výpovědí bez výpovědní doby skončí nájem dnem doručení výpovědi druhé </w:t>
      </w:r>
      <w:r>
        <w:rPr>
          <w:rFonts w:ascii="Verdana" w:hAnsi="Verdana" w:cs="Arial"/>
          <w:sz w:val="18"/>
          <w:szCs w:val="18"/>
        </w:rPr>
        <w:t xml:space="preserve">smluvní </w:t>
      </w:r>
      <w:r w:rsidRPr="0000529C">
        <w:rPr>
          <w:rFonts w:ascii="Verdana" w:hAnsi="Verdana" w:cs="Arial"/>
          <w:sz w:val="18"/>
          <w:szCs w:val="18"/>
        </w:rPr>
        <w:t>straně.</w:t>
      </w:r>
    </w:p>
    <w:p w14:paraId="53325E84" w14:textId="1571174B" w:rsidR="0005186B" w:rsidRPr="00105E1A" w:rsidRDefault="00EC1DA1" w:rsidP="00105E1A">
      <w:pPr>
        <w:pStyle w:val="Odstavecseseznamem"/>
        <w:numPr>
          <w:ilvl w:val="0"/>
          <w:numId w:val="16"/>
        </w:numPr>
        <w:suppressAutoHyphens/>
        <w:spacing w:before="120" w:after="120"/>
        <w:ind w:left="357" w:hanging="357"/>
        <w:contextualSpacing w:val="0"/>
        <w:jc w:val="both"/>
        <w:rPr>
          <w:rFonts w:ascii="Verdana" w:hAnsi="Verdana" w:cs="Arial"/>
          <w:sz w:val="18"/>
          <w:szCs w:val="18"/>
        </w:rPr>
      </w:pPr>
      <w:r w:rsidRPr="00105E1A">
        <w:rPr>
          <w:rFonts w:ascii="Verdana" w:hAnsi="Verdana" w:cs="Arial"/>
          <w:color w:val="auto"/>
          <w:sz w:val="18"/>
          <w:szCs w:val="18"/>
        </w:rPr>
        <w:t xml:space="preserve">Nájemce je oprávněn vypovědět </w:t>
      </w:r>
      <w:r w:rsidR="00157233" w:rsidRPr="00105E1A">
        <w:rPr>
          <w:rFonts w:ascii="Verdana" w:hAnsi="Verdana" w:cs="Arial"/>
          <w:color w:val="auto"/>
          <w:sz w:val="18"/>
          <w:szCs w:val="18"/>
        </w:rPr>
        <w:t>Dílčí s</w:t>
      </w:r>
      <w:r w:rsidRPr="00105E1A">
        <w:rPr>
          <w:rFonts w:ascii="Verdana" w:hAnsi="Verdana" w:cs="Arial"/>
          <w:color w:val="auto"/>
          <w:sz w:val="18"/>
          <w:szCs w:val="18"/>
        </w:rPr>
        <w:t xml:space="preserve">mlouvu </w:t>
      </w:r>
      <w:r w:rsidR="00861E97">
        <w:rPr>
          <w:rFonts w:ascii="Verdana" w:hAnsi="Verdana" w:cs="Arial"/>
          <w:color w:val="auto"/>
          <w:sz w:val="18"/>
          <w:szCs w:val="18"/>
        </w:rPr>
        <w:t xml:space="preserve">v jednoměsíční </w:t>
      </w:r>
      <w:r w:rsidRPr="00105E1A">
        <w:rPr>
          <w:rFonts w:ascii="Verdana" w:hAnsi="Verdana" w:cs="Arial"/>
          <w:color w:val="auto"/>
          <w:sz w:val="18"/>
          <w:szCs w:val="18"/>
        </w:rPr>
        <w:t>nebo příslušn</w:t>
      </w:r>
      <w:r w:rsidR="00F86AAE" w:rsidRPr="00105E1A">
        <w:rPr>
          <w:rFonts w:ascii="Verdana" w:hAnsi="Verdana" w:cs="Arial"/>
          <w:color w:val="auto"/>
          <w:sz w:val="18"/>
          <w:szCs w:val="18"/>
        </w:rPr>
        <w:t>ou část</w:t>
      </w:r>
      <w:r w:rsidRPr="00105E1A">
        <w:rPr>
          <w:rFonts w:ascii="Verdana" w:hAnsi="Verdana" w:cs="Arial"/>
          <w:color w:val="auto"/>
          <w:sz w:val="18"/>
          <w:szCs w:val="18"/>
        </w:rPr>
        <w:t xml:space="preserve"> Předmětu nájmu z důvodu ukončení provozu železniční dopravy nájemce v předmětné železniční stanici.</w:t>
      </w:r>
    </w:p>
    <w:p w14:paraId="53325E86" w14:textId="11DDC1D7" w:rsidR="0005186B" w:rsidRPr="0000529C" w:rsidRDefault="0005186B" w:rsidP="00105E1A">
      <w:pPr>
        <w:pStyle w:val="Odstavecseseznamem"/>
        <w:numPr>
          <w:ilvl w:val="0"/>
          <w:numId w:val="16"/>
        </w:numPr>
        <w:suppressAutoHyphens/>
        <w:spacing w:before="120" w:after="120"/>
        <w:ind w:left="357" w:hanging="357"/>
        <w:contextualSpacing w:val="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Výpovědní doba začíná plynout od prvního dne kalendářního měsíce následujícího poté, co byla výpověď doručena druhé </w:t>
      </w:r>
      <w:r w:rsidR="00C973FF">
        <w:rPr>
          <w:rFonts w:ascii="Verdana" w:hAnsi="Verdana" w:cs="Arial"/>
          <w:sz w:val="18"/>
          <w:szCs w:val="18"/>
        </w:rPr>
        <w:t xml:space="preserve">smluvní </w:t>
      </w:r>
      <w:r w:rsidRPr="0000529C">
        <w:rPr>
          <w:rFonts w:ascii="Verdana" w:hAnsi="Verdana" w:cs="Arial"/>
          <w:sz w:val="18"/>
          <w:szCs w:val="18"/>
        </w:rPr>
        <w:t>straně a končí posledním dnem daného kalendářního měsíce.</w:t>
      </w:r>
    </w:p>
    <w:p w14:paraId="53325E88" w14:textId="5B37CE79" w:rsidR="0005186B" w:rsidRPr="0000529C" w:rsidRDefault="0005186B" w:rsidP="00105E1A">
      <w:pPr>
        <w:pStyle w:val="Odstavecseseznamem"/>
        <w:numPr>
          <w:ilvl w:val="0"/>
          <w:numId w:val="16"/>
        </w:numPr>
        <w:suppressAutoHyphens/>
        <w:spacing w:before="120" w:after="120"/>
        <w:contextualSpacing w:val="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eastAsia="Times New Roman" w:hAnsi="Verdana" w:cs="Arial"/>
          <w:sz w:val="18"/>
          <w:szCs w:val="18"/>
        </w:rPr>
        <w:t>V případě ukončení nájmu je nájemce povinen do skončení doby nájmu uvést pronajatý Předmět nájmu na vlastní náklady do původního stavu a zajistit na své náklady provedení nápravných opatření, pokud se smluvní strany nedohodnou písemně jinak</w:t>
      </w:r>
      <w:r w:rsidR="00032EAD">
        <w:rPr>
          <w:rFonts w:ascii="Verdana" w:eastAsia="Times New Roman" w:hAnsi="Verdana" w:cs="Arial"/>
          <w:sz w:val="18"/>
          <w:szCs w:val="18"/>
        </w:rPr>
        <w:t>, a pokud se nejedná o technické zhodnocení a úpravy předem písemně schválené pronajímatelem</w:t>
      </w:r>
      <w:r w:rsidRPr="0000529C">
        <w:rPr>
          <w:rFonts w:ascii="Verdana" w:eastAsia="Times New Roman" w:hAnsi="Verdana" w:cs="Arial"/>
          <w:sz w:val="18"/>
          <w:szCs w:val="18"/>
        </w:rPr>
        <w:t xml:space="preserve">. Vyklizený Předmět nájmu musí nájemce předat pronajímateli nejpozději v poslední den sjednané doby </w:t>
      </w:r>
      <w:r w:rsidRPr="0000529C">
        <w:rPr>
          <w:rFonts w:ascii="Verdana" w:eastAsia="Times New Roman" w:hAnsi="Verdana" w:cs="Arial"/>
          <w:color w:val="auto"/>
          <w:sz w:val="18"/>
          <w:szCs w:val="18"/>
        </w:rPr>
        <w:t>nájmu</w:t>
      </w:r>
      <w:r w:rsidR="00F67504" w:rsidRPr="0000529C">
        <w:rPr>
          <w:rFonts w:ascii="Verdana" w:eastAsia="Times New Roman" w:hAnsi="Verdana" w:cs="Arial"/>
          <w:color w:val="auto"/>
          <w:sz w:val="18"/>
          <w:szCs w:val="18"/>
        </w:rPr>
        <w:t>,</w:t>
      </w:r>
      <w:r w:rsidR="00F67504" w:rsidRPr="0000529C">
        <w:rPr>
          <w:rFonts w:ascii="Verdana" w:hAnsi="Verdana"/>
          <w:color w:val="auto"/>
          <w:sz w:val="18"/>
          <w:szCs w:val="18"/>
        </w:rPr>
        <w:t xml:space="preserve"> </w:t>
      </w:r>
      <w:r w:rsidR="00F67504" w:rsidRPr="0000529C">
        <w:rPr>
          <w:rFonts w:ascii="Verdana" w:eastAsia="Times New Roman" w:hAnsi="Verdana" w:cs="Arial"/>
          <w:color w:val="auto"/>
          <w:sz w:val="18"/>
          <w:szCs w:val="18"/>
        </w:rPr>
        <w:t>není-li smluvními stranami písemně sjednáno jinak</w:t>
      </w:r>
      <w:r w:rsidRPr="0000529C">
        <w:rPr>
          <w:rFonts w:ascii="Verdana" w:eastAsia="Times New Roman" w:hAnsi="Verdana" w:cs="Arial"/>
          <w:color w:val="auto"/>
          <w:sz w:val="18"/>
          <w:szCs w:val="18"/>
        </w:rPr>
        <w:t xml:space="preserve">. Předání </w:t>
      </w:r>
      <w:r w:rsidRPr="0000529C">
        <w:rPr>
          <w:rFonts w:ascii="Verdana" w:eastAsia="Times New Roman" w:hAnsi="Verdana" w:cs="Arial"/>
          <w:sz w:val="18"/>
          <w:szCs w:val="18"/>
        </w:rPr>
        <w:t xml:space="preserve">Předmětu nájmu bude provedeno písemným protokolem podepsaným oběma smluvními stranami, k čemuž se pronajímatel zavazuje poskytnout nájemci potřebnou součinnost. </w:t>
      </w:r>
    </w:p>
    <w:p w14:paraId="53325E89" w14:textId="3C9F6809" w:rsidR="0005186B" w:rsidRPr="0000529C" w:rsidRDefault="0005186B" w:rsidP="00105E1A">
      <w:pPr>
        <w:pStyle w:val="Odstavecseseznamem"/>
        <w:numPr>
          <w:ilvl w:val="0"/>
          <w:numId w:val="16"/>
        </w:numPr>
        <w:suppressAutoHyphens/>
        <w:spacing w:before="120" w:after="120"/>
        <w:ind w:left="357" w:hanging="357"/>
        <w:contextualSpacing w:val="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eastAsia="Times New Roman" w:hAnsi="Verdana" w:cs="Arial"/>
          <w:sz w:val="18"/>
          <w:szCs w:val="18"/>
        </w:rPr>
        <w:t xml:space="preserve">Při nedodržení lhůty a nesplnění uvedených povinností nájemcem </w:t>
      </w:r>
      <w:r w:rsidR="00F67504" w:rsidRPr="0000529C">
        <w:rPr>
          <w:rFonts w:ascii="Verdana" w:eastAsia="Times New Roman" w:hAnsi="Verdana" w:cs="Arial"/>
          <w:sz w:val="18"/>
          <w:szCs w:val="18"/>
        </w:rPr>
        <w:t xml:space="preserve">dle odst. 8 </w:t>
      </w:r>
      <w:r w:rsidRPr="0000529C">
        <w:rPr>
          <w:rFonts w:ascii="Verdana" w:eastAsia="Times New Roman" w:hAnsi="Verdana" w:cs="Arial"/>
          <w:sz w:val="18"/>
          <w:szCs w:val="18"/>
        </w:rPr>
        <w:t>vzniká pronajímateli vůči nájemci právo na smluvní pokutu za každý den prodlení s vyklizením a řádným předáním Předmětu nájmu</w:t>
      </w:r>
      <w:r w:rsidR="00645A7F">
        <w:rPr>
          <w:rFonts w:ascii="Verdana" w:eastAsia="Times New Roman" w:hAnsi="Verdana" w:cs="Arial"/>
          <w:sz w:val="18"/>
          <w:szCs w:val="18"/>
        </w:rPr>
        <w:t xml:space="preserve"> v souladu s čl. V odst. 1 písm. j) Smlouvy</w:t>
      </w:r>
      <w:r w:rsidRPr="0000529C">
        <w:rPr>
          <w:rFonts w:ascii="Verdana" w:eastAsia="Times New Roman" w:hAnsi="Verdana" w:cs="Arial"/>
          <w:sz w:val="18"/>
          <w:szCs w:val="18"/>
        </w:rPr>
        <w:t xml:space="preserve">. </w:t>
      </w:r>
    </w:p>
    <w:p w14:paraId="53325E8A" w14:textId="5538702A" w:rsidR="0005186B" w:rsidRPr="0000529C" w:rsidRDefault="0005186B" w:rsidP="00105E1A">
      <w:pPr>
        <w:pStyle w:val="Odstavecseseznamem"/>
        <w:numPr>
          <w:ilvl w:val="0"/>
          <w:numId w:val="16"/>
        </w:numPr>
        <w:suppressAutoHyphens/>
        <w:spacing w:before="120" w:after="120"/>
        <w:ind w:left="357" w:hanging="357"/>
        <w:contextualSpacing w:val="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eastAsia="Times New Roman" w:hAnsi="Verdana" w:cs="Arial"/>
          <w:sz w:val="18"/>
          <w:szCs w:val="18"/>
        </w:rPr>
        <w:t>Zaplacením výše uvedené smluvní pokuty není dotčena povinnost nájemce uhradit veškeré škody, které přesahují svojí výší smluvní pokutu a které vznikly pronajímateli v souvislosti s</w:t>
      </w:r>
      <w:r w:rsidR="00BF54FB" w:rsidRPr="0000529C">
        <w:rPr>
          <w:rFonts w:ascii="Verdana" w:eastAsia="Times New Roman" w:hAnsi="Verdana" w:cs="Arial"/>
          <w:sz w:val="18"/>
          <w:szCs w:val="18"/>
        </w:rPr>
        <w:t> </w:t>
      </w:r>
      <w:r w:rsidRPr="0000529C">
        <w:rPr>
          <w:rFonts w:ascii="Verdana" w:eastAsia="Times New Roman" w:hAnsi="Verdana" w:cs="Arial"/>
          <w:sz w:val="18"/>
          <w:szCs w:val="18"/>
        </w:rPr>
        <w:t xml:space="preserve">pozdním vyklizením a předáním Předmětu nájmu. </w:t>
      </w:r>
    </w:p>
    <w:p w14:paraId="53325E8B" w14:textId="75C1B968" w:rsidR="0005186B" w:rsidRPr="0056132C" w:rsidRDefault="0005186B" w:rsidP="003E093A">
      <w:pPr>
        <w:pStyle w:val="Odstavecseseznamem"/>
        <w:numPr>
          <w:ilvl w:val="0"/>
          <w:numId w:val="16"/>
        </w:numPr>
        <w:suppressAutoHyphens/>
        <w:spacing w:before="120" w:after="120"/>
        <w:contextualSpacing w:val="0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eastAsia="Times New Roman" w:hAnsi="Verdana" w:cs="Arial"/>
          <w:sz w:val="18"/>
          <w:szCs w:val="18"/>
        </w:rPr>
        <w:t>Smluvní strany sjednávají, že úpravy, opravy a údržba Předmětu nájmu, k nimž dal pro</w:t>
      </w:r>
      <w:r w:rsidR="00C6695E" w:rsidRPr="0000529C">
        <w:rPr>
          <w:rFonts w:ascii="Verdana" w:eastAsia="Times New Roman" w:hAnsi="Verdana" w:cs="Arial"/>
          <w:sz w:val="18"/>
          <w:szCs w:val="18"/>
        </w:rPr>
        <w:t>najímatel nájemci souhlas</w:t>
      </w:r>
      <w:r w:rsidRPr="0000529C">
        <w:rPr>
          <w:rFonts w:ascii="Verdana" w:eastAsia="Times New Roman" w:hAnsi="Verdana" w:cs="Arial"/>
          <w:sz w:val="18"/>
          <w:szCs w:val="18"/>
        </w:rPr>
        <w:t xml:space="preserve">, jsou ze strany pronajímatele akceptovány i pro účely ukončení </w:t>
      </w:r>
      <w:r w:rsidR="00157233">
        <w:rPr>
          <w:rFonts w:ascii="Verdana" w:eastAsia="Times New Roman" w:hAnsi="Verdana" w:cs="Arial"/>
          <w:sz w:val="18"/>
          <w:szCs w:val="18"/>
        </w:rPr>
        <w:t>Dílčí s</w:t>
      </w:r>
      <w:r w:rsidRPr="0000529C">
        <w:rPr>
          <w:rFonts w:ascii="Verdana" w:eastAsia="Times New Roman" w:hAnsi="Verdana" w:cs="Arial"/>
          <w:sz w:val="18"/>
          <w:szCs w:val="18"/>
        </w:rPr>
        <w:t>mlouvy, když v tomto směru není nájemce k obnově původního stavu Předmětu nájmu povinen.</w:t>
      </w:r>
    </w:p>
    <w:p w14:paraId="4EB0DE08" w14:textId="05DEE209" w:rsidR="0056132C" w:rsidRPr="004757F6" w:rsidRDefault="0056132C" w:rsidP="003E093A">
      <w:pPr>
        <w:pStyle w:val="Odstavecseseznamem"/>
        <w:numPr>
          <w:ilvl w:val="0"/>
          <w:numId w:val="16"/>
        </w:numPr>
        <w:suppressAutoHyphens/>
        <w:spacing w:before="120" w:after="120"/>
        <w:contextualSpacing w:val="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eastAsia="Times New Roman" w:hAnsi="Verdana" w:cs="Arial"/>
          <w:sz w:val="18"/>
          <w:szCs w:val="18"/>
        </w:rPr>
        <w:t xml:space="preserve">Nájemce bere na vědomí, že pronajímatel je oprávněn požadovat </w:t>
      </w:r>
      <w:r w:rsidR="004B2FD8">
        <w:rPr>
          <w:rFonts w:ascii="Verdana" w:eastAsia="Times New Roman" w:hAnsi="Verdana" w:cs="Arial"/>
          <w:sz w:val="18"/>
          <w:szCs w:val="18"/>
        </w:rPr>
        <w:t xml:space="preserve">předčasné ukončení Předmětu nájmu či jeho části </w:t>
      </w:r>
      <w:r w:rsidR="00B02850">
        <w:rPr>
          <w:rFonts w:ascii="Verdana" w:eastAsia="Times New Roman" w:hAnsi="Verdana" w:cs="Arial"/>
          <w:sz w:val="18"/>
          <w:szCs w:val="18"/>
        </w:rPr>
        <w:t xml:space="preserve">představující </w:t>
      </w:r>
      <w:r w:rsidR="00731A70">
        <w:rPr>
          <w:rFonts w:ascii="Verdana" w:eastAsia="Times New Roman" w:hAnsi="Verdana" w:cs="Arial"/>
          <w:sz w:val="18"/>
          <w:szCs w:val="18"/>
        </w:rPr>
        <w:t xml:space="preserve">Zařízení služeb </w:t>
      </w:r>
      <w:r w:rsidR="004B2FD8">
        <w:rPr>
          <w:rFonts w:ascii="Verdana" w:eastAsia="Times New Roman" w:hAnsi="Verdana" w:cs="Arial"/>
          <w:sz w:val="18"/>
          <w:szCs w:val="18"/>
        </w:rPr>
        <w:t>i z důvod</w:t>
      </w:r>
      <w:r w:rsidR="00012500">
        <w:rPr>
          <w:rFonts w:ascii="Verdana" w:eastAsia="Times New Roman" w:hAnsi="Verdana" w:cs="Arial"/>
          <w:sz w:val="18"/>
          <w:szCs w:val="18"/>
        </w:rPr>
        <w:t>ů</w:t>
      </w:r>
      <w:r w:rsidR="004B2FD8">
        <w:rPr>
          <w:rFonts w:ascii="Verdana" w:eastAsia="Times New Roman" w:hAnsi="Verdana" w:cs="Arial"/>
          <w:sz w:val="18"/>
          <w:szCs w:val="18"/>
        </w:rPr>
        <w:t xml:space="preserve"> </w:t>
      </w:r>
      <w:r w:rsidR="00B02850">
        <w:rPr>
          <w:rFonts w:ascii="Verdana" w:eastAsia="Times New Roman" w:hAnsi="Verdana" w:cs="Arial"/>
          <w:sz w:val="18"/>
          <w:szCs w:val="18"/>
        </w:rPr>
        <w:t xml:space="preserve">a za podmínek </w:t>
      </w:r>
      <w:r w:rsidR="00012500">
        <w:rPr>
          <w:rFonts w:ascii="Verdana" w:eastAsia="Times New Roman" w:hAnsi="Verdana" w:cs="Arial"/>
          <w:sz w:val="18"/>
          <w:szCs w:val="18"/>
        </w:rPr>
        <w:t>uvedených v popisu zařízení služeb uvedených na jeho internetových stránkách</w:t>
      </w:r>
      <w:r w:rsidR="008B57FE">
        <w:rPr>
          <w:rFonts w:ascii="Verdana" w:eastAsia="Times New Roman" w:hAnsi="Verdana" w:cs="Arial"/>
          <w:sz w:val="18"/>
          <w:szCs w:val="18"/>
        </w:rPr>
        <w:t xml:space="preserve"> </w:t>
      </w:r>
      <w:r w:rsidR="00BD3830">
        <w:rPr>
          <w:rFonts w:ascii="Verdana" w:eastAsia="Times New Roman" w:hAnsi="Verdana" w:cs="Arial"/>
          <w:sz w:val="18"/>
          <w:szCs w:val="18"/>
        </w:rPr>
        <w:t xml:space="preserve">(portál </w:t>
      </w:r>
      <w:r w:rsidR="00C945DB">
        <w:rPr>
          <w:rFonts w:ascii="Verdana" w:eastAsia="Times New Roman" w:hAnsi="Verdana" w:cs="Arial"/>
          <w:sz w:val="18"/>
          <w:szCs w:val="18"/>
        </w:rPr>
        <w:t>provo</w:t>
      </w:r>
      <w:r w:rsidR="00B02850">
        <w:rPr>
          <w:rFonts w:ascii="Verdana" w:eastAsia="Times New Roman" w:hAnsi="Verdana" w:cs="Arial"/>
          <w:sz w:val="18"/>
          <w:szCs w:val="18"/>
        </w:rPr>
        <w:t>zování dráhy)</w:t>
      </w:r>
      <w:r w:rsidR="00B5602E">
        <w:rPr>
          <w:rFonts w:ascii="Verdana" w:eastAsia="Times New Roman" w:hAnsi="Verdana" w:cs="Arial"/>
          <w:sz w:val="18"/>
          <w:szCs w:val="18"/>
        </w:rPr>
        <w:t xml:space="preserve">  -</w:t>
      </w:r>
      <w:r w:rsidR="008F00C7">
        <w:rPr>
          <w:rFonts w:ascii="Verdana" w:eastAsia="Times New Roman" w:hAnsi="Verdana" w:cs="Arial"/>
          <w:sz w:val="18"/>
          <w:szCs w:val="18"/>
        </w:rPr>
        <w:t xml:space="preserve"> </w:t>
      </w:r>
      <w:r w:rsidR="00063F18">
        <w:rPr>
          <w:rFonts w:ascii="Verdana" w:eastAsia="Times New Roman" w:hAnsi="Verdana" w:cs="Arial"/>
          <w:sz w:val="18"/>
          <w:szCs w:val="18"/>
        </w:rPr>
        <w:t>odebrání či zrušení</w:t>
      </w:r>
      <w:r w:rsidR="00250D84">
        <w:rPr>
          <w:rFonts w:ascii="Verdana" w:eastAsia="Times New Roman" w:hAnsi="Verdana" w:cs="Arial"/>
          <w:sz w:val="18"/>
          <w:szCs w:val="18"/>
        </w:rPr>
        <w:t xml:space="preserve"> přidělené</w:t>
      </w:r>
      <w:r w:rsidR="00063F18">
        <w:rPr>
          <w:rFonts w:ascii="Verdana" w:eastAsia="Times New Roman" w:hAnsi="Verdana" w:cs="Arial"/>
          <w:sz w:val="18"/>
          <w:szCs w:val="18"/>
        </w:rPr>
        <w:t xml:space="preserve"> kapacity</w:t>
      </w:r>
      <w:r w:rsidR="00250D84">
        <w:rPr>
          <w:rFonts w:ascii="Verdana" w:eastAsia="Times New Roman" w:hAnsi="Verdana" w:cs="Arial"/>
          <w:sz w:val="18"/>
          <w:szCs w:val="18"/>
        </w:rPr>
        <w:t xml:space="preserve"> Zařízení služeb</w:t>
      </w:r>
      <w:r w:rsidR="00B02850">
        <w:rPr>
          <w:rFonts w:ascii="Verdana" w:eastAsia="Times New Roman" w:hAnsi="Verdana" w:cs="Arial"/>
          <w:sz w:val="18"/>
          <w:szCs w:val="18"/>
        </w:rPr>
        <w:t>.</w:t>
      </w:r>
    </w:p>
    <w:p w14:paraId="6B03345F" w14:textId="77777777" w:rsidR="004757F6" w:rsidRPr="0000529C" w:rsidRDefault="004757F6" w:rsidP="004757F6">
      <w:pPr>
        <w:pStyle w:val="Odstavecseseznamem"/>
        <w:tabs>
          <w:tab w:val="left" w:pos="284"/>
          <w:tab w:val="left" w:pos="413"/>
        </w:tabs>
        <w:suppressAutoHyphens/>
        <w:spacing w:before="120" w:after="120"/>
        <w:ind w:left="426"/>
        <w:contextualSpacing w:val="0"/>
        <w:jc w:val="both"/>
        <w:rPr>
          <w:rFonts w:ascii="Verdana" w:hAnsi="Verdana" w:cs="Arial"/>
          <w:sz w:val="18"/>
          <w:szCs w:val="18"/>
        </w:rPr>
      </w:pPr>
    </w:p>
    <w:p w14:paraId="53325E8C" w14:textId="77777777" w:rsidR="0005186B" w:rsidRPr="0000529C" w:rsidRDefault="0005186B" w:rsidP="00597F11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bookmarkStart w:id="16" w:name="bookmark25"/>
      <w:bookmarkEnd w:id="16"/>
      <w:r w:rsidRPr="0000529C">
        <w:rPr>
          <w:rFonts w:ascii="Verdana" w:hAnsi="Verdana" w:cs="Arial"/>
          <w:sz w:val="18"/>
          <w:szCs w:val="18"/>
        </w:rPr>
        <w:t>VIII.</w:t>
      </w:r>
    </w:p>
    <w:p w14:paraId="53325E8D" w14:textId="77777777" w:rsidR="0005186B" w:rsidRPr="0000529C" w:rsidRDefault="0005186B" w:rsidP="00597F11">
      <w:pPr>
        <w:pStyle w:val="ZhlavneboZpatBookmanOldStyle"/>
        <w:contextualSpacing/>
        <w:rPr>
          <w:rFonts w:ascii="Verdana" w:hAnsi="Verdana" w:cs="Arial"/>
          <w:sz w:val="18"/>
          <w:szCs w:val="18"/>
        </w:rPr>
      </w:pPr>
      <w:bookmarkStart w:id="17" w:name="bookmark26"/>
      <w:bookmarkEnd w:id="17"/>
      <w:r w:rsidRPr="0000529C">
        <w:rPr>
          <w:rFonts w:ascii="Verdana" w:hAnsi="Verdana" w:cs="Arial"/>
          <w:sz w:val="18"/>
          <w:szCs w:val="18"/>
        </w:rPr>
        <w:t>Ostatní ujednání</w:t>
      </w:r>
    </w:p>
    <w:p w14:paraId="53325E8E" w14:textId="70C195FB" w:rsidR="0005186B" w:rsidRPr="0000529C" w:rsidRDefault="0005186B" w:rsidP="00AF3B47">
      <w:pPr>
        <w:pStyle w:val="Zkladntext20"/>
        <w:keepNext/>
        <w:numPr>
          <w:ilvl w:val="0"/>
          <w:numId w:val="12"/>
        </w:numPr>
        <w:shd w:val="clear" w:color="auto" w:fill="auto"/>
        <w:tabs>
          <w:tab w:val="left" w:pos="422"/>
        </w:tabs>
        <w:suppressAutoHyphens/>
        <w:spacing w:before="120" w:after="120"/>
        <w:ind w:left="425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Smluvní strany se dohodly, že nájemce v případě ukončení </w:t>
      </w:r>
      <w:r w:rsidR="00157233">
        <w:rPr>
          <w:rFonts w:ascii="Verdana" w:hAnsi="Verdana" w:cs="Arial"/>
          <w:sz w:val="18"/>
          <w:szCs w:val="18"/>
        </w:rPr>
        <w:t>Dílčí s</w:t>
      </w:r>
      <w:r w:rsidRPr="0000529C">
        <w:rPr>
          <w:rFonts w:ascii="Verdana" w:hAnsi="Verdana" w:cs="Arial"/>
          <w:sz w:val="18"/>
          <w:szCs w:val="18"/>
        </w:rPr>
        <w:t>mlouvy nemá nárok na náhradu nákladů za převzetí zákaznické základny, a to z důvodu, že zákaznickou základnu budou tvořit především zákazníci pronajímatele nebo ostatních dopravců.</w:t>
      </w:r>
      <w:r w:rsidR="00C37AC6" w:rsidRPr="0000529C">
        <w:rPr>
          <w:rFonts w:ascii="Verdana" w:hAnsi="Verdana" w:cs="Arial"/>
          <w:color w:val="FF0000"/>
          <w:sz w:val="18"/>
          <w:szCs w:val="18"/>
        </w:rPr>
        <w:t xml:space="preserve"> </w:t>
      </w:r>
      <w:r w:rsidR="00C37AC6" w:rsidRPr="0000529C">
        <w:rPr>
          <w:rFonts w:ascii="Verdana" w:hAnsi="Verdana" w:cs="Arial"/>
          <w:sz w:val="18"/>
          <w:szCs w:val="18"/>
        </w:rPr>
        <w:t xml:space="preserve">Smluvní strany vylučují ust. § 2315 </w:t>
      </w:r>
      <w:r w:rsidR="00157233">
        <w:rPr>
          <w:rFonts w:ascii="Verdana" w:hAnsi="Verdana" w:cs="Arial"/>
          <w:sz w:val="18"/>
          <w:szCs w:val="18"/>
        </w:rPr>
        <w:t>OZ</w:t>
      </w:r>
      <w:r w:rsidR="00004C5A" w:rsidRPr="0000529C">
        <w:rPr>
          <w:rFonts w:ascii="Verdana" w:hAnsi="Verdana" w:cs="Arial"/>
          <w:sz w:val="18"/>
          <w:szCs w:val="18"/>
        </w:rPr>
        <w:t>.</w:t>
      </w:r>
    </w:p>
    <w:p w14:paraId="53325E8F" w14:textId="7C91B73F" w:rsidR="0005186B" w:rsidRPr="0000529C" w:rsidRDefault="0005186B" w:rsidP="00AF3B47">
      <w:pPr>
        <w:pStyle w:val="Zkladntext20"/>
        <w:numPr>
          <w:ilvl w:val="0"/>
          <w:numId w:val="12"/>
        </w:numPr>
        <w:shd w:val="clear" w:color="auto" w:fill="auto"/>
        <w:tabs>
          <w:tab w:val="left" w:pos="422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Jakékoliv vzdání se práva, prominutí dluhu nebo uznání závazku je platné pouze za předpo</w:t>
      </w:r>
      <w:r w:rsidR="00004C5A" w:rsidRPr="0000529C">
        <w:rPr>
          <w:rFonts w:ascii="Verdana" w:hAnsi="Verdana" w:cs="Arial"/>
          <w:sz w:val="18"/>
          <w:szCs w:val="18"/>
        </w:rPr>
        <w:t>kladu, že bude učiněno dohodou s</w:t>
      </w:r>
      <w:r w:rsidRPr="0000529C">
        <w:rPr>
          <w:rFonts w:ascii="Verdana" w:hAnsi="Verdana" w:cs="Arial"/>
          <w:sz w:val="18"/>
          <w:szCs w:val="18"/>
        </w:rPr>
        <w:t>mluvních stran</w:t>
      </w:r>
      <w:r w:rsidR="00AC1143" w:rsidRPr="0000529C">
        <w:rPr>
          <w:rFonts w:ascii="Verdana" w:hAnsi="Verdana"/>
          <w:sz w:val="18"/>
          <w:szCs w:val="18"/>
        </w:rPr>
        <w:t xml:space="preserve"> uzavřenou v písemné podobě oprávněnými zástupci smluvních stran</w:t>
      </w:r>
      <w:r w:rsidR="000F4577" w:rsidRPr="0000529C">
        <w:rPr>
          <w:rFonts w:ascii="Verdana" w:hAnsi="Verdana" w:cs="Arial"/>
          <w:sz w:val="18"/>
          <w:szCs w:val="18"/>
        </w:rPr>
        <w:t>.</w:t>
      </w:r>
      <w:r w:rsidRPr="0000529C">
        <w:rPr>
          <w:rFonts w:ascii="Verdana" w:hAnsi="Verdana" w:cs="Arial"/>
          <w:sz w:val="18"/>
          <w:szCs w:val="18"/>
        </w:rPr>
        <w:t xml:space="preserve"> </w:t>
      </w:r>
    </w:p>
    <w:p w14:paraId="53325E90" w14:textId="53E4277C" w:rsidR="0005186B" w:rsidRPr="0000529C" w:rsidRDefault="0005186B" w:rsidP="00AF3B47">
      <w:pPr>
        <w:pStyle w:val="Zkladntext20"/>
        <w:numPr>
          <w:ilvl w:val="0"/>
          <w:numId w:val="12"/>
        </w:numPr>
        <w:shd w:val="clear" w:color="auto" w:fill="auto"/>
        <w:tabs>
          <w:tab w:val="left" w:pos="422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Jakékoliv písemnosti předvídané Smlouvou</w:t>
      </w:r>
      <w:r w:rsidR="00DE70AB">
        <w:rPr>
          <w:rFonts w:ascii="Verdana" w:hAnsi="Verdana" w:cs="Arial"/>
          <w:sz w:val="18"/>
          <w:szCs w:val="18"/>
        </w:rPr>
        <w:t xml:space="preserve">, </w:t>
      </w:r>
      <w:r w:rsidRPr="0000529C">
        <w:rPr>
          <w:rFonts w:ascii="Verdana" w:hAnsi="Verdana" w:cs="Arial"/>
          <w:sz w:val="18"/>
          <w:szCs w:val="18"/>
        </w:rPr>
        <w:t xml:space="preserve">musí být učiněny, není-li ve Smlouvě výslovně stanoven opak, písemně a musí být s vyloučením ust. § 566 </w:t>
      </w:r>
      <w:r w:rsidR="00157233">
        <w:rPr>
          <w:rFonts w:ascii="Verdana" w:hAnsi="Verdana" w:cs="Arial"/>
          <w:sz w:val="18"/>
          <w:szCs w:val="18"/>
        </w:rPr>
        <w:t>OZ</w:t>
      </w:r>
      <w:r w:rsidRPr="0000529C">
        <w:rPr>
          <w:rFonts w:ascii="Verdana" w:hAnsi="Verdana" w:cs="Arial"/>
          <w:sz w:val="18"/>
          <w:szCs w:val="18"/>
        </w:rPr>
        <w:t xml:space="preserve"> řádně podepsané oprávněnými osobami</w:t>
      </w:r>
      <w:r w:rsidR="000F4577" w:rsidRPr="0000529C">
        <w:rPr>
          <w:rFonts w:ascii="Verdana" w:hAnsi="Verdana" w:cs="Arial"/>
          <w:sz w:val="18"/>
          <w:szCs w:val="18"/>
        </w:rPr>
        <w:t xml:space="preserve">; </w:t>
      </w:r>
      <w:r w:rsidR="000F4577" w:rsidRPr="0000529C">
        <w:rPr>
          <w:rFonts w:ascii="Verdana" w:hAnsi="Verdana"/>
          <w:sz w:val="18"/>
          <w:szCs w:val="18"/>
          <w:lang w:bidi="cs-CZ"/>
        </w:rPr>
        <w:t xml:space="preserve">v případě elektronické podoby je vyžadován </w:t>
      </w:r>
      <w:r w:rsidR="000F4577" w:rsidRPr="0000529C">
        <w:rPr>
          <w:rFonts w:ascii="Verdana" w:hAnsi="Verdana"/>
          <w:iCs/>
          <w:sz w:val="18"/>
          <w:szCs w:val="18"/>
        </w:rPr>
        <w:t>zaručený elektronický podpis založený na kvalifikovaném certifikátu pro elektronický podpis nebo kvalifikovaný elektronický podpis.</w:t>
      </w:r>
      <w:r w:rsidR="000F4577" w:rsidRPr="0000529C">
        <w:rPr>
          <w:rFonts w:ascii="Verdana" w:hAnsi="Verdana"/>
          <w:sz w:val="18"/>
          <w:szCs w:val="18"/>
          <w:lang w:bidi="cs-CZ"/>
        </w:rPr>
        <w:t xml:space="preserve"> Jakékoliv jiné písemnosti, včetně e-mailové korespondence, jsou bez právního významu, není-li ve Smlouvě výslovně stanoveno jinak</w:t>
      </w:r>
      <w:r w:rsidRPr="0000529C">
        <w:rPr>
          <w:rFonts w:ascii="Verdana" w:hAnsi="Verdana" w:cs="Arial"/>
          <w:sz w:val="18"/>
          <w:szCs w:val="18"/>
        </w:rPr>
        <w:t>.</w:t>
      </w:r>
    </w:p>
    <w:p w14:paraId="53325E91" w14:textId="0360DECC" w:rsidR="0005186B" w:rsidRPr="0000529C" w:rsidRDefault="0005186B" w:rsidP="00AF3B47">
      <w:pPr>
        <w:pStyle w:val="Zkladntext20"/>
        <w:numPr>
          <w:ilvl w:val="0"/>
          <w:numId w:val="12"/>
        </w:numPr>
        <w:shd w:val="clear" w:color="auto" w:fill="auto"/>
        <w:tabs>
          <w:tab w:val="left" w:pos="422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Smluvní strany nemají právo na náhradu škody a nejsou povi</w:t>
      </w:r>
      <w:r w:rsidR="00004C5A" w:rsidRPr="0000529C">
        <w:rPr>
          <w:rFonts w:ascii="Verdana" w:hAnsi="Verdana" w:cs="Arial"/>
          <w:sz w:val="18"/>
          <w:szCs w:val="18"/>
        </w:rPr>
        <w:t>nn</w:t>
      </w:r>
      <w:r w:rsidR="006B04E9">
        <w:rPr>
          <w:rFonts w:ascii="Verdana" w:hAnsi="Verdana" w:cs="Arial"/>
          <w:sz w:val="18"/>
          <w:szCs w:val="18"/>
        </w:rPr>
        <w:t>y</w:t>
      </w:r>
      <w:r w:rsidR="00004C5A" w:rsidRPr="0000529C">
        <w:rPr>
          <w:rFonts w:ascii="Verdana" w:hAnsi="Verdana" w:cs="Arial"/>
          <w:sz w:val="18"/>
          <w:szCs w:val="18"/>
        </w:rPr>
        <w:t xml:space="preserve"> hradit škody vzniklé druhé s</w:t>
      </w:r>
      <w:r w:rsidRPr="0000529C">
        <w:rPr>
          <w:rFonts w:ascii="Verdana" w:hAnsi="Verdana" w:cs="Arial"/>
          <w:sz w:val="18"/>
          <w:szCs w:val="18"/>
        </w:rPr>
        <w:t>mluvní straně tím, že oprávněně započetly svou pohledávku v</w:t>
      </w:r>
      <w:r w:rsidR="00004C5A" w:rsidRPr="0000529C">
        <w:rPr>
          <w:rFonts w:ascii="Verdana" w:hAnsi="Verdana" w:cs="Arial"/>
          <w:sz w:val="18"/>
          <w:szCs w:val="18"/>
        </w:rPr>
        <w:t>ůči pohledávce druhé s</w:t>
      </w:r>
      <w:r w:rsidRPr="0000529C">
        <w:rPr>
          <w:rFonts w:ascii="Verdana" w:hAnsi="Verdana" w:cs="Arial"/>
          <w:sz w:val="18"/>
          <w:szCs w:val="18"/>
        </w:rPr>
        <w:t xml:space="preserve">mluvní strany, tj. </w:t>
      </w:r>
      <w:r w:rsidR="00004C5A" w:rsidRPr="0000529C">
        <w:rPr>
          <w:rFonts w:ascii="Verdana" w:hAnsi="Verdana" w:cs="Arial"/>
          <w:sz w:val="18"/>
          <w:szCs w:val="18"/>
        </w:rPr>
        <w:t>s</w:t>
      </w:r>
      <w:r w:rsidRPr="0000529C">
        <w:rPr>
          <w:rFonts w:ascii="Verdana" w:hAnsi="Verdana" w:cs="Arial"/>
          <w:sz w:val="18"/>
          <w:szCs w:val="18"/>
        </w:rPr>
        <w:t xml:space="preserve">mluvní strany vylučují ust. § 1990 </w:t>
      </w:r>
      <w:r w:rsidR="00DE70AB">
        <w:rPr>
          <w:rFonts w:ascii="Verdana" w:hAnsi="Verdana" w:cs="Arial"/>
          <w:sz w:val="18"/>
          <w:szCs w:val="18"/>
        </w:rPr>
        <w:t>OZ</w:t>
      </w:r>
      <w:r w:rsidRPr="0000529C">
        <w:rPr>
          <w:rFonts w:ascii="Verdana" w:hAnsi="Verdana" w:cs="Arial"/>
          <w:sz w:val="18"/>
          <w:szCs w:val="18"/>
        </w:rPr>
        <w:t>.</w:t>
      </w:r>
    </w:p>
    <w:p w14:paraId="53325E92" w14:textId="364FECEF" w:rsidR="00887561" w:rsidRPr="0000529C" w:rsidRDefault="0005186B" w:rsidP="00066409">
      <w:pPr>
        <w:pStyle w:val="Zkladntext20"/>
        <w:numPr>
          <w:ilvl w:val="0"/>
          <w:numId w:val="12"/>
        </w:numPr>
        <w:shd w:val="clear" w:color="auto" w:fill="auto"/>
        <w:tabs>
          <w:tab w:val="left" w:pos="422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Smluvní strany nejsou oprávněny převést sv</w:t>
      </w:r>
      <w:r w:rsidR="0062226D">
        <w:rPr>
          <w:rFonts w:ascii="Verdana" w:hAnsi="Verdana" w:cs="Arial"/>
          <w:sz w:val="18"/>
          <w:szCs w:val="18"/>
        </w:rPr>
        <w:t>á</w:t>
      </w:r>
      <w:r w:rsidRPr="0000529C">
        <w:rPr>
          <w:rFonts w:ascii="Verdana" w:hAnsi="Verdana" w:cs="Arial"/>
          <w:sz w:val="18"/>
          <w:szCs w:val="18"/>
        </w:rPr>
        <w:t xml:space="preserve"> práva a povinnosti ze Smlouvy nebo její části</w:t>
      </w:r>
      <w:r w:rsidR="00DE70AB">
        <w:rPr>
          <w:rFonts w:ascii="Verdana" w:hAnsi="Verdana" w:cs="Arial"/>
          <w:sz w:val="18"/>
          <w:szCs w:val="18"/>
        </w:rPr>
        <w:t xml:space="preserve"> anebo Dílčí smlouvy nebo její části</w:t>
      </w:r>
      <w:r w:rsidRPr="0000529C">
        <w:rPr>
          <w:rFonts w:ascii="Verdana" w:hAnsi="Verdana" w:cs="Arial"/>
          <w:sz w:val="18"/>
          <w:szCs w:val="18"/>
        </w:rPr>
        <w:t xml:space="preserve"> na</w:t>
      </w:r>
      <w:r w:rsidR="00BF54FB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>třetí osobu bez předchozího výslovného</w:t>
      </w:r>
      <w:r w:rsidR="00C37AC6" w:rsidRPr="0000529C">
        <w:rPr>
          <w:rFonts w:ascii="Verdana" w:hAnsi="Verdana" w:cs="Arial"/>
          <w:color w:val="FF0000"/>
          <w:sz w:val="18"/>
          <w:szCs w:val="18"/>
        </w:rPr>
        <w:t xml:space="preserve"> </w:t>
      </w:r>
      <w:r w:rsidR="00C37AC6" w:rsidRPr="0000529C">
        <w:rPr>
          <w:rFonts w:ascii="Verdana" w:hAnsi="Verdana" w:cs="Arial"/>
          <w:sz w:val="18"/>
          <w:szCs w:val="18"/>
        </w:rPr>
        <w:t>písemného</w:t>
      </w:r>
      <w:r w:rsidR="00004C5A" w:rsidRPr="0000529C">
        <w:rPr>
          <w:rFonts w:ascii="Verdana" w:hAnsi="Verdana" w:cs="Arial"/>
          <w:sz w:val="18"/>
          <w:szCs w:val="18"/>
        </w:rPr>
        <w:t xml:space="preserve"> souhlasu druhé s</w:t>
      </w:r>
      <w:r w:rsidRPr="0000529C">
        <w:rPr>
          <w:rFonts w:ascii="Verdana" w:hAnsi="Verdana" w:cs="Arial"/>
          <w:sz w:val="18"/>
          <w:szCs w:val="18"/>
        </w:rPr>
        <w:t>mluvní strany.</w:t>
      </w:r>
    </w:p>
    <w:p w14:paraId="53325E94" w14:textId="77777777" w:rsidR="0005186B" w:rsidRPr="0000529C" w:rsidRDefault="0005186B" w:rsidP="00597F11">
      <w:pPr>
        <w:pStyle w:val="ZhlavneboZpatBookmanOldStyle"/>
        <w:rPr>
          <w:rFonts w:ascii="Verdana" w:hAnsi="Verdana" w:cs="Arial"/>
          <w:sz w:val="18"/>
          <w:szCs w:val="18"/>
        </w:rPr>
      </w:pPr>
      <w:bookmarkStart w:id="18" w:name="bookmark27"/>
      <w:bookmarkEnd w:id="18"/>
      <w:r w:rsidRPr="0000529C">
        <w:rPr>
          <w:rFonts w:ascii="Verdana" w:hAnsi="Verdana" w:cs="Arial"/>
          <w:sz w:val="18"/>
          <w:szCs w:val="18"/>
        </w:rPr>
        <w:lastRenderedPageBreak/>
        <w:t>IX.</w:t>
      </w:r>
    </w:p>
    <w:p w14:paraId="53325E95" w14:textId="77777777" w:rsidR="0005186B" w:rsidRPr="0000529C" w:rsidRDefault="0005186B" w:rsidP="00597F11">
      <w:pPr>
        <w:pStyle w:val="ZhlavneboZpatBookmanOldStyle"/>
        <w:rPr>
          <w:rFonts w:ascii="Verdana" w:hAnsi="Verdana" w:cs="Arial"/>
          <w:sz w:val="18"/>
          <w:szCs w:val="18"/>
        </w:rPr>
      </w:pPr>
      <w:bookmarkStart w:id="19" w:name="bookmark28"/>
      <w:bookmarkEnd w:id="19"/>
      <w:r w:rsidRPr="0000529C">
        <w:rPr>
          <w:rFonts w:ascii="Verdana" w:hAnsi="Verdana" w:cs="Arial"/>
          <w:sz w:val="18"/>
          <w:szCs w:val="18"/>
        </w:rPr>
        <w:t>Závěrečná ustanovení</w:t>
      </w:r>
    </w:p>
    <w:p w14:paraId="2A4144FE" w14:textId="78BCC72F" w:rsidR="00EC00DC" w:rsidRPr="00BE2320" w:rsidRDefault="00EC00DC" w:rsidP="00CF408D">
      <w:pPr>
        <w:pStyle w:val="Zkladntext20"/>
        <w:numPr>
          <w:ilvl w:val="0"/>
          <w:numId w:val="13"/>
        </w:numPr>
        <w:shd w:val="clear" w:color="auto" w:fill="auto"/>
        <w:tabs>
          <w:tab w:val="left" w:pos="422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BE2320">
        <w:rPr>
          <w:rFonts w:ascii="Verdana" w:hAnsi="Verdana" w:cs="Arial"/>
          <w:sz w:val="18"/>
          <w:szCs w:val="18"/>
        </w:rPr>
        <w:t xml:space="preserve">Smlouva se uzavírá na dobu neurčitou. </w:t>
      </w:r>
      <w:r w:rsidR="00F5052E" w:rsidRPr="00BE2320">
        <w:rPr>
          <w:rFonts w:ascii="Verdana" w:hAnsi="Verdana" w:cs="Arial"/>
          <w:sz w:val="18"/>
          <w:szCs w:val="18"/>
        </w:rPr>
        <w:t xml:space="preserve">Smluvní strany jsou oprávněny Smlouvu vypovědět </w:t>
      </w:r>
      <w:r w:rsidR="00FE4FFE" w:rsidRPr="00BE2320">
        <w:rPr>
          <w:rFonts w:ascii="Verdana" w:hAnsi="Verdana" w:cs="Arial"/>
          <w:sz w:val="18"/>
          <w:szCs w:val="18"/>
        </w:rPr>
        <w:t xml:space="preserve">i </w:t>
      </w:r>
      <w:r w:rsidR="00F5052E" w:rsidRPr="00BE2320">
        <w:rPr>
          <w:rFonts w:ascii="Verdana" w:hAnsi="Verdana" w:cs="Arial"/>
          <w:sz w:val="18"/>
          <w:szCs w:val="18"/>
        </w:rPr>
        <w:t xml:space="preserve">bez výpovědního důvodu </w:t>
      </w:r>
      <w:r w:rsidR="00FE4FFE" w:rsidRPr="00BE2320">
        <w:rPr>
          <w:rFonts w:ascii="Verdana" w:hAnsi="Verdana" w:cs="Arial"/>
          <w:sz w:val="18"/>
          <w:szCs w:val="18"/>
        </w:rPr>
        <w:t>s tím, že Smlouva skončí k poslednímu dni platnosti železničního jízdního řádu (grafikonu) v roce následujícím po roce, ve kterém je výpověď podána.</w:t>
      </w:r>
    </w:p>
    <w:p w14:paraId="53325E96" w14:textId="187143FD" w:rsidR="00CF408D" w:rsidRPr="0000529C" w:rsidRDefault="00CF408D" w:rsidP="00CF408D">
      <w:pPr>
        <w:pStyle w:val="Zkladntext20"/>
        <w:numPr>
          <w:ilvl w:val="0"/>
          <w:numId w:val="13"/>
        </w:numPr>
        <w:shd w:val="clear" w:color="auto" w:fill="auto"/>
        <w:tabs>
          <w:tab w:val="left" w:pos="422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Nájemce bere na vědomí, že pronajímatel je povinným subjektem dle zákona </w:t>
      </w:r>
      <w:r w:rsidRPr="0000529C">
        <w:rPr>
          <w:rFonts w:ascii="Verdana" w:hAnsi="Verdana" w:cs="Arial"/>
          <w:sz w:val="18"/>
          <w:szCs w:val="18"/>
        </w:rPr>
        <w:br/>
        <w:t xml:space="preserve">č. 340/2015 Sb., o zvláštních podmínkách účinnosti některých smluv, uveřejňování těchto smluv a </w:t>
      </w:r>
      <w:r w:rsidR="000545FA">
        <w:rPr>
          <w:rFonts w:ascii="Verdana" w:hAnsi="Verdana" w:cs="Arial"/>
          <w:sz w:val="18"/>
          <w:szCs w:val="18"/>
        </w:rPr>
        <w:t>o</w:t>
      </w:r>
      <w:r w:rsidRPr="0000529C">
        <w:rPr>
          <w:rFonts w:ascii="Verdana" w:hAnsi="Verdana" w:cs="Arial"/>
          <w:sz w:val="18"/>
          <w:szCs w:val="18"/>
        </w:rPr>
        <w:t xml:space="preserve"> registru smluv</w:t>
      </w:r>
      <w:r w:rsidR="000545FA">
        <w:rPr>
          <w:rFonts w:ascii="Verdana" w:hAnsi="Verdana" w:cs="Arial"/>
          <w:sz w:val="18"/>
          <w:szCs w:val="18"/>
        </w:rPr>
        <w:t>, ve znění pozdějších smluv</w:t>
      </w:r>
      <w:r w:rsidR="00BF54FB" w:rsidRPr="0000529C">
        <w:rPr>
          <w:rFonts w:ascii="Verdana" w:hAnsi="Verdana" w:cs="Arial"/>
          <w:sz w:val="18"/>
          <w:szCs w:val="18"/>
        </w:rPr>
        <w:t xml:space="preserve"> (dále jen „</w:t>
      </w:r>
      <w:r w:rsidR="00BF54FB" w:rsidRPr="0000529C">
        <w:rPr>
          <w:rFonts w:ascii="Verdana" w:hAnsi="Verdana" w:cs="Arial"/>
          <w:b/>
          <w:sz w:val="18"/>
          <w:szCs w:val="18"/>
        </w:rPr>
        <w:t>ZRS</w:t>
      </w:r>
      <w:r w:rsidR="00BF54FB" w:rsidRPr="0000529C">
        <w:rPr>
          <w:rFonts w:ascii="Verdana" w:hAnsi="Verdana" w:cs="Arial"/>
          <w:sz w:val="18"/>
          <w:szCs w:val="18"/>
        </w:rPr>
        <w:t>“)</w:t>
      </w:r>
      <w:r w:rsidRPr="0000529C">
        <w:rPr>
          <w:rFonts w:ascii="Verdana" w:hAnsi="Verdana" w:cs="Arial"/>
          <w:sz w:val="18"/>
          <w:szCs w:val="18"/>
        </w:rPr>
        <w:t xml:space="preserve">. </w:t>
      </w:r>
      <w:r w:rsidR="001F02BC">
        <w:rPr>
          <w:rFonts w:ascii="Verdana" w:hAnsi="Verdana" w:cs="Arial"/>
          <w:sz w:val="18"/>
          <w:szCs w:val="18"/>
        </w:rPr>
        <w:t xml:space="preserve">Smluvní strany se dohodly, že </w:t>
      </w:r>
      <w:r w:rsidR="00884ECF">
        <w:rPr>
          <w:rFonts w:ascii="Verdana" w:hAnsi="Verdana" w:cs="Arial"/>
          <w:sz w:val="18"/>
          <w:szCs w:val="18"/>
        </w:rPr>
        <w:t>S</w:t>
      </w:r>
      <w:r w:rsidRPr="0000529C">
        <w:rPr>
          <w:rFonts w:ascii="Verdana" w:hAnsi="Verdana" w:cs="Arial"/>
          <w:sz w:val="18"/>
          <w:szCs w:val="18"/>
        </w:rPr>
        <w:t>mlouva</w:t>
      </w:r>
      <w:r w:rsidR="00DE70AB">
        <w:rPr>
          <w:rFonts w:ascii="Verdana" w:hAnsi="Verdana" w:cs="Arial"/>
          <w:sz w:val="18"/>
          <w:szCs w:val="18"/>
        </w:rPr>
        <w:t xml:space="preserve"> </w:t>
      </w:r>
      <w:r w:rsidRPr="0000529C">
        <w:rPr>
          <w:rFonts w:ascii="Verdana" w:hAnsi="Verdana" w:cs="Arial"/>
          <w:sz w:val="18"/>
          <w:szCs w:val="18"/>
        </w:rPr>
        <w:t xml:space="preserve">bude </w:t>
      </w:r>
      <w:r w:rsidR="00DE70AB">
        <w:rPr>
          <w:rFonts w:ascii="Verdana" w:hAnsi="Verdana" w:cs="Arial"/>
          <w:sz w:val="18"/>
          <w:szCs w:val="18"/>
        </w:rPr>
        <w:t>u</w:t>
      </w:r>
      <w:r w:rsidRPr="0000529C">
        <w:rPr>
          <w:rFonts w:ascii="Verdana" w:hAnsi="Verdana" w:cs="Arial"/>
          <w:sz w:val="18"/>
          <w:szCs w:val="18"/>
        </w:rPr>
        <w:t>veřejněna v</w:t>
      </w:r>
      <w:r w:rsidR="00BF54FB" w:rsidRPr="0000529C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 xml:space="preserve">registru smluv zřízeném podle </w:t>
      </w:r>
      <w:r w:rsidR="00BF54FB" w:rsidRPr="0000529C">
        <w:rPr>
          <w:rFonts w:ascii="Verdana" w:hAnsi="Verdana" w:cs="Arial"/>
          <w:sz w:val="18"/>
          <w:szCs w:val="18"/>
        </w:rPr>
        <w:t>ZRS</w:t>
      </w:r>
      <w:r w:rsidR="001F02BC">
        <w:rPr>
          <w:rFonts w:ascii="Verdana" w:hAnsi="Verdana" w:cs="Arial"/>
          <w:sz w:val="18"/>
          <w:szCs w:val="18"/>
        </w:rPr>
        <w:t xml:space="preserve"> </w:t>
      </w:r>
      <w:r w:rsidR="000022C0">
        <w:rPr>
          <w:rFonts w:ascii="Verdana" w:hAnsi="Verdana" w:cs="Arial"/>
          <w:sz w:val="18"/>
          <w:szCs w:val="18"/>
        </w:rPr>
        <w:t xml:space="preserve">po jejím </w:t>
      </w:r>
      <w:r w:rsidR="004E3877">
        <w:rPr>
          <w:rFonts w:ascii="Verdana" w:hAnsi="Verdana" w:cs="Arial"/>
          <w:sz w:val="18"/>
          <w:szCs w:val="18"/>
        </w:rPr>
        <w:t>uzavření</w:t>
      </w:r>
      <w:r w:rsidR="00720D79">
        <w:rPr>
          <w:rFonts w:ascii="Verdana" w:hAnsi="Verdana" w:cs="Arial"/>
          <w:sz w:val="18"/>
          <w:szCs w:val="18"/>
        </w:rPr>
        <w:t xml:space="preserve">. </w:t>
      </w:r>
      <w:r w:rsidR="00884ECF">
        <w:rPr>
          <w:rFonts w:ascii="Verdana" w:hAnsi="Verdana" w:cs="Arial"/>
          <w:sz w:val="18"/>
          <w:szCs w:val="18"/>
        </w:rPr>
        <w:t>Dílčí smlouva</w:t>
      </w:r>
      <w:r w:rsidR="00884ECF" w:rsidRPr="0000529C">
        <w:rPr>
          <w:rFonts w:ascii="Verdana" w:hAnsi="Verdana" w:cs="Arial"/>
          <w:sz w:val="18"/>
          <w:szCs w:val="18"/>
        </w:rPr>
        <w:t xml:space="preserve">, včetně jejích příloh a případných dodatků, </w:t>
      </w:r>
      <w:r w:rsidR="00884ECF">
        <w:rPr>
          <w:rFonts w:ascii="Verdana" w:hAnsi="Verdana" w:cs="Arial"/>
          <w:sz w:val="18"/>
          <w:szCs w:val="18"/>
        </w:rPr>
        <w:t>bude uveřejněna,</w:t>
      </w:r>
      <w:r w:rsidRPr="0000529C">
        <w:rPr>
          <w:rFonts w:ascii="Verdana" w:hAnsi="Verdana" w:cs="Arial"/>
          <w:sz w:val="18"/>
          <w:szCs w:val="18"/>
        </w:rPr>
        <w:t xml:space="preserve"> jestliže výše hodnoty jejího předmětu přesáhne 50.000</w:t>
      </w:r>
      <w:r w:rsidR="00550117">
        <w:rPr>
          <w:rFonts w:ascii="Verdana" w:hAnsi="Verdana" w:cs="Arial"/>
          <w:sz w:val="18"/>
          <w:szCs w:val="18"/>
        </w:rPr>
        <w:t>,-</w:t>
      </w:r>
      <w:r w:rsidRPr="0000529C">
        <w:rPr>
          <w:rFonts w:ascii="Verdana" w:hAnsi="Verdana" w:cs="Arial"/>
          <w:sz w:val="18"/>
          <w:szCs w:val="18"/>
        </w:rPr>
        <w:t xml:space="preserve"> Kč bez daně z přidané hodnoty</w:t>
      </w:r>
      <w:r w:rsidR="00BF54FB" w:rsidRPr="0000529C">
        <w:rPr>
          <w:rFonts w:ascii="Verdana" w:hAnsi="Verdana" w:cs="Arial"/>
          <w:sz w:val="18"/>
          <w:szCs w:val="18"/>
        </w:rPr>
        <w:t xml:space="preserve"> nebo pokud na ni nedopadá žádná z dalších výjimek dle </w:t>
      </w:r>
      <w:r w:rsidRPr="0000529C">
        <w:rPr>
          <w:rFonts w:ascii="Verdana" w:hAnsi="Verdana" w:cs="Arial"/>
          <w:sz w:val="18"/>
          <w:szCs w:val="18"/>
        </w:rPr>
        <w:t xml:space="preserve">ust. § 3 odst. 2 </w:t>
      </w:r>
      <w:r w:rsidR="006C21BF" w:rsidRPr="0000529C">
        <w:rPr>
          <w:rFonts w:ascii="Verdana" w:hAnsi="Verdana" w:cs="Arial"/>
          <w:sz w:val="18"/>
          <w:szCs w:val="18"/>
        </w:rPr>
        <w:t>ZRS.</w:t>
      </w:r>
    </w:p>
    <w:p w14:paraId="53325E97" w14:textId="7DAB832F" w:rsidR="0005186B" w:rsidRPr="0000529C" w:rsidRDefault="0005186B" w:rsidP="00AF3B47">
      <w:pPr>
        <w:pStyle w:val="Zkladntext20"/>
        <w:numPr>
          <w:ilvl w:val="0"/>
          <w:numId w:val="13"/>
        </w:numPr>
        <w:shd w:val="clear" w:color="auto" w:fill="auto"/>
        <w:tabs>
          <w:tab w:val="left" w:pos="422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Vztahy Smlouvou </w:t>
      </w:r>
      <w:r w:rsidR="00FA72E1">
        <w:rPr>
          <w:rFonts w:ascii="Verdana" w:hAnsi="Verdana" w:cs="Arial"/>
          <w:sz w:val="18"/>
          <w:szCs w:val="18"/>
        </w:rPr>
        <w:t xml:space="preserve">nebo Dílčí smlouvou </w:t>
      </w:r>
      <w:r w:rsidRPr="0000529C">
        <w:rPr>
          <w:rFonts w:ascii="Verdana" w:hAnsi="Verdana" w:cs="Arial"/>
          <w:sz w:val="18"/>
          <w:szCs w:val="18"/>
        </w:rPr>
        <w:t xml:space="preserve">výslovně neupravené se řídí </w:t>
      </w:r>
      <w:r w:rsidR="00DE70AB">
        <w:rPr>
          <w:rFonts w:ascii="Verdana" w:hAnsi="Verdana" w:cs="Arial"/>
          <w:sz w:val="18"/>
          <w:szCs w:val="18"/>
        </w:rPr>
        <w:t>OZ</w:t>
      </w:r>
      <w:r w:rsidRPr="0000529C">
        <w:rPr>
          <w:rFonts w:ascii="Verdana" w:hAnsi="Verdana" w:cs="Arial"/>
          <w:sz w:val="18"/>
          <w:szCs w:val="18"/>
        </w:rPr>
        <w:t xml:space="preserve">. Smluvní strany se dohodly, že ustanovení </w:t>
      </w:r>
      <w:r w:rsidR="00DE70AB">
        <w:rPr>
          <w:rFonts w:ascii="Verdana" w:hAnsi="Verdana" w:cs="Arial"/>
          <w:sz w:val="18"/>
          <w:szCs w:val="18"/>
        </w:rPr>
        <w:t>OZ</w:t>
      </w:r>
      <w:r w:rsidRPr="0000529C">
        <w:rPr>
          <w:rFonts w:ascii="Verdana" w:hAnsi="Verdana" w:cs="Arial"/>
          <w:sz w:val="18"/>
          <w:szCs w:val="18"/>
        </w:rPr>
        <w:t xml:space="preserve"> o smlouvách uzavíraných adhezním způsobem se na právní vztah založený </w:t>
      </w:r>
      <w:r w:rsidR="00DE70AB">
        <w:rPr>
          <w:rFonts w:ascii="Verdana" w:hAnsi="Verdana" w:cs="Arial"/>
          <w:sz w:val="18"/>
          <w:szCs w:val="18"/>
        </w:rPr>
        <w:t>Dílčí s</w:t>
      </w:r>
      <w:r w:rsidRPr="0000529C">
        <w:rPr>
          <w:rFonts w:ascii="Verdana" w:hAnsi="Verdana" w:cs="Arial"/>
          <w:sz w:val="18"/>
          <w:szCs w:val="18"/>
        </w:rPr>
        <w:t>mlouvou nepoužijí.</w:t>
      </w:r>
    </w:p>
    <w:p w14:paraId="53325E98" w14:textId="5F41E7E2" w:rsidR="0005186B" w:rsidRPr="0000529C" w:rsidRDefault="0005186B" w:rsidP="00AF3B47">
      <w:pPr>
        <w:pStyle w:val="Zkladntext20"/>
        <w:numPr>
          <w:ilvl w:val="0"/>
          <w:numId w:val="13"/>
        </w:numPr>
        <w:shd w:val="clear" w:color="auto" w:fill="auto"/>
        <w:tabs>
          <w:tab w:val="left" w:pos="422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Smluvní strany se dohodly pro případ, že pozbude platnosti právní předpis nebo jeho ustanovení, na nějž Smlouva </w:t>
      </w:r>
      <w:r w:rsidR="00FA72E1">
        <w:rPr>
          <w:rFonts w:ascii="Verdana" w:hAnsi="Verdana" w:cs="Arial"/>
          <w:sz w:val="18"/>
          <w:szCs w:val="18"/>
        </w:rPr>
        <w:t xml:space="preserve">či Dílčí smlouva </w:t>
      </w:r>
      <w:r w:rsidRPr="0000529C">
        <w:rPr>
          <w:rFonts w:ascii="Verdana" w:hAnsi="Verdana" w:cs="Arial"/>
          <w:sz w:val="18"/>
          <w:szCs w:val="18"/>
        </w:rPr>
        <w:t>odkazuje, že se bude postupovat podle právního předpisu (ustanovení), který zrušený právní předpis (ustanovení) nahradil, nebude-li jej, pak podle právního předpisu (ustanovení), jenž nejlépe odpovídá smyslu a účelu ustanovení Smlouvy</w:t>
      </w:r>
      <w:r w:rsidR="00FA72E1">
        <w:rPr>
          <w:rFonts w:ascii="Verdana" w:hAnsi="Verdana" w:cs="Arial"/>
          <w:sz w:val="18"/>
          <w:szCs w:val="18"/>
        </w:rPr>
        <w:t xml:space="preserve"> či Dílčí smlouvy</w:t>
      </w:r>
      <w:r w:rsidRPr="0000529C">
        <w:rPr>
          <w:rFonts w:ascii="Verdana" w:hAnsi="Verdana" w:cs="Arial"/>
          <w:sz w:val="18"/>
          <w:szCs w:val="18"/>
        </w:rPr>
        <w:t>, v rámci kterého byl takový odkaz učiněn.</w:t>
      </w:r>
    </w:p>
    <w:p w14:paraId="53325E99" w14:textId="4285E45F" w:rsidR="0005186B" w:rsidRPr="0000529C" w:rsidRDefault="0005186B" w:rsidP="00AF3B47">
      <w:pPr>
        <w:pStyle w:val="Zkladntext20"/>
        <w:numPr>
          <w:ilvl w:val="0"/>
          <w:numId w:val="13"/>
        </w:numPr>
        <w:shd w:val="clear" w:color="auto" w:fill="auto"/>
        <w:tabs>
          <w:tab w:val="left" w:pos="422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Pakliže se změní právní předpisy, a to zejména v důsledku implementace Směrnice Evropského parlamentu a Rady 2012/34/EU ze dne 21. listopadu 2012, o vytvoření jednotného evropského žele</w:t>
      </w:r>
      <w:r w:rsidR="00004C5A" w:rsidRPr="0000529C">
        <w:rPr>
          <w:rFonts w:ascii="Verdana" w:hAnsi="Verdana" w:cs="Arial"/>
          <w:sz w:val="18"/>
          <w:szCs w:val="18"/>
        </w:rPr>
        <w:t>zničního prostoru, zavazují se s</w:t>
      </w:r>
      <w:r w:rsidRPr="0000529C">
        <w:rPr>
          <w:rFonts w:ascii="Verdana" w:hAnsi="Verdana" w:cs="Arial"/>
          <w:sz w:val="18"/>
          <w:szCs w:val="18"/>
        </w:rPr>
        <w:t>mluvní strany bez zbytečného odkladu upravit Smlouvu</w:t>
      </w:r>
      <w:r w:rsidR="00DE70AB">
        <w:rPr>
          <w:rFonts w:ascii="Verdana" w:hAnsi="Verdana" w:cs="Arial"/>
          <w:sz w:val="18"/>
          <w:szCs w:val="18"/>
        </w:rPr>
        <w:t xml:space="preserve"> či jakoukoli Dílčí smlouvu</w:t>
      </w:r>
      <w:r w:rsidRPr="0000529C">
        <w:rPr>
          <w:rFonts w:ascii="Verdana" w:hAnsi="Verdana" w:cs="Arial"/>
          <w:sz w:val="18"/>
          <w:szCs w:val="18"/>
        </w:rPr>
        <w:t>, bude-li změna právních předpisů takovou úpravu vyžadovat.</w:t>
      </w:r>
    </w:p>
    <w:p w14:paraId="53325E9A" w14:textId="7B1847EF" w:rsidR="0005186B" w:rsidRPr="0000529C" w:rsidRDefault="0005186B" w:rsidP="00AF3B47">
      <w:pPr>
        <w:pStyle w:val="Zkladntext20"/>
        <w:numPr>
          <w:ilvl w:val="0"/>
          <w:numId w:val="13"/>
        </w:numPr>
        <w:shd w:val="clear" w:color="auto" w:fill="auto"/>
        <w:tabs>
          <w:tab w:val="left" w:pos="422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Předpokladem uzavření Smlouvy </w:t>
      </w:r>
      <w:r w:rsidR="00FA72E1">
        <w:rPr>
          <w:rFonts w:ascii="Verdana" w:hAnsi="Verdana" w:cs="Arial"/>
          <w:sz w:val="18"/>
          <w:szCs w:val="18"/>
        </w:rPr>
        <w:t xml:space="preserve">a Dílčí smlouvy </w:t>
      </w:r>
      <w:r w:rsidRPr="0000529C">
        <w:rPr>
          <w:rFonts w:ascii="Verdana" w:hAnsi="Verdana" w:cs="Arial"/>
          <w:sz w:val="18"/>
          <w:szCs w:val="18"/>
        </w:rPr>
        <w:t xml:space="preserve">či jakékoli dohody o změně Smlouvy </w:t>
      </w:r>
      <w:r w:rsidR="00FA72E1">
        <w:rPr>
          <w:rFonts w:ascii="Verdana" w:hAnsi="Verdana" w:cs="Arial"/>
          <w:sz w:val="18"/>
          <w:szCs w:val="18"/>
        </w:rPr>
        <w:t>nebo D</w:t>
      </w:r>
      <w:r w:rsidR="00B4593F">
        <w:rPr>
          <w:rFonts w:ascii="Verdana" w:hAnsi="Verdana" w:cs="Arial"/>
          <w:sz w:val="18"/>
          <w:szCs w:val="18"/>
        </w:rPr>
        <w:t>í</w:t>
      </w:r>
      <w:r w:rsidR="00FA72E1">
        <w:rPr>
          <w:rFonts w:ascii="Verdana" w:hAnsi="Verdana" w:cs="Arial"/>
          <w:sz w:val="18"/>
          <w:szCs w:val="18"/>
        </w:rPr>
        <w:t xml:space="preserve">lčí smlouvy </w:t>
      </w:r>
      <w:r w:rsidRPr="0000529C">
        <w:rPr>
          <w:rFonts w:ascii="Verdana" w:hAnsi="Verdana" w:cs="Arial"/>
          <w:sz w:val="18"/>
          <w:szCs w:val="18"/>
        </w:rPr>
        <w:t>je dosažení shody o všech jejích bodech</w:t>
      </w:r>
      <w:r w:rsidR="00DE70AB">
        <w:rPr>
          <w:rFonts w:ascii="Verdana" w:hAnsi="Verdana" w:cs="Arial"/>
          <w:sz w:val="18"/>
          <w:szCs w:val="18"/>
        </w:rPr>
        <w:t>.</w:t>
      </w:r>
    </w:p>
    <w:p w14:paraId="53325E9B" w14:textId="5352A7A3" w:rsidR="0005186B" w:rsidRPr="0000529C" w:rsidRDefault="00004C5A" w:rsidP="00AF3B47">
      <w:pPr>
        <w:pStyle w:val="Zkladntext20"/>
        <w:numPr>
          <w:ilvl w:val="0"/>
          <w:numId w:val="13"/>
        </w:numPr>
        <w:shd w:val="clear" w:color="auto" w:fill="auto"/>
        <w:tabs>
          <w:tab w:val="left" w:pos="422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Změna kontaktní osoby s</w:t>
      </w:r>
      <w:r w:rsidR="0005186B" w:rsidRPr="0000529C">
        <w:rPr>
          <w:rFonts w:ascii="Verdana" w:hAnsi="Verdana" w:cs="Arial"/>
          <w:sz w:val="18"/>
          <w:szCs w:val="18"/>
        </w:rPr>
        <w:t>mluvní strany včetně jejích kontaktních údajů se uskutečňuje písemným ozná</w:t>
      </w:r>
      <w:r w:rsidRPr="0000529C">
        <w:rPr>
          <w:rFonts w:ascii="Verdana" w:hAnsi="Verdana" w:cs="Arial"/>
          <w:sz w:val="18"/>
          <w:szCs w:val="18"/>
        </w:rPr>
        <w:t>mením takové skutečnosti druhé s</w:t>
      </w:r>
      <w:r w:rsidR="0005186B" w:rsidRPr="0000529C">
        <w:rPr>
          <w:rFonts w:ascii="Verdana" w:hAnsi="Verdana" w:cs="Arial"/>
          <w:sz w:val="18"/>
          <w:szCs w:val="18"/>
        </w:rPr>
        <w:t>mluvní straně bez nutnosti uzavření dodatku k</w:t>
      </w:r>
      <w:r w:rsidR="00DE70AB">
        <w:rPr>
          <w:rFonts w:ascii="Verdana" w:hAnsi="Verdana" w:cs="Arial"/>
          <w:sz w:val="18"/>
          <w:szCs w:val="18"/>
        </w:rPr>
        <w:t> Dílčí s</w:t>
      </w:r>
      <w:r w:rsidR="0005186B" w:rsidRPr="0000529C">
        <w:rPr>
          <w:rFonts w:ascii="Verdana" w:hAnsi="Verdana" w:cs="Arial"/>
          <w:sz w:val="18"/>
          <w:szCs w:val="18"/>
        </w:rPr>
        <w:t>mlouvě.</w:t>
      </w:r>
    </w:p>
    <w:p w14:paraId="53325E9C" w14:textId="024EB199" w:rsidR="0005186B" w:rsidRPr="0000529C" w:rsidRDefault="0005186B" w:rsidP="00AF3B47">
      <w:pPr>
        <w:pStyle w:val="Zkladntext20"/>
        <w:numPr>
          <w:ilvl w:val="0"/>
          <w:numId w:val="13"/>
        </w:numPr>
        <w:shd w:val="clear" w:color="auto" w:fill="auto"/>
        <w:tabs>
          <w:tab w:val="left" w:pos="422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Veškeré spory ze Smlouvy </w:t>
      </w:r>
      <w:r w:rsidR="00DE70AB">
        <w:rPr>
          <w:rFonts w:ascii="Verdana" w:hAnsi="Verdana" w:cs="Arial"/>
          <w:sz w:val="18"/>
          <w:szCs w:val="18"/>
        </w:rPr>
        <w:t xml:space="preserve">či Dílčí smlouvy </w:t>
      </w:r>
      <w:r w:rsidRPr="0000529C">
        <w:rPr>
          <w:rFonts w:ascii="Verdana" w:hAnsi="Verdana" w:cs="Arial"/>
          <w:sz w:val="18"/>
          <w:szCs w:val="18"/>
        </w:rPr>
        <w:t xml:space="preserve">budou řešeny jednáním. V případě jakéhokoli sporu ze Smlouvy </w:t>
      </w:r>
      <w:r w:rsidR="00DE70AB">
        <w:rPr>
          <w:rFonts w:ascii="Verdana" w:hAnsi="Verdana" w:cs="Arial"/>
          <w:sz w:val="18"/>
          <w:szCs w:val="18"/>
        </w:rPr>
        <w:t xml:space="preserve">či Dílčí smlouvy </w:t>
      </w:r>
      <w:r w:rsidRPr="0000529C">
        <w:rPr>
          <w:rFonts w:ascii="Verdana" w:hAnsi="Verdana" w:cs="Arial"/>
          <w:sz w:val="18"/>
          <w:szCs w:val="18"/>
        </w:rPr>
        <w:t>n</w:t>
      </w:r>
      <w:r w:rsidR="00004C5A" w:rsidRPr="0000529C">
        <w:rPr>
          <w:rFonts w:ascii="Verdana" w:hAnsi="Verdana" w:cs="Arial"/>
          <w:sz w:val="18"/>
          <w:szCs w:val="18"/>
        </w:rPr>
        <w:t>ebo v souvislosti s n</w:t>
      </w:r>
      <w:r w:rsidR="00DE70AB">
        <w:rPr>
          <w:rFonts w:ascii="Verdana" w:hAnsi="Verdana" w:cs="Arial"/>
          <w:sz w:val="18"/>
          <w:szCs w:val="18"/>
        </w:rPr>
        <w:t>imi</w:t>
      </w:r>
      <w:r w:rsidR="00004C5A" w:rsidRPr="0000529C">
        <w:rPr>
          <w:rFonts w:ascii="Verdana" w:hAnsi="Verdana" w:cs="Arial"/>
          <w:sz w:val="18"/>
          <w:szCs w:val="18"/>
        </w:rPr>
        <w:t>, kdy se s</w:t>
      </w:r>
      <w:r w:rsidRPr="0000529C">
        <w:rPr>
          <w:rFonts w:ascii="Verdana" w:hAnsi="Verdana" w:cs="Arial"/>
          <w:sz w:val="18"/>
          <w:szCs w:val="18"/>
        </w:rPr>
        <w:t>mluvní strany nebudou moci dohodnout na změně, doplnění či zrušení Smlouvy</w:t>
      </w:r>
      <w:r w:rsidR="00DE70AB">
        <w:rPr>
          <w:rFonts w:ascii="Verdana" w:hAnsi="Verdana" w:cs="Arial"/>
          <w:sz w:val="18"/>
          <w:szCs w:val="18"/>
        </w:rPr>
        <w:t xml:space="preserve"> či Dílčí smlouvy</w:t>
      </w:r>
      <w:r w:rsidRPr="0000529C">
        <w:rPr>
          <w:rFonts w:ascii="Verdana" w:hAnsi="Verdana" w:cs="Arial"/>
          <w:sz w:val="18"/>
          <w:szCs w:val="18"/>
        </w:rPr>
        <w:t>, rozhodne příslušný soud.</w:t>
      </w:r>
    </w:p>
    <w:p w14:paraId="53325E9D" w14:textId="77777777" w:rsidR="0005186B" w:rsidRPr="0000529C" w:rsidRDefault="0005186B" w:rsidP="00AF3B47">
      <w:pPr>
        <w:pStyle w:val="Zkladntext20"/>
        <w:numPr>
          <w:ilvl w:val="0"/>
          <w:numId w:val="13"/>
        </w:numPr>
        <w:shd w:val="clear" w:color="auto" w:fill="auto"/>
        <w:tabs>
          <w:tab w:val="left" w:pos="422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Smluvní strany se dohodly, že veškerá jednání a veškeré písemnosti budou vedeny v jazyce českém a veškeré případné spory se budou řešit podle českého právního řádu v jazyce českém u místně příslušného soudu.</w:t>
      </w:r>
    </w:p>
    <w:p w14:paraId="53325E9E" w14:textId="4D2989DF" w:rsidR="0005186B" w:rsidRPr="0000529C" w:rsidRDefault="0005186B" w:rsidP="00AF3B47">
      <w:pPr>
        <w:pStyle w:val="Zkladntext20"/>
        <w:numPr>
          <w:ilvl w:val="0"/>
          <w:numId w:val="13"/>
        </w:numPr>
        <w:shd w:val="clear" w:color="auto" w:fill="auto"/>
        <w:tabs>
          <w:tab w:val="left" w:pos="422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Smluvní strany prohlašují, že se seznámily s obsahem Smlouvy a prohlašují, že je uzavřena na</w:t>
      </w:r>
      <w:r w:rsidR="00BF54FB" w:rsidRPr="0000529C">
        <w:rPr>
          <w:rFonts w:ascii="Verdana" w:hAnsi="Verdana" w:cs="Arial"/>
          <w:sz w:val="18"/>
          <w:szCs w:val="18"/>
        </w:rPr>
        <w:t> </w:t>
      </w:r>
      <w:r w:rsidR="00004C5A" w:rsidRPr="0000529C">
        <w:rPr>
          <w:rFonts w:ascii="Verdana" w:hAnsi="Verdana" w:cs="Arial"/>
          <w:sz w:val="18"/>
          <w:szCs w:val="18"/>
        </w:rPr>
        <w:t>základě vzájemné svobodné vůle s</w:t>
      </w:r>
      <w:r w:rsidRPr="0000529C">
        <w:rPr>
          <w:rFonts w:ascii="Verdana" w:hAnsi="Verdana" w:cs="Arial"/>
          <w:sz w:val="18"/>
          <w:szCs w:val="18"/>
        </w:rPr>
        <w:t>mluvních stran.</w:t>
      </w:r>
    </w:p>
    <w:p w14:paraId="703FF054" w14:textId="6E72E723" w:rsidR="00136632" w:rsidRPr="0000529C" w:rsidRDefault="00136632" w:rsidP="00AF3B47">
      <w:pPr>
        <w:pStyle w:val="Zkladntext20"/>
        <w:numPr>
          <w:ilvl w:val="0"/>
          <w:numId w:val="13"/>
        </w:numPr>
        <w:shd w:val="clear" w:color="auto" w:fill="auto"/>
        <w:tabs>
          <w:tab w:val="left" w:pos="404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Veškeré změny nebo doplnění Smlouvy </w:t>
      </w:r>
      <w:r w:rsidR="00DE70AB">
        <w:rPr>
          <w:rFonts w:ascii="Verdana" w:hAnsi="Verdana" w:cs="Arial"/>
          <w:sz w:val="18"/>
          <w:szCs w:val="18"/>
        </w:rPr>
        <w:t xml:space="preserve">či Dílčí smlouvy </w:t>
      </w:r>
      <w:r w:rsidRPr="0000529C">
        <w:rPr>
          <w:rFonts w:ascii="Verdana" w:hAnsi="Verdana" w:cs="Arial"/>
          <w:sz w:val="18"/>
          <w:szCs w:val="18"/>
        </w:rPr>
        <w:t xml:space="preserve">musí být učiněny formou písemného dodatku podepsaného oprávněnými zástupci </w:t>
      </w:r>
      <w:r w:rsidR="00004C5A" w:rsidRPr="0000529C">
        <w:rPr>
          <w:rFonts w:ascii="Verdana" w:hAnsi="Verdana" w:cs="Arial"/>
          <w:sz w:val="18"/>
          <w:szCs w:val="18"/>
        </w:rPr>
        <w:t>s</w:t>
      </w:r>
      <w:r w:rsidRPr="0000529C">
        <w:rPr>
          <w:rFonts w:ascii="Verdana" w:hAnsi="Verdana" w:cs="Arial"/>
          <w:sz w:val="18"/>
          <w:szCs w:val="18"/>
        </w:rPr>
        <w:t>mluvních stran, jinak j</w:t>
      </w:r>
      <w:r w:rsidR="00275710">
        <w:rPr>
          <w:rFonts w:ascii="Verdana" w:hAnsi="Verdana" w:cs="Arial"/>
          <w:sz w:val="18"/>
          <w:szCs w:val="18"/>
        </w:rPr>
        <w:t>sou</w:t>
      </w:r>
      <w:r w:rsidRPr="0000529C">
        <w:rPr>
          <w:rFonts w:ascii="Verdana" w:hAnsi="Verdana" w:cs="Arial"/>
          <w:sz w:val="18"/>
          <w:szCs w:val="18"/>
        </w:rPr>
        <w:t xml:space="preserve"> taková změna nebo doplnění Smlouvy</w:t>
      </w:r>
      <w:r w:rsidR="00DE70AB">
        <w:rPr>
          <w:rFonts w:ascii="Verdana" w:hAnsi="Verdana" w:cs="Arial"/>
          <w:sz w:val="18"/>
          <w:szCs w:val="18"/>
        </w:rPr>
        <w:t xml:space="preserve"> či Dílčí smlouvy</w:t>
      </w:r>
      <w:r w:rsidRPr="0000529C">
        <w:rPr>
          <w:rFonts w:ascii="Verdana" w:hAnsi="Verdana" w:cs="Arial"/>
          <w:sz w:val="18"/>
          <w:szCs w:val="18"/>
        </w:rPr>
        <w:t xml:space="preserve">, nestanoví-li Smlouva jinak, neplatné, vyjma úpravy ceny nájemného dle </w:t>
      </w:r>
      <w:r w:rsidR="00CE3153">
        <w:rPr>
          <w:rFonts w:ascii="Verdana" w:hAnsi="Verdana" w:cs="Arial"/>
          <w:sz w:val="18"/>
          <w:szCs w:val="18"/>
        </w:rPr>
        <w:t>C</w:t>
      </w:r>
      <w:r w:rsidRPr="0000529C">
        <w:rPr>
          <w:rFonts w:ascii="Verdana" w:hAnsi="Verdana" w:cs="Arial"/>
          <w:sz w:val="18"/>
          <w:szCs w:val="18"/>
        </w:rPr>
        <w:t>eníku (a úpravy o DPH) a s tím souvisejíc</w:t>
      </w:r>
      <w:r w:rsidR="00552E6D" w:rsidRPr="0000529C">
        <w:rPr>
          <w:rFonts w:ascii="Verdana" w:hAnsi="Verdana" w:cs="Arial"/>
          <w:sz w:val="18"/>
          <w:szCs w:val="18"/>
        </w:rPr>
        <w:t>í úprav</w:t>
      </w:r>
      <w:r w:rsidR="00CB04D7">
        <w:rPr>
          <w:rFonts w:ascii="Verdana" w:hAnsi="Verdana" w:cs="Arial"/>
          <w:sz w:val="18"/>
          <w:szCs w:val="18"/>
        </w:rPr>
        <w:t>y</w:t>
      </w:r>
      <w:r w:rsidR="00552E6D" w:rsidRPr="0000529C">
        <w:rPr>
          <w:rFonts w:ascii="Verdana" w:hAnsi="Verdana" w:cs="Arial"/>
          <w:sz w:val="18"/>
          <w:szCs w:val="18"/>
        </w:rPr>
        <w:t xml:space="preserve"> splátkového kalendáře.</w:t>
      </w:r>
      <w:r w:rsidRPr="0000529C">
        <w:rPr>
          <w:rFonts w:ascii="Verdana" w:hAnsi="Verdana" w:cs="Arial"/>
          <w:sz w:val="18"/>
          <w:szCs w:val="18"/>
        </w:rPr>
        <w:t xml:space="preserve"> </w:t>
      </w:r>
      <w:r w:rsidR="00552E6D" w:rsidRPr="0000529C">
        <w:rPr>
          <w:rFonts w:ascii="Verdana" w:hAnsi="Verdana" w:cs="Arial"/>
          <w:sz w:val="18"/>
          <w:szCs w:val="18"/>
          <w:lang w:bidi="cs-CZ"/>
        </w:rPr>
        <w:t>Za písemnou formu se považuje forma listinná</w:t>
      </w:r>
      <w:r w:rsidR="002C458F">
        <w:rPr>
          <w:rFonts w:ascii="Verdana" w:hAnsi="Verdana" w:cs="Arial"/>
          <w:sz w:val="18"/>
          <w:szCs w:val="18"/>
          <w:lang w:bidi="cs-CZ"/>
        </w:rPr>
        <w:t>;</w:t>
      </w:r>
      <w:r w:rsidR="00552E6D" w:rsidRPr="0000529C">
        <w:rPr>
          <w:rFonts w:ascii="Verdana" w:hAnsi="Verdana" w:cs="Arial"/>
          <w:sz w:val="18"/>
          <w:szCs w:val="18"/>
          <w:lang w:bidi="cs-CZ"/>
        </w:rPr>
        <w:t xml:space="preserve"> forma elektronická pouze v případě, kdy je podpis jakékoli smluvní strany </w:t>
      </w:r>
      <w:r w:rsidR="00552E6D" w:rsidRPr="0000529C">
        <w:rPr>
          <w:rFonts w:ascii="Verdana" w:hAnsi="Verdana" w:cs="Arial"/>
          <w:iCs/>
          <w:sz w:val="18"/>
          <w:szCs w:val="18"/>
          <w:lang w:bidi="cs-CZ"/>
        </w:rPr>
        <w:t>zaručeným elektronickým podpisem založeným na kvalifikovaném certifikátu pro elektronický podpis nebo kvalifikovaným elektronickým podpisem</w:t>
      </w:r>
      <w:r w:rsidR="00552E6D" w:rsidRPr="0000529C">
        <w:rPr>
          <w:rFonts w:ascii="Verdana" w:hAnsi="Verdana" w:cs="Arial"/>
          <w:sz w:val="18"/>
          <w:szCs w:val="18"/>
          <w:lang w:bidi="cs-CZ"/>
        </w:rPr>
        <w:t xml:space="preserve">. Podepsané </w:t>
      </w:r>
      <w:r w:rsidR="00552E6D" w:rsidRPr="008F5684">
        <w:rPr>
          <w:rFonts w:ascii="Verdana" w:hAnsi="Verdana" w:cs="Arial"/>
          <w:sz w:val="18"/>
          <w:szCs w:val="18"/>
          <w:lang w:bidi="cs-CZ"/>
        </w:rPr>
        <w:t>přílohy a dodatky Smlouvy</w:t>
      </w:r>
      <w:r w:rsidR="00DE70AB" w:rsidRPr="008F5684">
        <w:rPr>
          <w:rFonts w:ascii="Verdana" w:hAnsi="Verdana" w:cs="Arial"/>
          <w:sz w:val="18"/>
          <w:szCs w:val="18"/>
          <w:lang w:bidi="cs-CZ"/>
        </w:rPr>
        <w:t xml:space="preserve"> či Dílčí smlouvy</w:t>
      </w:r>
      <w:r w:rsidR="00552E6D" w:rsidRPr="008F5684">
        <w:rPr>
          <w:rFonts w:ascii="Verdana" w:hAnsi="Verdana" w:cs="Arial"/>
          <w:sz w:val="18"/>
          <w:szCs w:val="18"/>
          <w:lang w:bidi="cs-CZ"/>
        </w:rPr>
        <w:t>, vzestupně číslované, se dnem jejich uzavření stávají nedílnou součástí Smlouvy</w:t>
      </w:r>
      <w:r w:rsidR="00DE70AB" w:rsidRPr="008F5684">
        <w:rPr>
          <w:rFonts w:ascii="Verdana" w:hAnsi="Verdana" w:cs="Arial"/>
          <w:sz w:val="18"/>
          <w:szCs w:val="18"/>
          <w:lang w:bidi="cs-CZ"/>
        </w:rPr>
        <w:t xml:space="preserve"> či Dílčí smlouvy</w:t>
      </w:r>
      <w:r w:rsidR="00552E6D" w:rsidRPr="008F5684">
        <w:rPr>
          <w:rFonts w:ascii="Verdana" w:hAnsi="Verdana" w:cs="Arial"/>
          <w:sz w:val="18"/>
          <w:szCs w:val="18"/>
          <w:lang w:bidi="cs-CZ"/>
        </w:rPr>
        <w:t>.</w:t>
      </w:r>
      <w:r w:rsidR="00DE70AB" w:rsidRPr="008F5684">
        <w:rPr>
          <w:rFonts w:ascii="Verdana" w:hAnsi="Verdana" w:cs="Arial"/>
          <w:sz w:val="18"/>
          <w:szCs w:val="18"/>
          <w:lang w:bidi="cs-CZ"/>
        </w:rPr>
        <w:t xml:space="preserve"> Smluvní strany výslovně prohlašují, že</w:t>
      </w:r>
      <w:r w:rsidR="00F5052E" w:rsidRPr="008F5684">
        <w:rPr>
          <w:rFonts w:ascii="Verdana" w:hAnsi="Verdana" w:cs="Arial"/>
          <w:sz w:val="18"/>
          <w:szCs w:val="18"/>
          <w:lang w:bidi="cs-CZ"/>
        </w:rPr>
        <w:t xml:space="preserve"> úpravy Dílčí smlouvy v rozporu se Smlouvou jsou neúčinné</w:t>
      </w:r>
      <w:r w:rsidR="00222826" w:rsidRPr="008F5684">
        <w:rPr>
          <w:rFonts w:ascii="Verdana" w:hAnsi="Verdana" w:cs="Arial"/>
          <w:sz w:val="18"/>
          <w:szCs w:val="18"/>
          <w:lang w:bidi="cs-CZ"/>
        </w:rPr>
        <w:t>.</w:t>
      </w:r>
      <w:r w:rsidR="008F5684" w:rsidRPr="008F5684">
        <w:rPr>
          <w:rFonts w:ascii="Verdana" w:hAnsi="Verdana" w:cs="Arial"/>
          <w:sz w:val="18"/>
          <w:szCs w:val="18"/>
          <w:lang w:bidi="cs-CZ"/>
        </w:rPr>
        <w:t xml:space="preserve"> Úpravy Smlouvy učiněné v souladu s tímto odstavcem jsou účinné ve vztahu k jakékoli Dílčí smlouvě ode dne nabytí účinnosti daného dodatku Smlouvy.</w:t>
      </w:r>
    </w:p>
    <w:p w14:paraId="57F31DAF" w14:textId="4F576356" w:rsidR="00136632" w:rsidRPr="0000529C" w:rsidRDefault="00136632" w:rsidP="00AF3B47">
      <w:pPr>
        <w:pStyle w:val="Zkladntext20"/>
        <w:numPr>
          <w:ilvl w:val="0"/>
          <w:numId w:val="13"/>
        </w:numPr>
        <w:shd w:val="clear" w:color="auto" w:fill="auto"/>
        <w:tabs>
          <w:tab w:val="left" w:pos="404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Smluvní strany se dohodly, že písemnosti Smlouvou předpokládané </w:t>
      </w:r>
      <w:r w:rsidR="000F4577" w:rsidRPr="0000529C">
        <w:rPr>
          <w:rFonts w:ascii="Verdana" w:hAnsi="Verdana"/>
          <w:sz w:val="18"/>
          <w:szCs w:val="18"/>
        </w:rPr>
        <w:t>(např. výpověď</w:t>
      </w:r>
      <w:r w:rsidR="00FF77A5">
        <w:rPr>
          <w:rFonts w:ascii="Verdana" w:hAnsi="Verdana"/>
          <w:sz w:val="18"/>
          <w:szCs w:val="18"/>
        </w:rPr>
        <w:t>,</w:t>
      </w:r>
      <w:r w:rsidR="000F4577" w:rsidRPr="0000529C">
        <w:rPr>
          <w:rFonts w:ascii="Verdana" w:hAnsi="Verdana"/>
          <w:sz w:val="18"/>
          <w:szCs w:val="18"/>
        </w:rPr>
        <w:t xml:space="preserve"> úprava nájemného, účtování DPH apod.) </w:t>
      </w:r>
      <w:r w:rsidR="00552E6D" w:rsidRPr="0000529C">
        <w:rPr>
          <w:rFonts w:ascii="Verdana" w:hAnsi="Verdana" w:cs="Arial"/>
          <w:sz w:val="18"/>
          <w:szCs w:val="18"/>
          <w:lang w:bidi="cs-CZ"/>
        </w:rPr>
        <w:t xml:space="preserve">budou druhé smluvní straně zasílány výhradně datovou zprávou prostřednictvím datové schránky v souladu se zákonem č. 300/2008 Sb., </w:t>
      </w:r>
      <w:r w:rsidR="00552E6D" w:rsidRPr="0000529C">
        <w:rPr>
          <w:rFonts w:ascii="Verdana" w:hAnsi="Verdana" w:cs="Arial"/>
          <w:iCs/>
          <w:sz w:val="18"/>
          <w:szCs w:val="18"/>
          <w:lang w:bidi="cs-CZ"/>
        </w:rPr>
        <w:t>o elektronických úkonech a autorizované konverzi dokumentů, ve znění pozdějších předpisů</w:t>
      </w:r>
      <w:r w:rsidR="00552E6D" w:rsidRPr="0000529C">
        <w:rPr>
          <w:rFonts w:ascii="Verdana" w:hAnsi="Verdana" w:cs="Arial"/>
          <w:i/>
          <w:iCs/>
          <w:sz w:val="18"/>
          <w:szCs w:val="18"/>
          <w:lang w:bidi="cs-CZ"/>
        </w:rPr>
        <w:t xml:space="preserve">, </w:t>
      </w:r>
      <w:r w:rsidR="00552E6D" w:rsidRPr="0000529C">
        <w:rPr>
          <w:rFonts w:ascii="Verdana" w:hAnsi="Verdana" w:cs="Arial"/>
          <w:sz w:val="18"/>
          <w:szCs w:val="18"/>
          <w:lang w:bidi="cs-CZ"/>
        </w:rPr>
        <w:t xml:space="preserve">nebo doporučeným dopisem, a to na doručovací adresu uvedenou v záhlaví </w:t>
      </w:r>
      <w:r w:rsidR="00F5052E">
        <w:rPr>
          <w:rFonts w:ascii="Verdana" w:hAnsi="Verdana" w:cs="Arial"/>
          <w:sz w:val="18"/>
          <w:szCs w:val="18"/>
          <w:lang w:bidi="cs-CZ"/>
        </w:rPr>
        <w:t>Dílčí s</w:t>
      </w:r>
      <w:r w:rsidR="00552E6D" w:rsidRPr="0000529C">
        <w:rPr>
          <w:rFonts w:ascii="Verdana" w:hAnsi="Verdana" w:cs="Arial"/>
          <w:sz w:val="18"/>
          <w:szCs w:val="18"/>
          <w:lang w:bidi="cs-CZ"/>
        </w:rPr>
        <w:t xml:space="preserve">mlouvy nebo na písemně oznámenou případnou změnu adresy, doručenou druhé smluvní straně. Nebude-li v případě doručování doporučeným </w:t>
      </w:r>
      <w:r w:rsidR="000E3617">
        <w:rPr>
          <w:rFonts w:ascii="Verdana" w:hAnsi="Verdana" w:cs="Arial"/>
          <w:sz w:val="18"/>
          <w:szCs w:val="18"/>
          <w:lang w:bidi="cs-CZ"/>
        </w:rPr>
        <w:t>dopisem</w:t>
      </w:r>
      <w:r w:rsidR="000E3617" w:rsidRPr="0000529C">
        <w:rPr>
          <w:rFonts w:ascii="Verdana" w:hAnsi="Verdana" w:cs="Arial"/>
          <w:sz w:val="18"/>
          <w:szCs w:val="18"/>
          <w:lang w:bidi="cs-CZ"/>
        </w:rPr>
        <w:t xml:space="preserve"> </w:t>
      </w:r>
      <w:r w:rsidR="00552E6D" w:rsidRPr="0000529C">
        <w:rPr>
          <w:rFonts w:ascii="Verdana" w:hAnsi="Verdana" w:cs="Arial"/>
          <w:sz w:val="18"/>
          <w:szCs w:val="18"/>
          <w:lang w:bidi="cs-CZ"/>
        </w:rPr>
        <w:t xml:space="preserve">na příslušné adrese zásilka úspěšně doručena či převzata oprávněnou osobou smluvní strany, nebude-li tato zásilka vyzvednuta a držitel poštovní licence doporučenou zásilku vrátí zpět, za úspěšné doručení se všemi právními </w:t>
      </w:r>
      <w:r w:rsidR="00552E6D" w:rsidRPr="0000529C">
        <w:rPr>
          <w:rFonts w:ascii="Verdana" w:hAnsi="Verdana" w:cs="Arial"/>
          <w:sz w:val="18"/>
          <w:szCs w:val="18"/>
          <w:lang w:bidi="cs-CZ"/>
        </w:rPr>
        <w:lastRenderedPageBreak/>
        <w:t>následky bude považován čtrnáctý (14.) den od prokazatelného odeslání zásilky druhou smluvní stranou.</w:t>
      </w:r>
    </w:p>
    <w:p w14:paraId="4FB6EFA5" w14:textId="33BAB1B9" w:rsidR="00004C5A" w:rsidRPr="004C57A9" w:rsidRDefault="0005186B" w:rsidP="00004C5A">
      <w:pPr>
        <w:pStyle w:val="Zkladntext20"/>
        <w:numPr>
          <w:ilvl w:val="0"/>
          <w:numId w:val="13"/>
        </w:numPr>
        <w:shd w:val="clear" w:color="auto" w:fill="auto"/>
        <w:tabs>
          <w:tab w:val="left" w:pos="404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Je-li nebo stane-li se kdykoli jakékoli ustanovení Smlouvy či </w:t>
      </w:r>
      <w:r w:rsidR="00F5052E">
        <w:rPr>
          <w:rFonts w:ascii="Verdana" w:hAnsi="Verdana" w:cs="Arial"/>
          <w:sz w:val="18"/>
          <w:szCs w:val="18"/>
        </w:rPr>
        <w:t xml:space="preserve">Dílčí smlouvy nebo </w:t>
      </w:r>
      <w:r w:rsidRPr="0000529C">
        <w:rPr>
          <w:rFonts w:ascii="Verdana" w:hAnsi="Verdana" w:cs="Arial"/>
          <w:sz w:val="18"/>
          <w:szCs w:val="18"/>
        </w:rPr>
        <w:t>její</w:t>
      </w:r>
      <w:r w:rsidR="00F5052E">
        <w:rPr>
          <w:rFonts w:ascii="Verdana" w:hAnsi="Verdana" w:cs="Arial"/>
          <w:sz w:val="18"/>
          <w:szCs w:val="18"/>
        </w:rPr>
        <w:t>ch</w:t>
      </w:r>
      <w:r w:rsidRPr="0000529C">
        <w:rPr>
          <w:rFonts w:ascii="Verdana" w:hAnsi="Verdana" w:cs="Arial"/>
          <w:sz w:val="18"/>
          <w:szCs w:val="18"/>
        </w:rPr>
        <w:t xml:space="preserve"> dodatku v</w:t>
      </w:r>
      <w:r w:rsidR="00F5052E">
        <w:rPr>
          <w:rFonts w:ascii="Verdana" w:hAnsi="Verdana" w:cs="Arial"/>
          <w:sz w:val="18"/>
          <w:szCs w:val="18"/>
        </w:rPr>
        <w:t> </w:t>
      </w:r>
      <w:r w:rsidRPr="0000529C">
        <w:rPr>
          <w:rFonts w:ascii="Verdana" w:hAnsi="Verdana" w:cs="Arial"/>
          <w:sz w:val="18"/>
          <w:szCs w:val="18"/>
        </w:rPr>
        <w:t xml:space="preserve">jakémkoli ohledu nezákonným, neplatným či nevynutitelným podle kteréhokoli právního řádu, podle </w:t>
      </w:r>
      <w:r w:rsidR="00FD132C">
        <w:rPr>
          <w:rFonts w:ascii="Verdana" w:hAnsi="Verdana" w:cs="Arial"/>
          <w:sz w:val="18"/>
          <w:szCs w:val="18"/>
        </w:rPr>
        <w:t>něhož</w:t>
      </w:r>
      <w:r w:rsidR="00FD132C" w:rsidRPr="0000529C">
        <w:rPr>
          <w:rFonts w:ascii="Verdana" w:hAnsi="Verdana" w:cs="Arial"/>
          <w:sz w:val="18"/>
          <w:szCs w:val="18"/>
        </w:rPr>
        <w:t xml:space="preserve"> </w:t>
      </w:r>
      <w:r w:rsidRPr="0000529C">
        <w:rPr>
          <w:rFonts w:ascii="Verdana" w:hAnsi="Verdana" w:cs="Arial"/>
          <w:sz w:val="18"/>
          <w:szCs w:val="18"/>
        </w:rPr>
        <w:t xml:space="preserve">může být zákonnost, platnost či vynutitelnost </w:t>
      </w:r>
      <w:r w:rsidR="00127792">
        <w:rPr>
          <w:rFonts w:ascii="Verdana" w:hAnsi="Verdana" w:cs="Arial"/>
          <w:sz w:val="18"/>
          <w:szCs w:val="18"/>
        </w:rPr>
        <w:t xml:space="preserve">takového ustanovení </w:t>
      </w:r>
      <w:r w:rsidRPr="0000529C">
        <w:rPr>
          <w:rFonts w:ascii="Verdana" w:hAnsi="Verdana" w:cs="Arial"/>
          <w:sz w:val="18"/>
          <w:szCs w:val="18"/>
        </w:rPr>
        <w:t xml:space="preserve">posuzována, zákonnost, platnost </w:t>
      </w:r>
      <w:r w:rsidR="00EC4EB5">
        <w:rPr>
          <w:rFonts w:ascii="Verdana" w:hAnsi="Verdana" w:cs="Arial"/>
          <w:sz w:val="18"/>
          <w:szCs w:val="18"/>
        </w:rPr>
        <w:t>či</w:t>
      </w:r>
      <w:r w:rsidR="00EC4EB5" w:rsidRPr="0000529C">
        <w:rPr>
          <w:rFonts w:ascii="Verdana" w:hAnsi="Verdana" w:cs="Arial"/>
          <w:sz w:val="18"/>
          <w:szCs w:val="18"/>
        </w:rPr>
        <w:t xml:space="preserve"> </w:t>
      </w:r>
      <w:r w:rsidRPr="0000529C">
        <w:rPr>
          <w:rFonts w:ascii="Verdana" w:hAnsi="Verdana" w:cs="Arial"/>
          <w:sz w:val="18"/>
          <w:szCs w:val="18"/>
        </w:rPr>
        <w:t>vynutitelnost ostatních ustanovení</w:t>
      </w:r>
      <w:r w:rsidR="00EC4EB5">
        <w:rPr>
          <w:rFonts w:ascii="Verdana" w:hAnsi="Verdana" w:cs="Arial"/>
          <w:sz w:val="18"/>
          <w:szCs w:val="18"/>
        </w:rPr>
        <w:t xml:space="preserve"> Smlouvy</w:t>
      </w:r>
      <w:r w:rsidRPr="0000529C">
        <w:rPr>
          <w:rFonts w:ascii="Verdana" w:hAnsi="Verdana" w:cs="Arial"/>
          <w:sz w:val="18"/>
          <w:szCs w:val="18"/>
        </w:rPr>
        <w:t xml:space="preserve">, stejně jako zákonnost, platnost </w:t>
      </w:r>
      <w:r w:rsidR="00EC4EB5">
        <w:rPr>
          <w:rFonts w:ascii="Verdana" w:hAnsi="Verdana" w:cs="Arial"/>
          <w:sz w:val="18"/>
          <w:szCs w:val="18"/>
        </w:rPr>
        <w:t>či</w:t>
      </w:r>
      <w:r w:rsidRPr="0000529C">
        <w:rPr>
          <w:rFonts w:ascii="Verdana" w:hAnsi="Verdana" w:cs="Arial"/>
          <w:sz w:val="18"/>
          <w:szCs w:val="18"/>
        </w:rPr>
        <w:t xml:space="preserve"> vynutitelnost tohoto ustanovení podle jiného právního řádu</w:t>
      </w:r>
      <w:r w:rsidR="00862FB8">
        <w:rPr>
          <w:rFonts w:ascii="Verdana" w:hAnsi="Verdana" w:cs="Arial"/>
          <w:sz w:val="18"/>
          <w:szCs w:val="18"/>
        </w:rPr>
        <w:t>,</w:t>
      </w:r>
      <w:r w:rsidRPr="0000529C">
        <w:rPr>
          <w:rFonts w:ascii="Verdana" w:hAnsi="Verdana" w:cs="Arial"/>
          <w:sz w:val="18"/>
          <w:szCs w:val="18"/>
        </w:rPr>
        <w:t xml:space="preserve"> </w:t>
      </w:r>
      <w:r w:rsidRPr="004C57A9">
        <w:rPr>
          <w:rFonts w:ascii="Verdana" w:hAnsi="Verdana" w:cs="Arial"/>
          <w:sz w:val="18"/>
          <w:szCs w:val="18"/>
        </w:rPr>
        <w:t>nebude jakkoli dotčena či omezena.</w:t>
      </w:r>
    </w:p>
    <w:p w14:paraId="53325EA2" w14:textId="5362A624" w:rsidR="0005186B" w:rsidRPr="0000529C" w:rsidRDefault="00004C5A" w:rsidP="00004C5A">
      <w:pPr>
        <w:pStyle w:val="Zkladntext20"/>
        <w:numPr>
          <w:ilvl w:val="0"/>
          <w:numId w:val="13"/>
        </w:numPr>
        <w:shd w:val="clear" w:color="auto" w:fill="auto"/>
        <w:tabs>
          <w:tab w:val="left" w:pos="404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V případě, kdy není Smlouva vyhotovena elektronicky a podepsána zaručeným elektronickým podpisem založeným na kvalifikovaném certifikátu pro elektronický podpis nebo kvalifikovaným elektronickým podpisem, je Smlouva vyhotovena v listinné podobě </w:t>
      </w:r>
      <w:r w:rsidR="0005186B" w:rsidRPr="0000529C">
        <w:rPr>
          <w:rFonts w:ascii="Verdana" w:hAnsi="Verdana" w:cs="Arial"/>
          <w:sz w:val="18"/>
          <w:szCs w:val="18"/>
        </w:rPr>
        <w:t>ve čtyřech (4) vyhotov</w:t>
      </w:r>
      <w:r w:rsidRPr="0000529C">
        <w:rPr>
          <w:rFonts w:ascii="Verdana" w:hAnsi="Verdana" w:cs="Arial"/>
          <w:sz w:val="18"/>
          <w:szCs w:val="18"/>
        </w:rPr>
        <w:t>eních (paré), z nichž každá ze s</w:t>
      </w:r>
      <w:r w:rsidR="0005186B" w:rsidRPr="0000529C">
        <w:rPr>
          <w:rFonts w:ascii="Verdana" w:hAnsi="Verdana" w:cs="Arial"/>
          <w:sz w:val="18"/>
          <w:szCs w:val="18"/>
        </w:rPr>
        <w:t>mluvních stran obdrží po dvou (2) paré. Vyhotovení mají platnost originálu.</w:t>
      </w:r>
    </w:p>
    <w:p w14:paraId="53325EA3" w14:textId="77777777" w:rsidR="0005186B" w:rsidRPr="0000529C" w:rsidRDefault="0005186B" w:rsidP="00AF3B47">
      <w:pPr>
        <w:pStyle w:val="Zkladntext20"/>
        <w:numPr>
          <w:ilvl w:val="0"/>
          <w:numId w:val="13"/>
        </w:numPr>
        <w:shd w:val="clear" w:color="auto" w:fill="auto"/>
        <w:tabs>
          <w:tab w:val="left" w:pos="404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Smluvní strany prohlašují, že se před podpisem Smlouvy podrobně seznámily s jejím obsahem a dále prohlašují, že tento obsah Smlouvy zcela odpovídá jejich pravé a svobodné vůli.</w:t>
      </w:r>
    </w:p>
    <w:p w14:paraId="53325EA4" w14:textId="3254EED0" w:rsidR="000626A5" w:rsidRPr="0000529C" w:rsidRDefault="000626A5" w:rsidP="000626A5">
      <w:pPr>
        <w:pStyle w:val="Zkladntext20"/>
        <w:numPr>
          <w:ilvl w:val="0"/>
          <w:numId w:val="13"/>
        </w:numPr>
        <w:shd w:val="clear" w:color="auto" w:fill="auto"/>
        <w:tabs>
          <w:tab w:val="left" w:pos="404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Smlouva nabývá platnosti</w:t>
      </w:r>
      <w:r w:rsidR="00CF408D" w:rsidRPr="0000529C">
        <w:rPr>
          <w:rFonts w:ascii="Verdana" w:hAnsi="Verdana" w:cs="Arial"/>
          <w:sz w:val="18"/>
          <w:szCs w:val="18"/>
        </w:rPr>
        <w:t xml:space="preserve"> </w:t>
      </w:r>
      <w:r w:rsidRPr="0000529C">
        <w:rPr>
          <w:rFonts w:ascii="Verdana" w:hAnsi="Verdana" w:cs="Arial"/>
          <w:sz w:val="18"/>
          <w:szCs w:val="18"/>
        </w:rPr>
        <w:t>dnem podpisu poslední ze smluvních stran</w:t>
      </w:r>
      <w:r w:rsidR="00BF54FB" w:rsidRPr="0000529C">
        <w:rPr>
          <w:rFonts w:ascii="Verdana" w:hAnsi="Verdana" w:cs="Arial"/>
          <w:sz w:val="18"/>
          <w:szCs w:val="18"/>
        </w:rPr>
        <w:t xml:space="preserve"> </w:t>
      </w:r>
      <w:r w:rsidR="00D517CD">
        <w:rPr>
          <w:rFonts w:ascii="Verdana" w:hAnsi="Verdana" w:cs="Arial"/>
          <w:sz w:val="18"/>
          <w:szCs w:val="18"/>
        </w:rPr>
        <w:t xml:space="preserve">a </w:t>
      </w:r>
      <w:r w:rsidR="006C21BF" w:rsidRPr="0000529C">
        <w:rPr>
          <w:rFonts w:ascii="Verdana" w:hAnsi="Verdana" w:cs="Arial"/>
          <w:sz w:val="18"/>
          <w:szCs w:val="18"/>
        </w:rPr>
        <w:t xml:space="preserve">účinnosti dnem </w:t>
      </w:r>
      <w:r w:rsidR="005D09D3">
        <w:rPr>
          <w:rFonts w:ascii="Verdana" w:hAnsi="Verdana" w:cs="Arial"/>
          <w:sz w:val="18"/>
          <w:szCs w:val="18"/>
        </w:rPr>
        <w:t>u</w:t>
      </w:r>
      <w:r w:rsidR="006C21BF" w:rsidRPr="0000529C">
        <w:rPr>
          <w:rFonts w:ascii="Verdana" w:hAnsi="Verdana" w:cs="Arial"/>
          <w:sz w:val="18"/>
          <w:szCs w:val="18"/>
        </w:rPr>
        <w:t>veřejnění dle ZRS.</w:t>
      </w:r>
    </w:p>
    <w:p w14:paraId="53325EA5" w14:textId="77777777" w:rsidR="0005186B" w:rsidRPr="0000529C" w:rsidRDefault="0005186B" w:rsidP="00AF3B47">
      <w:pPr>
        <w:pStyle w:val="Zkladntext20"/>
        <w:numPr>
          <w:ilvl w:val="0"/>
          <w:numId w:val="13"/>
        </w:numPr>
        <w:shd w:val="clear" w:color="auto" w:fill="auto"/>
        <w:tabs>
          <w:tab w:val="left" w:pos="404"/>
        </w:tabs>
        <w:suppressAutoHyphens/>
        <w:spacing w:before="120" w:after="120"/>
        <w:ind w:left="426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Nedílnou součástí Smlouvy jsou tyto přílohy:</w:t>
      </w:r>
    </w:p>
    <w:p w14:paraId="53325EA6" w14:textId="3421A0FE" w:rsidR="0005186B" w:rsidRPr="0000529C" w:rsidRDefault="0005186B" w:rsidP="00AF3B47">
      <w:pPr>
        <w:pStyle w:val="Zkladntext20"/>
        <w:shd w:val="clear" w:color="auto" w:fill="auto"/>
        <w:tabs>
          <w:tab w:val="left" w:pos="1418"/>
        </w:tabs>
        <w:suppressAutoHyphens/>
        <w:spacing w:before="120" w:after="120"/>
        <w:ind w:left="1134" w:right="10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Příloha č. 1 </w:t>
      </w:r>
      <w:r w:rsidRPr="0000529C">
        <w:rPr>
          <w:rFonts w:ascii="Verdana" w:hAnsi="Verdana" w:cs="Arial"/>
          <w:sz w:val="18"/>
          <w:szCs w:val="18"/>
        </w:rPr>
        <w:tab/>
      </w:r>
      <w:r w:rsidR="00F5052E">
        <w:rPr>
          <w:rFonts w:ascii="Verdana" w:hAnsi="Verdana" w:cs="Arial"/>
          <w:sz w:val="18"/>
          <w:szCs w:val="18"/>
        </w:rPr>
        <w:t>Vzor Dílčí smlouvy</w:t>
      </w:r>
    </w:p>
    <w:p w14:paraId="53325EA7" w14:textId="2C6887FF" w:rsidR="0005186B" w:rsidRPr="0000529C" w:rsidRDefault="00BC5C48" w:rsidP="00AF3B47">
      <w:pPr>
        <w:pStyle w:val="Zkladntext20"/>
        <w:shd w:val="clear" w:color="auto" w:fill="auto"/>
        <w:tabs>
          <w:tab w:val="left" w:pos="1418"/>
          <w:tab w:val="left" w:pos="2077"/>
        </w:tabs>
        <w:suppressAutoHyphens/>
        <w:spacing w:before="120" w:after="120"/>
        <w:ind w:left="1134" w:right="3620" w:hanging="425"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 xml:space="preserve">Příloha č. </w:t>
      </w:r>
      <w:r w:rsidR="0005186B" w:rsidRPr="0000529C">
        <w:rPr>
          <w:rFonts w:ascii="Verdana" w:hAnsi="Verdana" w:cs="Arial"/>
          <w:sz w:val="18"/>
          <w:szCs w:val="18"/>
        </w:rPr>
        <w:t>2</w:t>
      </w:r>
      <w:r w:rsidR="0005186B" w:rsidRPr="0000529C">
        <w:rPr>
          <w:rFonts w:ascii="Verdana" w:hAnsi="Verdana" w:cs="Arial"/>
          <w:sz w:val="18"/>
          <w:szCs w:val="18"/>
        </w:rPr>
        <w:tab/>
      </w:r>
      <w:r w:rsidR="00232FF7" w:rsidRPr="0000529C">
        <w:rPr>
          <w:rFonts w:ascii="Verdana" w:hAnsi="Verdana" w:cs="Arial"/>
          <w:sz w:val="18"/>
          <w:szCs w:val="18"/>
        </w:rPr>
        <w:tab/>
      </w:r>
      <w:r w:rsidR="0005186B" w:rsidRPr="0000529C">
        <w:rPr>
          <w:rFonts w:ascii="Verdana" w:hAnsi="Verdana" w:cs="Arial"/>
          <w:sz w:val="18"/>
          <w:szCs w:val="18"/>
        </w:rPr>
        <w:t xml:space="preserve">Vzor </w:t>
      </w:r>
      <w:r w:rsidR="00F5052E">
        <w:rPr>
          <w:rFonts w:ascii="Verdana" w:hAnsi="Verdana" w:cs="Arial"/>
          <w:sz w:val="18"/>
          <w:szCs w:val="18"/>
        </w:rPr>
        <w:t>p</w:t>
      </w:r>
      <w:r w:rsidR="0005186B" w:rsidRPr="0000529C">
        <w:rPr>
          <w:rFonts w:ascii="Verdana" w:hAnsi="Verdana" w:cs="Arial"/>
          <w:sz w:val="18"/>
          <w:szCs w:val="18"/>
        </w:rPr>
        <w:t>ředávacího protokolu</w:t>
      </w:r>
    </w:p>
    <w:p w14:paraId="4ADE8836" w14:textId="44ED0E07" w:rsidR="008F5684" w:rsidRPr="0000529C" w:rsidRDefault="008F5684" w:rsidP="00AF3B47">
      <w:pPr>
        <w:pStyle w:val="Zkladntext20"/>
        <w:shd w:val="clear" w:color="auto" w:fill="auto"/>
        <w:tabs>
          <w:tab w:val="left" w:pos="1418"/>
          <w:tab w:val="left" w:pos="2077"/>
        </w:tabs>
        <w:suppressAutoHyphens/>
        <w:spacing w:before="120" w:after="120"/>
        <w:ind w:left="1134" w:hanging="425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Příloha č. </w:t>
      </w:r>
      <w:r w:rsidR="00601E95">
        <w:rPr>
          <w:rFonts w:ascii="Verdana" w:hAnsi="Verdana" w:cs="Arial"/>
          <w:sz w:val="18"/>
          <w:szCs w:val="18"/>
        </w:rPr>
        <w:t>3</w:t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  <w:t>Manuál pro kultivovaná nádraží (odkaz)</w:t>
      </w:r>
    </w:p>
    <w:p w14:paraId="53325EA9" w14:textId="77777777" w:rsidR="00E95BCC" w:rsidRPr="0000529C" w:rsidRDefault="00E95BCC" w:rsidP="00AF3B47">
      <w:pPr>
        <w:pStyle w:val="Zkladntext20"/>
        <w:shd w:val="clear" w:color="auto" w:fill="auto"/>
        <w:tabs>
          <w:tab w:val="left" w:pos="1418"/>
          <w:tab w:val="left" w:pos="2077"/>
        </w:tabs>
        <w:suppressAutoHyphens/>
        <w:spacing w:before="120" w:after="120"/>
        <w:ind w:left="1134" w:hanging="425"/>
        <w:jc w:val="both"/>
        <w:rPr>
          <w:rFonts w:ascii="Verdana" w:hAnsi="Verdana" w:cs="Arial"/>
          <w:sz w:val="18"/>
          <w:szCs w:val="18"/>
        </w:rPr>
      </w:pPr>
    </w:p>
    <w:p w14:paraId="2E32D234" w14:textId="77777777" w:rsidR="00A45F4D" w:rsidRPr="0000529C" w:rsidRDefault="00A45F4D" w:rsidP="00AF3B47">
      <w:pPr>
        <w:pStyle w:val="Zkladntext20"/>
        <w:shd w:val="clear" w:color="auto" w:fill="auto"/>
        <w:tabs>
          <w:tab w:val="left" w:pos="1418"/>
          <w:tab w:val="left" w:pos="2077"/>
        </w:tabs>
        <w:suppressAutoHyphens/>
        <w:spacing w:before="120" w:after="120"/>
        <w:ind w:left="1134" w:hanging="425"/>
        <w:jc w:val="both"/>
        <w:rPr>
          <w:rFonts w:ascii="Verdana" w:hAnsi="Verdana" w:cs="Arial"/>
          <w:sz w:val="18"/>
          <w:szCs w:val="18"/>
        </w:rPr>
      </w:pPr>
    </w:p>
    <w:p w14:paraId="53325EAA" w14:textId="5260353E" w:rsidR="00BC2B45" w:rsidRPr="0000529C" w:rsidRDefault="00BC2B45" w:rsidP="00AF3B47">
      <w:pPr>
        <w:suppressAutoHyphens/>
        <w:jc w:val="both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V Praze dne</w:t>
      </w:r>
      <w:r w:rsidR="00F5052E">
        <w:rPr>
          <w:rFonts w:ascii="Verdana" w:hAnsi="Verdana" w:cs="Arial"/>
          <w:sz w:val="18"/>
          <w:szCs w:val="18"/>
        </w:rPr>
        <w:tab/>
      </w:r>
      <w:r w:rsidRPr="0000529C">
        <w:rPr>
          <w:rFonts w:ascii="Verdana" w:hAnsi="Verdana" w:cs="Arial"/>
          <w:sz w:val="18"/>
          <w:szCs w:val="18"/>
        </w:rPr>
        <w:tab/>
      </w:r>
      <w:r w:rsidRPr="0000529C">
        <w:rPr>
          <w:rFonts w:ascii="Verdana" w:hAnsi="Verdana" w:cs="Arial"/>
          <w:sz w:val="18"/>
          <w:szCs w:val="18"/>
        </w:rPr>
        <w:tab/>
      </w:r>
      <w:r w:rsidRPr="0000529C">
        <w:rPr>
          <w:rFonts w:ascii="Verdana" w:hAnsi="Verdana" w:cs="Arial"/>
          <w:sz w:val="18"/>
          <w:szCs w:val="18"/>
        </w:rPr>
        <w:tab/>
      </w:r>
      <w:r w:rsidRPr="0000529C">
        <w:rPr>
          <w:rFonts w:ascii="Verdana" w:hAnsi="Verdana" w:cs="Arial"/>
          <w:sz w:val="18"/>
          <w:szCs w:val="18"/>
        </w:rPr>
        <w:tab/>
      </w:r>
      <w:r w:rsidRPr="0000529C">
        <w:rPr>
          <w:rFonts w:ascii="Verdana" w:hAnsi="Verdana" w:cs="Arial"/>
          <w:sz w:val="18"/>
          <w:szCs w:val="18"/>
        </w:rPr>
        <w:tab/>
      </w:r>
      <w:r w:rsidRPr="0000529C">
        <w:rPr>
          <w:rFonts w:ascii="Verdana" w:hAnsi="Verdana" w:cs="Arial"/>
          <w:sz w:val="18"/>
          <w:szCs w:val="18"/>
        </w:rPr>
        <w:tab/>
        <w:t xml:space="preserve">V </w:t>
      </w:r>
      <w:r w:rsidR="00F5052E" w:rsidRPr="00357431">
        <w:rPr>
          <w:rFonts w:ascii="Verdana" w:hAnsi="Verdana" w:cs="Arial"/>
          <w:sz w:val="18"/>
          <w:szCs w:val="18"/>
          <w:highlight w:val="yellow"/>
        </w:rPr>
        <w:t>[•]</w:t>
      </w:r>
      <w:r w:rsidR="00F5052E">
        <w:rPr>
          <w:rFonts w:ascii="Verdana" w:hAnsi="Verdana" w:cs="Arial"/>
          <w:sz w:val="18"/>
          <w:szCs w:val="18"/>
        </w:rPr>
        <w:t xml:space="preserve"> </w:t>
      </w:r>
      <w:r w:rsidRPr="0000529C">
        <w:rPr>
          <w:rFonts w:ascii="Verdana" w:hAnsi="Verdana" w:cs="Arial"/>
          <w:sz w:val="18"/>
          <w:szCs w:val="18"/>
        </w:rPr>
        <w:t xml:space="preserve">dne </w:t>
      </w:r>
    </w:p>
    <w:p w14:paraId="53325EAB" w14:textId="77777777" w:rsidR="00BC2B45" w:rsidRPr="0000529C" w:rsidRDefault="00BC2B45" w:rsidP="00AF3B47">
      <w:pPr>
        <w:suppressAutoHyphens/>
        <w:jc w:val="both"/>
        <w:rPr>
          <w:rFonts w:ascii="Verdana" w:hAnsi="Verdana" w:cs="Arial"/>
          <w:sz w:val="18"/>
          <w:szCs w:val="18"/>
        </w:rPr>
      </w:pPr>
    </w:p>
    <w:p w14:paraId="53325EAC" w14:textId="2D1D12B7" w:rsidR="00BC2B45" w:rsidRPr="0000529C" w:rsidRDefault="00D369A9" w:rsidP="00AF3B47">
      <w:pPr>
        <w:suppressAutoHyphens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Správa železnic</w:t>
      </w:r>
      <w:r w:rsidR="00BC2B45" w:rsidRPr="0000529C">
        <w:rPr>
          <w:rFonts w:ascii="Verdana" w:hAnsi="Verdana" w:cs="Arial"/>
          <w:sz w:val="18"/>
          <w:szCs w:val="18"/>
        </w:rPr>
        <w:t>:</w:t>
      </w:r>
      <w:r w:rsidR="00BC2B45" w:rsidRPr="0000529C">
        <w:rPr>
          <w:rFonts w:ascii="Verdana" w:hAnsi="Verdana" w:cs="Arial"/>
          <w:sz w:val="18"/>
          <w:szCs w:val="18"/>
        </w:rPr>
        <w:tab/>
      </w:r>
      <w:r w:rsidR="00BC2B45" w:rsidRPr="0000529C">
        <w:rPr>
          <w:rFonts w:ascii="Verdana" w:hAnsi="Verdana" w:cs="Arial"/>
          <w:sz w:val="18"/>
          <w:szCs w:val="18"/>
        </w:rPr>
        <w:tab/>
      </w:r>
      <w:r w:rsidR="00BC2B45" w:rsidRPr="0000529C">
        <w:rPr>
          <w:rFonts w:ascii="Verdana" w:hAnsi="Verdana" w:cs="Arial"/>
          <w:sz w:val="18"/>
          <w:szCs w:val="18"/>
        </w:rPr>
        <w:tab/>
      </w:r>
      <w:r w:rsidR="00BC2B45" w:rsidRPr="0000529C">
        <w:rPr>
          <w:rFonts w:ascii="Verdana" w:hAnsi="Verdana" w:cs="Arial"/>
          <w:sz w:val="18"/>
          <w:szCs w:val="18"/>
        </w:rPr>
        <w:tab/>
      </w:r>
      <w:r w:rsidR="00BC2B45" w:rsidRPr="0000529C">
        <w:rPr>
          <w:rFonts w:ascii="Verdana" w:hAnsi="Verdana" w:cs="Arial"/>
          <w:sz w:val="18"/>
          <w:szCs w:val="18"/>
        </w:rPr>
        <w:tab/>
      </w:r>
      <w:r w:rsidR="00BC2B45" w:rsidRPr="0000529C"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>Dopravce</w:t>
      </w:r>
      <w:r w:rsidR="00BC2B45" w:rsidRPr="0000529C">
        <w:rPr>
          <w:rFonts w:ascii="Verdana" w:hAnsi="Verdana" w:cs="Arial"/>
          <w:sz w:val="18"/>
          <w:szCs w:val="18"/>
        </w:rPr>
        <w:t>:</w:t>
      </w:r>
    </w:p>
    <w:p w14:paraId="53325EAD" w14:textId="77777777" w:rsidR="00BC2B45" w:rsidRDefault="00BC2B45" w:rsidP="00AF3B47">
      <w:pPr>
        <w:tabs>
          <w:tab w:val="right" w:pos="8789"/>
        </w:tabs>
        <w:suppressAutoHyphens/>
        <w:spacing w:before="120"/>
        <w:ind w:left="5670" w:hanging="5670"/>
        <w:rPr>
          <w:rFonts w:ascii="Verdana" w:hAnsi="Verdana" w:cs="Arial"/>
          <w:sz w:val="18"/>
          <w:szCs w:val="18"/>
        </w:rPr>
      </w:pPr>
    </w:p>
    <w:p w14:paraId="7CC65FD5" w14:textId="77777777" w:rsidR="00F5052E" w:rsidRPr="0000529C" w:rsidRDefault="00F5052E" w:rsidP="00AF3B47">
      <w:pPr>
        <w:tabs>
          <w:tab w:val="right" w:pos="8789"/>
        </w:tabs>
        <w:suppressAutoHyphens/>
        <w:spacing w:before="120"/>
        <w:ind w:left="5670" w:hanging="5670"/>
        <w:rPr>
          <w:rFonts w:ascii="Verdana" w:hAnsi="Verdana" w:cs="Arial"/>
          <w:sz w:val="18"/>
          <w:szCs w:val="18"/>
        </w:rPr>
      </w:pPr>
    </w:p>
    <w:p w14:paraId="53325EAE" w14:textId="77777777" w:rsidR="0005186B" w:rsidRPr="00E845B8" w:rsidRDefault="00BC2B45" w:rsidP="00AF3B47">
      <w:pPr>
        <w:tabs>
          <w:tab w:val="right" w:pos="8789"/>
        </w:tabs>
        <w:suppressAutoHyphens/>
        <w:spacing w:before="120"/>
        <w:ind w:left="5670" w:hanging="5670"/>
        <w:rPr>
          <w:rFonts w:ascii="Verdana" w:hAnsi="Verdana" w:cs="Arial"/>
          <w:sz w:val="18"/>
          <w:szCs w:val="18"/>
        </w:rPr>
      </w:pPr>
      <w:r w:rsidRPr="0000529C">
        <w:rPr>
          <w:rFonts w:ascii="Verdana" w:hAnsi="Verdana" w:cs="Arial"/>
          <w:sz w:val="18"/>
          <w:szCs w:val="18"/>
        </w:rPr>
        <w:t>....................................................</w:t>
      </w:r>
      <w:r w:rsidRPr="0000529C">
        <w:rPr>
          <w:rFonts w:ascii="Verdana" w:hAnsi="Verdana" w:cs="Arial"/>
          <w:sz w:val="18"/>
          <w:szCs w:val="18"/>
        </w:rPr>
        <w:tab/>
        <w:t>....................</w:t>
      </w:r>
      <w:r w:rsidR="00AF3B47" w:rsidRPr="0000529C">
        <w:rPr>
          <w:rFonts w:ascii="Verdana" w:hAnsi="Verdana" w:cs="Arial"/>
          <w:sz w:val="18"/>
          <w:szCs w:val="18"/>
        </w:rPr>
        <w:t xml:space="preserve">.........................      </w:t>
      </w:r>
    </w:p>
    <w:sectPr w:rsidR="0005186B" w:rsidRPr="00E845B8" w:rsidSect="00964E3A">
      <w:headerReference w:type="even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1279" w:right="1585" w:bottom="1253" w:left="1239" w:header="0" w:footer="227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1C4BC" w14:textId="77777777" w:rsidR="00CB4EC4" w:rsidRPr="0000529C" w:rsidRDefault="00CB4EC4" w:rsidP="0005186B">
      <w:r w:rsidRPr="0000529C">
        <w:separator/>
      </w:r>
    </w:p>
    <w:p w14:paraId="5D65175E" w14:textId="77777777" w:rsidR="00CB4EC4" w:rsidRPr="0000529C" w:rsidRDefault="00CB4EC4"/>
    <w:p w14:paraId="0A3E5E66" w14:textId="77777777" w:rsidR="00CB4EC4" w:rsidRPr="0000529C" w:rsidRDefault="00CB4EC4"/>
  </w:endnote>
  <w:endnote w:type="continuationSeparator" w:id="0">
    <w:p w14:paraId="531A5833" w14:textId="77777777" w:rsidR="00CB4EC4" w:rsidRPr="0000529C" w:rsidRDefault="00CB4EC4" w:rsidP="0005186B">
      <w:r w:rsidRPr="0000529C">
        <w:continuationSeparator/>
      </w:r>
    </w:p>
    <w:p w14:paraId="34B67F0F" w14:textId="77777777" w:rsidR="00CB4EC4" w:rsidRPr="0000529C" w:rsidRDefault="00CB4EC4"/>
    <w:p w14:paraId="583536D1" w14:textId="77777777" w:rsidR="00CB4EC4" w:rsidRPr="0000529C" w:rsidRDefault="00CB4EC4"/>
  </w:endnote>
  <w:endnote w:type="continuationNotice" w:id="1">
    <w:p w14:paraId="604552F5" w14:textId="77777777" w:rsidR="00CB4EC4" w:rsidRPr="0000529C" w:rsidRDefault="00CB4EC4"/>
    <w:p w14:paraId="5E8C5A3E" w14:textId="77777777" w:rsidR="00CB4EC4" w:rsidRPr="0000529C" w:rsidRDefault="00CB4EC4"/>
    <w:p w14:paraId="496EE32D" w14:textId="77777777" w:rsidR="00CB4EC4" w:rsidRPr="0000529C" w:rsidRDefault="00CB4E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385F" w14:textId="77777777" w:rsidR="00A45F4D" w:rsidRPr="0000529C" w:rsidRDefault="00A45F4D">
    <w:pPr>
      <w:pStyle w:val="Zpat"/>
    </w:pPr>
  </w:p>
  <w:p w14:paraId="26810F67" w14:textId="77777777" w:rsidR="00C20254" w:rsidRPr="0000529C" w:rsidRDefault="00C2025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69001207"/>
      <w:docPartObj>
        <w:docPartGallery w:val="Page Numbers (Bottom of Page)"/>
        <w:docPartUnique/>
      </w:docPartObj>
    </w:sdtPr>
    <w:sdtEndPr>
      <w:rPr>
        <w:rFonts w:ascii="Verdana" w:hAnsi="Verdana"/>
        <w:sz w:val="16"/>
        <w:szCs w:val="16"/>
      </w:rPr>
    </w:sdtEndPr>
    <w:sdtContent>
      <w:sdt>
        <w:sdtPr>
          <w:rPr>
            <w:rFonts w:ascii="Verdana" w:hAnsi="Verdana"/>
            <w:sz w:val="16"/>
            <w:szCs w:val="16"/>
          </w:rPr>
          <w:id w:val="-1143883714"/>
          <w:docPartObj>
            <w:docPartGallery w:val="Page Numbers (Top of Page)"/>
            <w:docPartUnique/>
          </w:docPartObj>
        </w:sdtPr>
        <w:sdtEndPr/>
        <w:sdtContent>
          <w:p w14:paraId="53325EB6" w14:textId="6639FCA9" w:rsidR="00A71816" w:rsidRPr="007F2C5B" w:rsidRDefault="002E70F2">
            <w:pPr>
              <w:pStyle w:val="Zpat"/>
              <w:jc w:val="center"/>
              <w:rPr>
                <w:rFonts w:ascii="Verdana" w:hAnsi="Verdana"/>
                <w:sz w:val="16"/>
                <w:szCs w:val="16"/>
              </w:rPr>
            </w:pPr>
            <w:r w:rsidRPr="007F2C5B">
              <w:rPr>
                <w:rFonts w:ascii="Verdana" w:hAnsi="Verdana"/>
                <w:sz w:val="16"/>
                <w:szCs w:val="16"/>
              </w:rPr>
              <w:t xml:space="preserve">Stránka </w:t>
            </w:r>
            <w:r w:rsidRPr="007F2C5B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7F2C5B">
              <w:rPr>
                <w:rFonts w:ascii="Verdana" w:hAnsi="Verdana"/>
                <w:b/>
                <w:bCs/>
                <w:sz w:val="16"/>
                <w:szCs w:val="16"/>
              </w:rPr>
              <w:instrText>PAGE</w:instrText>
            </w:r>
            <w:r w:rsidRPr="007F2C5B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7F2C5B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Pr="007F2C5B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  <w:r w:rsidRPr="007F2C5B">
              <w:rPr>
                <w:rFonts w:ascii="Verdana" w:hAnsi="Verdana"/>
                <w:sz w:val="16"/>
                <w:szCs w:val="16"/>
              </w:rPr>
              <w:t xml:space="preserve"> z </w:t>
            </w:r>
            <w:r w:rsidRPr="007F2C5B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7F2C5B">
              <w:rPr>
                <w:rFonts w:ascii="Verdana" w:hAnsi="Verdana"/>
                <w:b/>
                <w:bCs/>
                <w:sz w:val="16"/>
                <w:szCs w:val="16"/>
              </w:rPr>
              <w:instrText>NUMPAGES</w:instrText>
            </w:r>
            <w:r w:rsidRPr="007F2C5B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7F2C5B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Pr="007F2C5B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3325EB7" w14:textId="77777777" w:rsidR="00A71816" w:rsidRPr="0000529C" w:rsidRDefault="00A71816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20"/>
        <w:szCs w:val="20"/>
      </w:rPr>
      <w:id w:val="-1932035404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F4DCED8" w14:textId="1661F120" w:rsidR="006F0B0B" w:rsidRPr="00964E3A" w:rsidRDefault="006F0B0B">
            <w:pPr>
              <w:pStyle w:val="Zpat"/>
              <w:jc w:val="center"/>
              <w:rPr>
                <w:rFonts w:ascii="Verdana" w:hAnsi="Verdana"/>
                <w:sz w:val="20"/>
                <w:szCs w:val="20"/>
              </w:rPr>
            </w:pPr>
            <w:r w:rsidRPr="00964E3A">
              <w:rPr>
                <w:rFonts w:ascii="Verdana" w:hAnsi="Verdana"/>
                <w:sz w:val="20"/>
                <w:szCs w:val="20"/>
              </w:rPr>
              <w:t xml:space="preserve">Stránka </w:t>
            </w:r>
            <w:r w:rsidRPr="00964E3A">
              <w:rPr>
                <w:rFonts w:ascii="Verdana" w:hAnsi="Verdana"/>
                <w:b/>
                <w:bCs/>
                <w:sz w:val="20"/>
                <w:szCs w:val="20"/>
              </w:rPr>
              <w:fldChar w:fldCharType="begin"/>
            </w:r>
            <w:r w:rsidRPr="00964E3A">
              <w:rPr>
                <w:rFonts w:ascii="Verdana" w:hAnsi="Verdana"/>
                <w:b/>
                <w:bCs/>
                <w:sz w:val="20"/>
                <w:szCs w:val="20"/>
              </w:rPr>
              <w:instrText>PAGE</w:instrText>
            </w:r>
            <w:r w:rsidRPr="00964E3A">
              <w:rPr>
                <w:rFonts w:ascii="Verdana" w:hAnsi="Verdana"/>
                <w:b/>
                <w:bCs/>
                <w:sz w:val="20"/>
                <w:szCs w:val="20"/>
              </w:rPr>
              <w:fldChar w:fldCharType="separate"/>
            </w:r>
            <w:r w:rsidRPr="00964E3A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  <w:r w:rsidRPr="00964E3A">
              <w:rPr>
                <w:rFonts w:ascii="Verdana" w:hAnsi="Verdana"/>
                <w:b/>
                <w:bCs/>
                <w:sz w:val="20"/>
                <w:szCs w:val="20"/>
              </w:rPr>
              <w:fldChar w:fldCharType="end"/>
            </w:r>
            <w:r w:rsidRPr="00964E3A">
              <w:rPr>
                <w:rFonts w:ascii="Verdana" w:hAnsi="Verdana"/>
                <w:sz w:val="20"/>
                <w:szCs w:val="20"/>
              </w:rPr>
              <w:t xml:space="preserve"> z </w:t>
            </w:r>
            <w:r w:rsidRPr="00964E3A">
              <w:rPr>
                <w:rFonts w:ascii="Verdana" w:hAnsi="Verdana"/>
                <w:b/>
                <w:bCs/>
                <w:sz w:val="20"/>
                <w:szCs w:val="20"/>
              </w:rPr>
              <w:fldChar w:fldCharType="begin"/>
            </w:r>
            <w:r w:rsidRPr="00964E3A">
              <w:rPr>
                <w:rFonts w:ascii="Verdana" w:hAnsi="Verdana"/>
                <w:b/>
                <w:bCs/>
                <w:sz w:val="20"/>
                <w:szCs w:val="20"/>
              </w:rPr>
              <w:instrText>NUMPAGES</w:instrText>
            </w:r>
            <w:r w:rsidRPr="00964E3A">
              <w:rPr>
                <w:rFonts w:ascii="Verdana" w:hAnsi="Verdana"/>
                <w:b/>
                <w:bCs/>
                <w:sz w:val="20"/>
                <w:szCs w:val="20"/>
              </w:rPr>
              <w:fldChar w:fldCharType="separate"/>
            </w:r>
            <w:r w:rsidRPr="00964E3A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  <w:r w:rsidRPr="00964E3A">
              <w:rPr>
                <w:rFonts w:ascii="Verdana" w:hAnsi="Verdana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3325EB9" w14:textId="4CA7755A" w:rsidR="00A71816" w:rsidRPr="0000529C" w:rsidRDefault="00A71816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268B3" w14:textId="77777777" w:rsidR="00CB4EC4" w:rsidRPr="0000529C" w:rsidRDefault="00CB4EC4" w:rsidP="0005186B">
      <w:r w:rsidRPr="0000529C">
        <w:separator/>
      </w:r>
    </w:p>
    <w:p w14:paraId="42279BC1" w14:textId="77777777" w:rsidR="00CB4EC4" w:rsidRPr="0000529C" w:rsidRDefault="00CB4EC4"/>
    <w:p w14:paraId="048F1734" w14:textId="77777777" w:rsidR="00CB4EC4" w:rsidRPr="0000529C" w:rsidRDefault="00CB4EC4"/>
  </w:footnote>
  <w:footnote w:type="continuationSeparator" w:id="0">
    <w:p w14:paraId="5EF08D2C" w14:textId="77777777" w:rsidR="00CB4EC4" w:rsidRPr="0000529C" w:rsidRDefault="00CB4EC4" w:rsidP="0005186B">
      <w:r w:rsidRPr="0000529C">
        <w:continuationSeparator/>
      </w:r>
    </w:p>
    <w:p w14:paraId="4D64AA73" w14:textId="77777777" w:rsidR="00CB4EC4" w:rsidRPr="0000529C" w:rsidRDefault="00CB4EC4"/>
    <w:p w14:paraId="29EBDE70" w14:textId="77777777" w:rsidR="00CB4EC4" w:rsidRPr="0000529C" w:rsidRDefault="00CB4EC4"/>
  </w:footnote>
  <w:footnote w:type="continuationNotice" w:id="1">
    <w:p w14:paraId="061A21FC" w14:textId="77777777" w:rsidR="00CB4EC4" w:rsidRPr="0000529C" w:rsidRDefault="00CB4EC4"/>
    <w:p w14:paraId="33966424" w14:textId="77777777" w:rsidR="00CB4EC4" w:rsidRPr="0000529C" w:rsidRDefault="00CB4EC4"/>
    <w:p w14:paraId="2B8C7745" w14:textId="77777777" w:rsidR="00CB4EC4" w:rsidRPr="0000529C" w:rsidRDefault="00CB4E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09019" w14:textId="1142BB55" w:rsidR="00A45F4D" w:rsidRPr="0000529C" w:rsidRDefault="00A45F4D">
    <w:pPr>
      <w:pStyle w:val="Zhlav"/>
    </w:pPr>
  </w:p>
  <w:p w14:paraId="391B2249" w14:textId="77777777" w:rsidR="00C20254" w:rsidRPr="0000529C" w:rsidRDefault="00C2025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B3DDD" w14:textId="77777777" w:rsidR="00A45F4D" w:rsidRPr="0000529C" w:rsidRDefault="00A45F4D">
    <w:pPr>
      <w:pStyle w:val="Zhlav"/>
    </w:pPr>
  </w:p>
  <w:tbl>
    <w:tblPr>
      <w:tblStyle w:val="Mkatabulky"/>
      <w:tblW w:w="5103" w:type="dxa"/>
      <w:tblInd w:w="5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2126"/>
      <w:gridCol w:w="1701"/>
    </w:tblGrid>
    <w:tr w:rsidR="009C2CF7" w14:paraId="711C7A2F" w14:textId="77777777" w:rsidTr="009C2CF7">
      <w:tc>
        <w:tcPr>
          <w:tcW w:w="1276" w:type="dxa"/>
        </w:tcPr>
        <w:p w14:paraId="2D38AF02" w14:textId="77777777" w:rsidR="009C2CF7" w:rsidRDefault="009C2CF7" w:rsidP="00A45F4D">
          <w:pPr>
            <w:pStyle w:val="Zhlav"/>
            <w:jc w:val="right"/>
            <w:rPr>
              <w:rFonts w:ascii="Verdana" w:hAnsi="Verdana"/>
              <w:sz w:val="18"/>
              <w:szCs w:val="18"/>
            </w:rPr>
          </w:pPr>
        </w:p>
      </w:tc>
      <w:tc>
        <w:tcPr>
          <w:tcW w:w="2126" w:type="dxa"/>
        </w:tcPr>
        <w:p w14:paraId="729EB73D" w14:textId="072CF9B5" w:rsidR="009C2CF7" w:rsidRDefault="009C2CF7" w:rsidP="00A45F4D">
          <w:pPr>
            <w:pStyle w:val="Zhlav"/>
            <w:jc w:val="right"/>
            <w:rPr>
              <w:rFonts w:ascii="Verdana" w:hAnsi="Verdana"/>
              <w:sz w:val="18"/>
              <w:szCs w:val="18"/>
            </w:rPr>
          </w:pPr>
          <w:r>
            <w:rPr>
              <w:rFonts w:ascii="Verdana" w:hAnsi="Verdana"/>
              <w:sz w:val="18"/>
              <w:szCs w:val="18"/>
            </w:rPr>
            <w:t>Správa železnic</w:t>
          </w:r>
        </w:p>
      </w:tc>
      <w:tc>
        <w:tcPr>
          <w:tcW w:w="1701" w:type="dxa"/>
        </w:tcPr>
        <w:p w14:paraId="4DE8A55B" w14:textId="5488727F" w:rsidR="009C2CF7" w:rsidRDefault="009C2CF7" w:rsidP="00A45F4D">
          <w:pPr>
            <w:pStyle w:val="Zhlav"/>
            <w:jc w:val="right"/>
            <w:rPr>
              <w:rFonts w:ascii="Verdana" w:hAnsi="Verdana"/>
              <w:sz w:val="18"/>
              <w:szCs w:val="18"/>
            </w:rPr>
          </w:pPr>
          <w:r>
            <w:rPr>
              <w:rFonts w:ascii="Verdana" w:hAnsi="Verdana"/>
              <w:sz w:val="18"/>
              <w:szCs w:val="18"/>
            </w:rPr>
            <w:t>Dopravce</w:t>
          </w:r>
        </w:p>
      </w:tc>
    </w:tr>
    <w:tr w:rsidR="009C2CF7" w14:paraId="441B3DA3" w14:textId="77777777" w:rsidTr="009C2CF7">
      <w:tc>
        <w:tcPr>
          <w:tcW w:w="1276" w:type="dxa"/>
        </w:tcPr>
        <w:p w14:paraId="6C884D04" w14:textId="6C596264" w:rsidR="009C2CF7" w:rsidRDefault="009C2CF7" w:rsidP="00A45F4D">
          <w:pPr>
            <w:pStyle w:val="Zhlav"/>
            <w:jc w:val="right"/>
            <w:rPr>
              <w:rFonts w:ascii="Verdana" w:hAnsi="Verdana"/>
              <w:sz w:val="18"/>
              <w:szCs w:val="18"/>
            </w:rPr>
          </w:pPr>
          <w:r>
            <w:rPr>
              <w:rFonts w:ascii="Verdana" w:hAnsi="Verdana"/>
              <w:sz w:val="18"/>
              <w:szCs w:val="18"/>
            </w:rPr>
            <w:t>čj.</w:t>
          </w:r>
        </w:p>
      </w:tc>
      <w:tc>
        <w:tcPr>
          <w:tcW w:w="2126" w:type="dxa"/>
        </w:tcPr>
        <w:p w14:paraId="43FF7AAE" w14:textId="0BC151BE" w:rsidR="009C2CF7" w:rsidRDefault="009C2CF7" w:rsidP="00A45F4D">
          <w:pPr>
            <w:pStyle w:val="Zhlav"/>
            <w:jc w:val="right"/>
            <w:rPr>
              <w:rFonts w:ascii="Verdana" w:hAnsi="Verdana"/>
              <w:sz w:val="18"/>
              <w:szCs w:val="18"/>
            </w:rPr>
          </w:pPr>
        </w:p>
      </w:tc>
      <w:tc>
        <w:tcPr>
          <w:tcW w:w="1701" w:type="dxa"/>
        </w:tcPr>
        <w:p w14:paraId="3B12322A" w14:textId="77777777" w:rsidR="009C2CF7" w:rsidRDefault="009C2CF7" w:rsidP="00A45F4D">
          <w:pPr>
            <w:pStyle w:val="Zhlav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9C2CF7" w14:paraId="76AEEC21" w14:textId="77777777" w:rsidTr="009C2CF7">
      <w:tc>
        <w:tcPr>
          <w:tcW w:w="1276" w:type="dxa"/>
        </w:tcPr>
        <w:p w14:paraId="641881E3" w14:textId="0DE06456" w:rsidR="009C2CF7" w:rsidRDefault="009C2CF7" w:rsidP="00A45F4D">
          <w:pPr>
            <w:pStyle w:val="Zhlav"/>
            <w:jc w:val="right"/>
            <w:rPr>
              <w:rFonts w:ascii="Verdana" w:hAnsi="Verdana"/>
              <w:sz w:val="18"/>
              <w:szCs w:val="18"/>
            </w:rPr>
          </w:pPr>
          <w:r>
            <w:rPr>
              <w:rFonts w:ascii="Verdana" w:hAnsi="Verdana"/>
              <w:sz w:val="18"/>
              <w:szCs w:val="18"/>
            </w:rPr>
            <w:t>č. smlouvy</w:t>
          </w:r>
        </w:p>
      </w:tc>
      <w:tc>
        <w:tcPr>
          <w:tcW w:w="2126" w:type="dxa"/>
        </w:tcPr>
        <w:p w14:paraId="1B3BBBFB" w14:textId="77777777" w:rsidR="009C2CF7" w:rsidRDefault="009C2CF7" w:rsidP="00A45F4D">
          <w:pPr>
            <w:pStyle w:val="Zhlav"/>
            <w:jc w:val="right"/>
            <w:rPr>
              <w:rFonts w:ascii="Verdana" w:hAnsi="Verdana"/>
              <w:sz w:val="18"/>
              <w:szCs w:val="18"/>
            </w:rPr>
          </w:pPr>
        </w:p>
      </w:tc>
      <w:tc>
        <w:tcPr>
          <w:tcW w:w="1701" w:type="dxa"/>
        </w:tcPr>
        <w:p w14:paraId="5DA74FD8" w14:textId="77777777" w:rsidR="009C2CF7" w:rsidRDefault="009C2CF7" w:rsidP="00A45F4D">
          <w:pPr>
            <w:pStyle w:val="Zhlav"/>
            <w:jc w:val="right"/>
            <w:rPr>
              <w:rFonts w:ascii="Verdana" w:hAnsi="Verdana"/>
              <w:sz w:val="18"/>
              <w:szCs w:val="18"/>
            </w:rPr>
          </w:pPr>
        </w:p>
      </w:tc>
    </w:tr>
  </w:tbl>
  <w:p w14:paraId="79DD5ABD" w14:textId="77777777" w:rsidR="009C2CF7" w:rsidRDefault="009C2CF7" w:rsidP="009C2CF7">
    <w:pPr>
      <w:pStyle w:val="Zhlav"/>
      <w:jc w:val="right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A1778"/>
    <w:multiLevelType w:val="hybridMultilevel"/>
    <w:tmpl w:val="1F7054A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F711A1"/>
    <w:multiLevelType w:val="multilevel"/>
    <w:tmpl w:val="AA54D67C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" w15:restartNumberingAfterBreak="0">
    <w:nsid w:val="061510D5"/>
    <w:multiLevelType w:val="hybridMultilevel"/>
    <w:tmpl w:val="30EAFFFC"/>
    <w:lvl w:ilvl="0" w:tplc="908A6078">
      <w:start w:val="1"/>
      <w:numFmt w:val="lowerLetter"/>
      <w:lvlText w:val="%1."/>
      <w:lvlJc w:val="left"/>
      <w:pPr>
        <w:ind w:left="78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9" w:hanging="360"/>
      </w:pPr>
    </w:lvl>
    <w:lvl w:ilvl="2" w:tplc="0405001B" w:tentative="1">
      <w:start w:val="1"/>
      <w:numFmt w:val="lowerRoman"/>
      <w:lvlText w:val="%3."/>
      <w:lvlJc w:val="right"/>
      <w:pPr>
        <w:ind w:left="2229" w:hanging="180"/>
      </w:pPr>
    </w:lvl>
    <w:lvl w:ilvl="3" w:tplc="0405000F" w:tentative="1">
      <w:start w:val="1"/>
      <w:numFmt w:val="decimal"/>
      <w:lvlText w:val="%4."/>
      <w:lvlJc w:val="left"/>
      <w:pPr>
        <w:ind w:left="2949" w:hanging="360"/>
      </w:pPr>
    </w:lvl>
    <w:lvl w:ilvl="4" w:tplc="04050019" w:tentative="1">
      <w:start w:val="1"/>
      <w:numFmt w:val="lowerLetter"/>
      <w:lvlText w:val="%5."/>
      <w:lvlJc w:val="left"/>
      <w:pPr>
        <w:ind w:left="3669" w:hanging="360"/>
      </w:pPr>
    </w:lvl>
    <w:lvl w:ilvl="5" w:tplc="0405001B" w:tentative="1">
      <w:start w:val="1"/>
      <w:numFmt w:val="lowerRoman"/>
      <w:lvlText w:val="%6."/>
      <w:lvlJc w:val="right"/>
      <w:pPr>
        <w:ind w:left="4389" w:hanging="180"/>
      </w:pPr>
    </w:lvl>
    <w:lvl w:ilvl="6" w:tplc="0405000F" w:tentative="1">
      <w:start w:val="1"/>
      <w:numFmt w:val="decimal"/>
      <w:lvlText w:val="%7."/>
      <w:lvlJc w:val="left"/>
      <w:pPr>
        <w:ind w:left="5109" w:hanging="360"/>
      </w:pPr>
    </w:lvl>
    <w:lvl w:ilvl="7" w:tplc="04050019" w:tentative="1">
      <w:start w:val="1"/>
      <w:numFmt w:val="lowerLetter"/>
      <w:lvlText w:val="%8."/>
      <w:lvlJc w:val="left"/>
      <w:pPr>
        <w:ind w:left="5829" w:hanging="360"/>
      </w:pPr>
    </w:lvl>
    <w:lvl w:ilvl="8" w:tplc="0405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3" w15:restartNumberingAfterBreak="0">
    <w:nsid w:val="063E178B"/>
    <w:multiLevelType w:val="hybridMultilevel"/>
    <w:tmpl w:val="BD52A640"/>
    <w:lvl w:ilvl="0" w:tplc="9E7C72C6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 w:tplc="E6FAAF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A61E2C"/>
    <w:multiLevelType w:val="hybridMultilevel"/>
    <w:tmpl w:val="8694470E"/>
    <w:lvl w:ilvl="0" w:tplc="597A0C0A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1" w:tplc="28D60404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2" w:tplc="7708E7C0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3" w:tplc="4730704E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4" w:tplc="EAE015C2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5" w:tplc="3390A44E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6" w:tplc="B9882D08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7" w:tplc="D946D87C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8" w:tplc="BA109F32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</w:abstractNum>
  <w:abstractNum w:abstractNumId="5" w15:restartNumberingAfterBreak="0">
    <w:nsid w:val="08BA6803"/>
    <w:multiLevelType w:val="hybridMultilevel"/>
    <w:tmpl w:val="B6FEC21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AA17793"/>
    <w:multiLevelType w:val="hybridMultilevel"/>
    <w:tmpl w:val="CA1C3A36"/>
    <w:lvl w:ilvl="0" w:tplc="F38839EE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1F47E3"/>
    <w:multiLevelType w:val="hybridMultilevel"/>
    <w:tmpl w:val="211214A6"/>
    <w:lvl w:ilvl="0" w:tplc="8F900876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1" w:tplc="E056BDB4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2" w:tplc="2B8C02A0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3" w:tplc="30908CF4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4" w:tplc="E57ED9E8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5" w:tplc="5650D6E2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6" w:tplc="51884112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7" w:tplc="DA5A6E3A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  <w:lvl w:ilvl="8" w:tplc="37A045AC">
      <w:start w:val="1"/>
      <w:numFmt w:val="bullet"/>
      <w:lvlText w:val=""/>
      <w:lvlJc w:val="left"/>
      <w:pPr>
        <w:ind w:left="1560" w:hanging="360"/>
      </w:pPr>
      <w:rPr>
        <w:rFonts w:ascii="Symbol" w:hAnsi="Symbol"/>
      </w:rPr>
    </w:lvl>
  </w:abstractNum>
  <w:abstractNum w:abstractNumId="8" w15:restartNumberingAfterBreak="0">
    <w:nsid w:val="16EF11D2"/>
    <w:multiLevelType w:val="multilevel"/>
    <w:tmpl w:val="C128C1A8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9" w15:restartNumberingAfterBreak="0">
    <w:nsid w:val="177E600D"/>
    <w:multiLevelType w:val="hybridMultilevel"/>
    <w:tmpl w:val="43988922"/>
    <w:lvl w:ilvl="0" w:tplc="F6C6AF68">
      <w:start w:val="1"/>
      <w:numFmt w:val="decimal"/>
      <w:pStyle w:val="Jarda"/>
      <w:lvlText w:val="%1."/>
      <w:lvlJc w:val="left"/>
      <w:pPr>
        <w:ind w:left="720" w:hanging="360"/>
      </w:pPr>
    </w:lvl>
    <w:lvl w:ilvl="1" w:tplc="2E98C1E0">
      <w:start w:val="1"/>
      <w:numFmt w:val="lowerLetter"/>
      <w:lvlText w:val="%2."/>
      <w:lvlJc w:val="left"/>
      <w:pPr>
        <w:ind w:left="1440" w:hanging="360"/>
      </w:pPr>
      <w:rPr>
        <w:sz w:val="22"/>
        <w:szCs w:val="22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E95D5E"/>
    <w:multiLevelType w:val="hybridMultilevel"/>
    <w:tmpl w:val="35821580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7B5847"/>
    <w:multiLevelType w:val="multilevel"/>
    <w:tmpl w:val="1A0236FE"/>
    <w:lvl w:ilvl="0">
      <w:start w:val="1"/>
      <w:numFmt w:val="decimal"/>
      <w:lvlText w:val="%1."/>
      <w:lvlJc w:val="left"/>
      <w:pPr>
        <w:ind w:left="644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2" w15:restartNumberingAfterBreak="0">
    <w:nsid w:val="1E96262B"/>
    <w:multiLevelType w:val="multilevel"/>
    <w:tmpl w:val="EF866F72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3" w15:restartNumberingAfterBreak="0">
    <w:nsid w:val="1FE8312F"/>
    <w:multiLevelType w:val="hybridMultilevel"/>
    <w:tmpl w:val="1AC8E5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2E18E7"/>
    <w:multiLevelType w:val="hybridMultilevel"/>
    <w:tmpl w:val="019AB856"/>
    <w:lvl w:ilvl="0" w:tplc="6F2446D0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1" w:tplc="E79CE424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2" w:tplc="B9EC2C86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3" w:tplc="5BC27962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4" w:tplc="353823EE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5" w:tplc="E264CA9E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6" w:tplc="AA74BF2E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7" w:tplc="B9B4A068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8" w:tplc="4E743066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</w:abstractNum>
  <w:abstractNum w:abstractNumId="15" w15:restartNumberingAfterBreak="0">
    <w:nsid w:val="3A8F3B67"/>
    <w:multiLevelType w:val="hybridMultilevel"/>
    <w:tmpl w:val="AA46E6E2"/>
    <w:lvl w:ilvl="0" w:tplc="27FA2278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3DBE73FB"/>
    <w:multiLevelType w:val="multilevel"/>
    <w:tmpl w:val="2632C4A8"/>
    <w:lvl w:ilvl="0">
      <w:start w:val="1"/>
      <w:numFmt w:val="decimal"/>
      <w:lvlText w:val="%1."/>
      <w:lvlJc w:val="left"/>
      <w:pPr>
        <w:ind w:left="1103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463" w:hanging="360"/>
      </w:pPr>
    </w:lvl>
    <w:lvl w:ilvl="2">
      <w:start w:val="1"/>
      <w:numFmt w:val="none"/>
      <w:suff w:val="nothing"/>
      <w:lvlText w:val=""/>
      <w:lvlJc w:val="left"/>
      <w:pPr>
        <w:ind w:left="1823" w:hanging="360"/>
      </w:pPr>
    </w:lvl>
    <w:lvl w:ilvl="3">
      <w:start w:val="1"/>
      <w:numFmt w:val="none"/>
      <w:suff w:val="nothing"/>
      <w:lvlText w:val=""/>
      <w:lvlJc w:val="left"/>
      <w:pPr>
        <w:ind w:left="2183" w:hanging="360"/>
      </w:pPr>
    </w:lvl>
    <w:lvl w:ilvl="4">
      <w:start w:val="1"/>
      <w:numFmt w:val="none"/>
      <w:suff w:val="nothing"/>
      <w:lvlText w:val=""/>
      <w:lvlJc w:val="left"/>
      <w:pPr>
        <w:ind w:left="2543" w:hanging="360"/>
      </w:pPr>
    </w:lvl>
    <w:lvl w:ilvl="5">
      <w:start w:val="1"/>
      <w:numFmt w:val="none"/>
      <w:suff w:val="nothing"/>
      <w:lvlText w:val=""/>
      <w:lvlJc w:val="left"/>
      <w:pPr>
        <w:ind w:left="2903" w:hanging="360"/>
      </w:pPr>
    </w:lvl>
    <w:lvl w:ilvl="6">
      <w:start w:val="1"/>
      <w:numFmt w:val="none"/>
      <w:suff w:val="nothing"/>
      <w:lvlText w:val=""/>
      <w:lvlJc w:val="left"/>
      <w:pPr>
        <w:ind w:left="3263" w:hanging="360"/>
      </w:pPr>
    </w:lvl>
    <w:lvl w:ilvl="7">
      <w:start w:val="1"/>
      <w:numFmt w:val="none"/>
      <w:suff w:val="nothing"/>
      <w:lvlText w:val=""/>
      <w:lvlJc w:val="left"/>
      <w:pPr>
        <w:ind w:left="3623" w:hanging="360"/>
      </w:pPr>
    </w:lvl>
    <w:lvl w:ilvl="8">
      <w:start w:val="1"/>
      <w:numFmt w:val="none"/>
      <w:suff w:val="nothing"/>
      <w:lvlText w:val=""/>
      <w:lvlJc w:val="left"/>
      <w:pPr>
        <w:ind w:left="3983" w:hanging="360"/>
      </w:pPr>
    </w:lvl>
  </w:abstractNum>
  <w:abstractNum w:abstractNumId="17" w15:restartNumberingAfterBreak="0">
    <w:nsid w:val="3DEA6F0D"/>
    <w:multiLevelType w:val="hybridMultilevel"/>
    <w:tmpl w:val="F9E696D6"/>
    <w:lvl w:ilvl="0" w:tplc="04050017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41CE2B2E"/>
    <w:multiLevelType w:val="multilevel"/>
    <w:tmpl w:val="8A847CE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9" w15:restartNumberingAfterBreak="0">
    <w:nsid w:val="44302EEA"/>
    <w:multiLevelType w:val="hybridMultilevel"/>
    <w:tmpl w:val="0D8AB0EE"/>
    <w:lvl w:ilvl="0" w:tplc="4E6E5866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1" w:tplc="9762F88C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2" w:tplc="BC189632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3" w:tplc="A30A1F34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4" w:tplc="85F82058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5" w:tplc="4F7CDC32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6" w:tplc="E8B286F6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7" w:tplc="1E6442C8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8" w:tplc="5C4C28D6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</w:abstractNum>
  <w:abstractNum w:abstractNumId="20" w15:restartNumberingAfterBreak="0">
    <w:nsid w:val="450B05FA"/>
    <w:multiLevelType w:val="multilevel"/>
    <w:tmpl w:val="232E0FC8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1" w15:restartNumberingAfterBreak="0">
    <w:nsid w:val="4ABD776B"/>
    <w:multiLevelType w:val="hybridMultilevel"/>
    <w:tmpl w:val="3BDE39A4"/>
    <w:lvl w:ilvl="0" w:tplc="30325D1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E281879"/>
    <w:multiLevelType w:val="multilevel"/>
    <w:tmpl w:val="29B44B0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3" w15:restartNumberingAfterBreak="0">
    <w:nsid w:val="56B516E9"/>
    <w:multiLevelType w:val="multilevel"/>
    <w:tmpl w:val="38B85172"/>
    <w:lvl w:ilvl="0">
      <w:start w:val="3"/>
      <w:numFmt w:val="upperRoman"/>
      <w:lvlText w:val="%1."/>
      <w:lvlJc w:val="left"/>
      <w:pPr>
        <w:tabs>
          <w:tab w:val="num" w:pos="2520"/>
        </w:tabs>
        <w:ind w:left="324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3600" w:hanging="360"/>
      </w:pPr>
    </w:lvl>
    <w:lvl w:ilvl="2">
      <w:start w:val="1"/>
      <w:numFmt w:val="none"/>
      <w:suff w:val="nothing"/>
      <w:lvlText w:val=""/>
      <w:lvlJc w:val="left"/>
      <w:pPr>
        <w:ind w:left="3960" w:hanging="360"/>
      </w:pPr>
    </w:lvl>
    <w:lvl w:ilvl="3">
      <w:start w:val="1"/>
      <w:numFmt w:val="none"/>
      <w:suff w:val="nothing"/>
      <w:lvlText w:val=""/>
      <w:lvlJc w:val="left"/>
      <w:pPr>
        <w:ind w:left="4320" w:hanging="360"/>
      </w:pPr>
    </w:lvl>
    <w:lvl w:ilvl="4">
      <w:start w:val="1"/>
      <w:numFmt w:val="none"/>
      <w:suff w:val="nothing"/>
      <w:lvlText w:val=""/>
      <w:lvlJc w:val="left"/>
      <w:pPr>
        <w:ind w:left="4680" w:hanging="360"/>
      </w:pPr>
    </w:lvl>
    <w:lvl w:ilvl="5">
      <w:start w:val="1"/>
      <w:numFmt w:val="none"/>
      <w:suff w:val="nothing"/>
      <w:lvlText w:val=""/>
      <w:lvlJc w:val="left"/>
      <w:pPr>
        <w:ind w:left="5040" w:hanging="360"/>
      </w:pPr>
    </w:lvl>
    <w:lvl w:ilvl="6">
      <w:start w:val="1"/>
      <w:numFmt w:val="none"/>
      <w:suff w:val="nothing"/>
      <w:lvlText w:val=""/>
      <w:lvlJc w:val="left"/>
      <w:pPr>
        <w:ind w:left="5400" w:hanging="360"/>
      </w:pPr>
    </w:lvl>
    <w:lvl w:ilvl="7">
      <w:start w:val="1"/>
      <w:numFmt w:val="none"/>
      <w:suff w:val="nothing"/>
      <w:lvlText w:val=""/>
      <w:lvlJc w:val="left"/>
      <w:pPr>
        <w:ind w:left="5760" w:hanging="360"/>
      </w:pPr>
    </w:lvl>
    <w:lvl w:ilvl="8">
      <w:start w:val="1"/>
      <w:numFmt w:val="none"/>
      <w:suff w:val="nothing"/>
      <w:lvlText w:val=""/>
      <w:lvlJc w:val="left"/>
      <w:pPr>
        <w:ind w:left="6120" w:hanging="360"/>
      </w:pPr>
    </w:lvl>
  </w:abstractNum>
  <w:abstractNum w:abstractNumId="24" w15:restartNumberingAfterBreak="0">
    <w:nsid w:val="59D22879"/>
    <w:multiLevelType w:val="hybridMultilevel"/>
    <w:tmpl w:val="B082E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A82384"/>
    <w:multiLevelType w:val="hybridMultilevel"/>
    <w:tmpl w:val="35D81D24"/>
    <w:lvl w:ilvl="0" w:tplc="0BD098A4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1" w:hanging="360"/>
      </w:pPr>
    </w:lvl>
    <w:lvl w:ilvl="2" w:tplc="0405001B" w:tentative="1">
      <w:start w:val="1"/>
      <w:numFmt w:val="lowerRoman"/>
      <w:lvlText w:val="%3."/>
      <w:lvlJc w:val="right"/>
      <w:pPr>
        <w:ind w:left="1801" w:hanging="180"/>
      </w:pPr>
    </w:lvl>
    <w:lvl w:ilvl="3" w:tplc="0405000F" w:tentative="1">
      <w:start w:val="1"/>
      <w:numFmt w:val="decimal"/>
      <w:lvlText w:val="%4."/>
      <w:lvlJc w:val="left"/>
      <w:pPr>
        <w:ind w:left="2521" w:hanging="360"/>
      </w:pPr>
    </w:lvl>
    <w:lvl w:ilvl="4" w:tplc="04050019" w:tentative="1">
      <w:start w:val="1"/>
      <w:numFmt w:val="lowerLetter"/>
      <w:lvlText w:val="%5."/>
      <w:lvlJc w:val="left"/>
      <w:pPr>
        <w:ind w:left="3241" w:hanging="360"/>
      </w:pPr>
    </w:lvl>
    <w:lvl w:ilvl="5" w:tplc="0405001B" w:tentative="1">
      <w:start w:val="1"/>
      <w:numFmt w:val="lowerRoman"/>
      <w:lvlText w:val="%6."/>
      <w:lvlJc w:val="right"/>
      <w:pPr>
        <w:ind w:left="3961" w:hanging="180"/>
      </w:pPr>
    </w:lvl>
    <w:lvl w:ilvl="6" w:tplc="0405000F" w:tentative="1">
      <w:start w:val="1"/>
      <w:numFmt w:val="decimal"/>
      <w:lvlText w:val="%7."/>
      <w:lvlJc w:val="left"/>
      <w:pPr>
        <w:ind w:left="4681" w:hanging="360"/>
      </w:pPr>
    </w:lvl>
    <w:lvl w:ilvl="7" w:tplc="04050019" w:tentative="1">
      <w:start w:val="1"/>
      <w:numFmt w:val="lowerLetter"/>
      <w:lvlText w:val="%8."/>
      <w:lvlJc w:val="left"/>
      <w:pPr>
        <w:ind w:left="5401" w:hanging="360"/>
      </w:pPr>
    </w:lvl>
    <w:lvl w:ilvl="8" w:tplc="040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6" w15:restartNumberingAfterBreak="0">
    <w:nsid w:val="64974C32"/>
    <w:multiLevelType w:val="hybridMultilevel"/>
    <w:tmpl w:val="A82C4FD8"/>
    <w:lvl w:ilvl="0" w:tplc="877622E0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1" w:tplc="49FA7DF6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2" w:tplc="E37499FE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3" w:tplc="353C8B1C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4" w:tplc="447CAFF6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5" w:tplc="ECA07D48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6" w:tplc="AF34E922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7" w:tplc="5BE6E258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8" w:tplc="DAE4E8B8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</w:abstractNum>
  <w:abstractNum w:abstractNumId="27" w15:restartNumberingAfterBreak="0">
    <w:nsid w:val="6B4D3DD9"/>
    <w:multiLevelType w:val="hybridMultilevel"/>
    <w:tmpl w:val="B70826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C524D5"/>
    <w:multiLevelType w:val="multilevel"/>
    <w:tmpl w:val="3BF46484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9" w15:restartNumberingAfterBreak="0">
    <w:nsid w:val="6D0705F6"/>
    <w:multiLevelType w:val="hybridMultilevel"/>
    <w:tmpl w:val="269A5D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307D24"/>
    <w:multiLevelType w:val="hybridMultilevel"/>
    <w:tmpl w:val="5D88A1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315EA9"/>
    <w:multiLevelType w:val="multilevel"/>
    <w:tmpl w:val="CC42BD22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2" w15:restartNumberingAfterBreak="0">
    <w:nsid w:val="75D54CA0"/>
    <w:multiLevelType w:val="multilevel"/>
    <w:tmpl w:val="FE76BDB0"/>
    <w:lvl w:ilvl="0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862" w:hanging="360"/>
      </w:pPr>
    </w:lvl>
    <w:lvl w:ilvl="2">
      <w:start w:val="1"/>
      <w:numFmt w:val="none"/>
      <w:suff w:val="nothing"/>
      <w:lvlText w:val=""/>
      <w:lvlJc w:val="left"/>
      <w:pPr>
        <w:ind w:left="1222" w:hanging="360"/>
      </w:pPr>
    </w:lvl>
    <w:lvl w:ilvl="3">
      <w:start w:val="1"/>
      <w:numFmt w:val="none"/>
      <w:suff w:val="nothing"/>
      <w:lvlText w:val=""/>
      <w:lvlJc w:val="left"/>
      <w:pPr>
        <w:ind w:left="1582" w:hanging="360"/>
      </w:pPr>
    </w:lvl>
    <w:lvl w:ilvl="4">
      <w:start w:val="1"/>
      <w:numFmt w:val="none"/>
      <w:suff w:val="nothing"/>
      <w:lvlText w:val=""/>
      <w:lvlJc w:val="left"/>
      <w:pPr>
        <w:ind w:left="1942" w:hanging="360"/>
      </w:pPr>
    </w:lvl>
    <w:lvl w:ilvl="5">
      <w:start w:val="1"/>
      <w:numFmt w:val="none"/>
      <w:suff w:val="nothing"/>
      <w:lvlText w:val=""/>
      <w:lvlJc w:val="left"/>
      <w:pPr>
        <w:ind w:left="2302" w:hanging="360"/>
      </w:pPr>
    </w:lvl>
    <w:lvl w:ilvl="6">
      <w:start w:val="1"/>
      <w:numFmt w:val="none"/>
      <w:suff w:val="nothing"/>
      <w:lvlText w:val=""/>
      <w:lvlJc w:val="left"/>
      <w:pPr>
        <w:ind w:left="2662" w:hanging="360"/>
      </w:pPr>
    </w:lvl>
    <w:lvl w:ilvl="7">
      <w:start w:val="1"/>
      <w:numFmt w:val="none"/>
      <w:suff w:val="nothing"/>
      <w:lvlText w:val=""/>
      <w:lvlJc w:val="left"/>
      <w:pPr>
        <w:ind w:left="3022" w:hanging="360"/>
      </w:pPr>
    </w:lvl>
    <w:lvl w:ilvl="8">
      <w:start w:val="1"/>
      <w:numFmt w:val="none"/>
      <w:suff w:val="nothing"/>
      <w:lvlText w:val=""/>
      <w:lvlJc w:val="left"/>
      <w:pPr>
        <w:ind w:left="3382" w:hanging="360"/>
      </w:pPr>
    </w:lvl>
  </w:abstractNum>
  <w:abstractNum w:abstractNumId="33" w15:restartNumberingAfterBreak="0">
    <w:nsid w:val="78DC631E"/>
    <w:multiLevelType w:val="multilevel"/>
    <w:tmpl w:val="C980AE60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4" w15:restartNumberingAfterBreak="0">
    <w:nsid w:val="7A6C4D48"/>
    <w:multiLevelType w:val="multilevel"/>
    <w:tmpl w:val="86A4B768"/>
    <w:lvl w:ilvl="0">
      <w:start w:val="1"/>
      <w:numFmt w:val="decimal"/>
      <w:lvlText w:val="%1."/>
      <w:lvlJc w:val="left"/>
      <w:pPr>
        <w:ind w:left="5039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8"/>
        <w:szCs w:val="18"/>
        <w:u w:val="none"/>
        <w:lang w:val="cs-CZ" w:eastAsia="cs-CZ" w:bidi="cs-CZ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num w:numId="1" w16cid:durableId="617417287">
    <w:abstractNumId w:val="31"/>
  </w:num>
  <w:num w:numId="2" w16cid:durableId="50079713">
    <w:abstractNumId w:val="32"/>
  </w:num>
  <w:num w:numId="3" w16cid:durableId="1174104833">
    <w:abstractNumId w:val="12"/>
  </w:num>
  <w:num w:numId="4" w16cid:durableId="1520662693">
    <w:abstractNumId w:val="11"/>
  </w:num>
  <w:num w:numId="5" w16cid:durableId="103694988">
    <w:abstractNumId w:val="28"/>
  </w:num>
  <w:num w:numId="6" w16cid:durableId="2125075276">
    <w:abstractNumId w:val="22"/>
  </w:num>
  <w:num w:numId="7" w16cid:durableId="520898746">
    <w:abstractNumId w:val="20"/>
  </w:num>
  <w:num w:numId="8" w16cid:durableId="2049645373">
    <w:abstractNumId w:val="8"/>
  </w:num>
  <w:num w:numId="9" w16cid:durableId="595290859">
    <w:abstractNumId w:val="16"/>
  </w:num>
  <w:num w:numId="10" w16cid:durableId="680207714">
    <w:abstractNumId w:val="18"/>
  </w:num>
  <w:num w:numId="11" w16cid:durableId="454909162">
    <w:abstractNumId w:val="23"/>
  </w:num>
  <w:num w:numId="12" w16cid:durableId="901714292">
    <w:abstractNumId w:val="1"/>
  </w:num>
  <w:num w:numId="13" w16cid:durableId="103771602">
    <w:abstractNumId w:val="34"/>
  </w:num>
  <w:num w:numId="14" w16cid:durableId="1525898412">
    <w:abstractNumId w:val="30"/>
  </w:num>
  <w:num w:numId="15" w16cid:durableId="565187649">
    <w:abstractNumId w:val="29"/>
  </w:num>
  <w:num w:numId="16" w16cid:durableId="1178500748">
    <w:abstractNumId w:val="25"/>
  </w:num>
  <w:num w:numId="17" w16cid:durableId="1005284122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56858062">
    <w:abstractNumId w:val="0"/>
  </w:num>
  <w:num w:numId="19" w16cid:durableId="176967336">
    <w:abstractNumId w:val="5"/>
  </w:num>
  <w:num w:numId="20" w16cid:durableId="15916184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87944889">
    <w:abstractNumId w:val="3"/>
  </w:num>
  <w:num w:numId="22" w16cid:durableId="1412656034">
    <w:abstractNumId w:val="33"/>
  </w:num>
  <w:num w:numId="23" w16cid:durableId="128666459">
    <w:abstractNumId w:val="27"/>
  </w:num>
  <w:num w:numId="24" w16cid:durableId="415905956">
    <w:abstractNumId w:val="24"/>
  </w:num>
  <w:num w:numId="25" w16cid:durableId="861822267">
    <w:abstractNumId w:val="21"/>
  </w:num>
  <w:num w:numId="26" w16cid:durableId="1125199058">
    <w:abstractNumId w:val="10"/>
  </w:num>
  <w:num w:numId="27" w16cid:durableId="1101687697">
    <w:abstractNumId w:val="6"/>
  </w:num>
  <w:num w:numId="28" w16cid:durableId="2139179347">
    <w:abstractNumId w:val="2"/>
  </w:num>
  <w:num w:numId="29" w16cid:durableId="13727895">
    <w:abstractNumId w:val="13"/>
  </w:num>
  <w:num w:numId="30" w16cid:durableId="1018889289">
    <w:abstractNumId w:val="26"/>
  </w:num>
  <w:num w:numId="31" w16cid:durableId="1860316291">
    <w:abstractNumId w:val="19"/>
  </w:num>
  <w:num w:numId="32" w16cid:durableId="1766269505">
    <w:abstractNumId w:val="4"/>
  </w:num>
  <w:num w:numId="33" w16cid:durableId="175122606">
    <w:abstractNumId w:val="14"/>
  </w:num>
  <w:num w:numId="34" w16cid:durableId="560676722">
    <w:abstractNumId w:val="7"/>
  </w:num>
  <w:num w:numId="35" w16cid:durableId="1189683534">
    <w:abstractNumId w:val="17"/>
  </w:num>
  <w:num w:numId="36" w16cid:durableId="11232304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Formatting/>
  <w:documentProtection w:edit="trackedChange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86B"/>
    <w:rsid w:val="000022C0"/>
    <w:rsid w:val="0000256F"/>
    <w:rsid w:val="00004966"/>
    <w:rsid w:val="00004C5A"/>
    <w:rsid w:val="0000529C"/>
    <w:rsid w:val="0000622B"/>
    <w:rsid w:val="00011A91"/>
    <w:rsid w:val="00012500"/>
    <w:rsid w:val="000126EF"/>
    <w:rsid w:val="000137AA"/>
    <w:rsid w:val="00015B8A"/>
    <w:rsid w:val="00021533"/>
    <w:rsid w:val="000239AB"/>
    <w:rsid w:val="0003287F"/>
    <w:rsid w:val="00032EAD"/>
    <w:rsid w:val="00032F2E"/>
    <w:rsid w:val="00035DE4"/>
    <w:rsid w:val="000375AE"/>
    <w:rsid w:val="0004565B"/>
    <w:rsid w:val="0004675A"/>
    <w:rsid w:val="000474A7"/>
    <w:rsid w:val="00047600"/>
    <w:rsid w:val="000476A0"/>
    <w:rsid w:val="00051766"/>
    <w:rsid w:val="00051847"/>
    <w:rsid w:val="0005186B"/>
    <w:rsid w:val="0005376A"/>
    <w:rsid w:val="000545FA"/>
    <w:rsid w:val="00057F79"/>
    <w:rsid w:val="0006023A"/>
    <w:rsid w:val="000626A5"/>
    <w:rsid w:val="000627E3"/>
    <w:rsid w:val="0006282F"/>
    <w:rsid w:val="00062D08"/>
    <w:rsid w:val="00062DBE"/>
    <w:rsid w:val="00063620"/>
    <w:rsid w:val="00063F18"/>
    <w:rsid w:val="00065DD6"/>
    <w:rsid w:val="0006635E"/>
    <w:rsid w:val="00066409"/>
    <w:rsid w:val="0006663A"/>
    <w:rsid w:val="00073E8B"/>
    <w:rsid w:val="00074CD8"/>
    <w:rsid w:val="00077236"/>
    <w:rsid w:val="0008175A"/>
    <w:rsid w:val="0008210A"/>
    <w:rsid w:val="00082197"/>
    <w:rsid w:val="0008326D"/>
    <w:rsid w:val="00085E84"/>
    <w:rsid w:val="00093EE6"/>
    <w:rsid w:val="00097B2E"/>
    <w:rsid w:val="00097ECD"/>
    <w:rsid w:val="000A15D6"/>
    <w:rsid w:val="000A35CF"/>
    <w:rsid w:val="000A3D29"/>
    <w:rsid w:val="000A3F29"/>
    <w:rsid w:val="000A7F10"/>
    <w:rsid w:val="000B0446"/>
    <w:rsid w:val="000B19AD"/>
    <w:rsid w:val="000B29AF"/>
    <w:rsid w:val="000B51F9"/>
    <w:rsid w:val="000B52E5"/>
    <w:rsid w:val="000B5B3F"/>
    <w:rsid w:val="000B6FF3"/>
    <w:rsid w:val="000C031F"/>
    <w:rsid w:val="000C465A"/>
    <w:rsid w:val="000C5278"/>
    <w:rsid w:val="000C569B"/>
    <w:rsid w:val="000C6621"/>
    <w:rsid w:val="000D32D0"/>
    <w:rsid w:val="000D5A60"/>
    <w:rsid w:val="000D7242"/>
    <w:rsid w:val="000E2381"/>
    <w:rsid w:val="000E313C"/>
    <w:rsid w:val="000E3617"/>
    <w:rsid w:val="000E3ABF"/>
    <w:rsid w:val="000E60E4"/>
    <w:rsid w:val="000F1E17"/>
    <w:rsid w:val="000F27A8"/>
    <w:rsid w:val="000F4577"/>
    <w:rsid w:val="000F4AD6"/>
    <w:rsid w:val="0010291C"/>
    <w:rsid w:val="00105E1A"/>
    <w:rsid w:val="00106A30"/>
    <w:rsid w:val="001071B5"/>
    <w:rsid w:val="00113774"/>
    <w:rsid w:val="00115F12"/>
    <w:rsid w:val="00116406"/>
    <w:rsid w:val="00116CFE"/>
    <w:rsid w:val="001176CB"/>
    <w:rsid w:val="00120B5F"/>
    <w:rsid w:val="001225CA"/>
    <w:rsid w:val="00124BF2"/>
    <w:rsid w:val="00127792"/>
    <w:rsid w:val="001278A9"/>
    <w:rsid w:val="00127BF1"/>
    <w:rsid w:val="001323C2"/>
    <w:rsid w:val="00133893"/>
    <w:rsid w:val="00135A27"/>
    <w:rsid w:val="00136632"/>
    <w:rsid w:val="00136C7B"/>
    <w:rsid w:val="00141D61"/>
    <w:rsid w:val="00142F5F"/>
    <w:rsid w:val="001445D0"/>
    <w:rsid w:val="00146506"/>
    <w:rsid w:val="001503CE"/>
    <w:rsid w:val="00150E6A"/>
    <w:rsid w:val="00150F36"/>
    <w:rsid w:val="001533C4"/>
    <w:rsid w:val="00153D2B"/>
    <w:rsid w:val="001553AB"/>
    <w:rsid w:val="00156226"/>
    <w:rsid w:val="00157233"/>
    <w:rsid w:val="00163ECC"/>
    <w:rsid w:val="0016476A"/>
    <w:rsid w:val="00165FFA"/>
    <w:rsid w:val="00170887"/>
    <w:rsid w:val="00174092"/>
    <w:rsid w:val="00176D48"/>
    <w:rsid w:val="0018661F"/>
    <w:rsid w:val="0018767A"/>
    <w:rsid w:val="0019010E"/>
    <w:rsid w:val="00190FA3"/>
    <w:rsid w:val="001A071C"/>
    <w:rsid w:val="001A0C3B"/>
    <w:rsid w:val="001A1BBA"/>
    <w:rsid w:val="001A2A6C"/>
    <w:rsid w:val="001A44EA"/>
    <w:rsid w:val="001A4C43"/>
    <w:rsid w:val="001A5F1B"/>
    <w:rsid w:val="001A6149"/>
    <w:rsid w:val="001A7C72"/>
    <w:rsid w:val="001B2A48"/>
    <w:rsid w:val="001B2DAF"/>
    <w:rsid w:val="001B3596"/>
    <w:rsid w:val="001B4CF4"/>
    <w:rsid w:val="001B68A1"/>
    <w:rsid w:val="001C2B08"/>
    <w:rsid w:val="001C42ED"/>
    <w:rsid w:val="001C445B"/>
    <w:rsid w:val="001C472B"/>
    <w:rsid w:val="001C5B89"/>
    <w:rsid w:val="001C7D7B"/>
    <w:rsid w:val="001D0FB0"/>
    <w:rsid w:val="001D1CC5"/>
    <w:rsid w:val="001D1E27"/>
    <w:rsid w:val="001E04AA"/>
    <w:rsid w:val="001E1ECB"/>
    <w:rsid w:val="001E75E5"/>
    <w:rsid w:val="001F02BC"/>
    <w:rsid w:val="001F1695"/>
    <w:rsid w:val="001F2162"/>
    <w:rsid w:val="001F25A1"/>
    <w:rsid w:val="001F4279"/>
    <w:rsid w:val="002037CF"/>
    <w:rsid w:val="002078EF"/>
    <w:rsid w:val="00207F2D"/>
    <w:rsid w:val="002135EE"/>
    <w:rsid w:val="00213D04"/>
    <w:rsid w:val="0021417E"/>
    <w:rsid w:val="0021553D"/>
    <w:rsid w:val="00215E04"/>
    <w:rsid w:val="00216080"/>
    <w:rsid w:val="002162EE"/>
    <w:rsid w:val="0022045A"/>
    <w:rsid w:val="0022165D"/>
    <w:rsid w:val="00221D38"/>
    <w:rsid w:val="00222826"/>
    <w:rsid w:val="002231DE"/>
    <w:rsid w:val="0022379F"/>
    <w:rsid w:val="0022513B"/>
    <w:rsid w:val="00225470"/>
    <w:rsid w:val="00226044"/>
    <w:rsid w:val="002260C2"/>
    <w:rsid w:val="00231219"/>
    <w:rsid w:val="00231390"/>
    <w:rsid w:val="002329C0"/>
    <w:rsid w:val="00232FF7"/>
    <w:rsid w:val="002373FB"/>
    <w:rsid w:val="00237C04"/>
    <w:rsid w:val="00246727"/>
    <w:rsid w:val="00250BC0"/>
    <w:rsid w:val="00250D84"/>
    <w:rsid w:val="00252BA4"/>
    <w:rsid w:val="00253E62"/>
    <w:rsid w:val="00261C67"/>
    <w:rsid w:val="002644B8"/>
    <w:rsid w:val="002651C2"/>
    <w:rsid w:val="00265A00"/>
    <w:rsid w:val="002669F8"/>
    <w:rsid w:val="0027229B"/>
    <w:rsid w:val="002724BC"/>
    <w:rsid w:val="002729EE"/>
    <w:rsid w:val="00273934"/>
    <w:rsid w:val="00274954"/>
    <w:rsid w:val="00275710"/>
    <w:rsid w:val="00280254"/>
    <w:rsid w:val="0028116D"/>
    <w:rsid w:val="002847D2"/>
    <w:rsid w:val="00284C31"/>
    <w:rsid w:val="00284C6D"/>
    <w:rsid w:val="002912E0"/>
    <w:rsid w:val="00292B6F"/>
    <w:rsid w:val="002938DF"/>
    <w:rsid w:val="002950C7"/>
    <w:rsid w:val="002952DF"/>
    <w:rsid w:val="002954EB"/>
    <w:rsid w:val="00296580"/>
    <w:rsid w:val="002A027C"/>
    <w:rsid w:val="002A0DA6"/>
    <w:rsid w:val="002A27ED"/>
    <w:rsid w:val="002A4863"/>
    <w:rsid w:val="002A5EBB"/>
    <w:rsid w:val="002B009B"/>
    <w:rsid w:val="002B043F"/>
    <w:rsid w:val="002B4B56"/>
    <w:rsid w:val="002B61E2"/>
    <w:rsid w:val="002C36F3"/>
    <w:rsid w:val="002C3894"/>
    <w:rsid w:val="002C458F"/>
    <w:rsid w:val="002C4677"/>
    <w:rsid w:val="002C4C72"/>
    <w:rsid w:val="002C6C27"/>
    <w:rsid w:val="002D12CF"/>
    <w:rsid w:val="002D28B6"/>
    <w:rsid w:val="002D4441"/>
    <w:rsid w:val="002D4B98"/>
    <w:rsid w:val="002D4CCE"/>
    <w:rsid w:val="002E1F04"/>
    <w:rsid w:val="002E3154"/>
    <w:rsid w:val="002E460C"/>
    <w:rsid w:val="002E5A2D"/>
    <w:rsid w:val="002E5FA9"/>
    <w:rsid w:val="002E70F2"/>
    <w:rsid w:val="002F2FEE"/>
    <w:rsid w:val="002F7854"/>
    <w:rsid w:val="00300BD8"/>
    <w:rsid w:val="003019EB"/>
    <w:rsid w:val="00307D78"/>
    <w:rsid w:val="0031331B"/>
    <w:rsid w:val="003147B7"/>
    <w:rsid w:val="00315425"/>
    <w:rsid w:val="00315DC6"/>
    <w:rsid w:val="00316CB6"/>
    <w:rsid w:val="00320834"/>
    <w:rsid w:val="003229FA"/>
    <w:rsid w:val="00324B05"/>
    <w:rsid w:val="00326282"/>
    <w:rsid w:val="00332FB5"/>
    <w:rsid w:val="00337B49"/>
    <w:rsid w:val="00341911"/>
    <w:rsid w:val="00347084"/>
    <w:rsid w:val="003475DD"/>
    <w:rsid w:val="00351A0F"/>
    <w:rsid w:val="0035243D"/>
    <w:rsid w:val="00352613"/>
    <w:rsid w:val="003531BF"/>
    <w:rsid w:val="003535FF"/>
    <w:rsid w:val="00353D56"/>
    <w:rsid w:val="0035498F"/>
    <w:rsid w:val="00355432"/>
    <w:rsid w:val="00356D69"/>
    <w:rsid w:val="00357B52"/>
    <w:rsid w:val="00361654"/>
    <w:rsid w:val="00361D75"/>
    <w:rsid w:val="003627C9"/>
    <w:rsid w:val="00365089"/>
    <w:rsid w:val="00366B11"/>
    <w:rsid w:val="00366D46"/>
    <w:rsid w:val="0037258F"/>
    <w:rsid w:val="00376A5D"/>
    <w:rsid w:val="003809C0"/>
    <w:rsid w:val="00380F67"/>
    <w:rsid w:val="0038261A"/>
    <w:rsid w:val="00382E32"/>
    <w:rsid w:val="00383999"/>
    <w:rsid w:val="00386875"/>
    <w:rsid w:val="003905A4"/>
    <w:rsid w:val="003907F5"/>
    <w:rsid w:val="00390EEF"/>
    <w:rsid w:val="00393358"/>
    <w:rsid w:val="00393429"/>
    <w:rsid w:val="00393C15"/>
    <w:rsid w:val="00394D11"/>
    <w:rsid w:val="00396901"/>
    <w:rsid w:val="003A623C"/>
    <w:rsid w:val="003A771D"/>
    <w:rsid w:val="003B1D44"/>
    <w:rsid w:val="003B2047"/>
    <w:rsid w:val="003B272D"/>
    <w:rsid w:val="003C37AF"/>
    <w:rsid w:val="003C5F86"/>
    <w:rsid w:val="003D1885"/>
    <w:rsid w:val="003D21D1"/>
    <w:rsid w:val="003D22A4"/>
    <w:rsid w:val="003D28FF"/>
    <w:rsid w:val="003D4232"/>
    <w:rsid w:val="003D4EAA"/>
    <w:rsid w:val="003E093A"/>
    <w:rsid w:val="003E0C4A"/>
    <w:rsid w:val="003E41B0"/>
    <w:rsid w:val="003E5E33"/>
    <w:rsid w:val="003F0181"/>
    <w:rsid w:val="003F0210"/>
    <w:rsid w:val="003F6436"/>
    <w:rsid w:val="00400E98"/>
    <w:rsid w:val="00401B0D"/>
    <w:rsid w:val="00403384"/>
    <w:rsid w:val="00403A51"/>
    <w:rsid w:val="004077DC"/>
    <w:rsid w:val="00407B3E"/>
    <w:rsid w:val="00410E68"/>
    <w:rsid w:val="00411488"/>
    <w:rsid w:val="004146FF"/>
    <w:rsid w:val="004166E5"/>
    <w:rsid w:val="00416965"/>
    <w:rsid w:val="004212DF"/>
    <w:rsid w:val="00421E5C"/>
    <w:rsid w:val="004261A1"/>
    <w:rsid w:val="00431CDF"/>
    <w:rsid w:val="0043419C"/>
    <w:rsid w:val="00436BF0"/>
    <w:rsid w:val="00436F0B"/>
    <w:rsid w:val="0044078F"/>
    <w:rsid w:val="00441E8D"/>
    <w:rsid w:val="00442C1C"/>
    <w:rsid w:val="00446168"/>
    <w:rsid w:val="00446356"/>
    <w:rsid w:val="00452A9B"/>
    <w:rsid w:val="00453F3B"/>
    <w:rsid w:val="004575CF"/>
    <w:rsid w:val="00457E50"/>
    <w:rsid w:val="00464F78"/>
    <w:rsid w:val="0046563B"/>
    <w:rsid w:val="00466CD2"/>
    <w:rsid w:val="00470852"/>
    <w:rsid w:val="00473ECE"/>
    <w:rsid w:val="004757F6"/>
    <w:rsid w:val="00477860"/>
    <w:rsid w:val="00481859"/>
    <w:rsid w:val="00486256"/>
    <w:rsid w:val="00492C6F"/>
    <w:rsid w:val="00497E50"/>
    <w:rsid w:val="004A013D"/>
    <w:rsid w:val="004A07CC"/>
    <w:rsid w:val="004A0FE6"/>
    <w:rsid w:val="004A2311"/>
    <w:rsid w:val="004A4866"/>
    <w:rsid w:val="004A4945"/>
    <w:rsid w:val="004A4A2F"/>
    <w:rsid w:val="004A6710"/>
    <w:rsid w:val="004B0B93"/>
    <w:rsid w:val="004B2FD8"/>
    <w:rsid w:val="004B4E0A"/>
    <w:rsid w:val="004C02C3"/>
    <w:rsid w:val="004C40C7"/>
    <w:rsid w:val="004C57A9"/>
    <w:rsid w:val="004C6107"/>
    <w:rsid w:val="004D07FD"/>
    <w:rsid w:val="004D11FE"/>
    <w:rsid w:val="004D2BDC"/>
    <w:rsid w:val="004D3ED9"/>
    <w:rsid w:val="004D4741"/>
    <w:rsid w:val="004D735E"/>
    <w:rsid w:val="004E09B0"/>
    <w:rsid w:val="004E0DAA"/>
    <w:rsid w:val="004E3877"/>
    <w:rsid w:val="004E4F0D"/>
    <w:rsid w:val="004E5518"/>
    <w:rsid w:val="004E5DA1"/>
    <w:rsid w:val="004F16F8"/>
    <w:rsid w:val="004F3013"/>
    <w:rsid w:val="004F402E"/>
    <w:rsid w:val="004F6A26"/>
    <w:rsid w:val="00502A37"/>
    <w:rsid w:val="0050380E"/>
    <w:rsid w:val="00504CDB"/>
    <w:rsid w:val="00511D71"/>
    <w:rsid w:val="00511D84"/>
    <w:rsid w:val="00512899"/>
    <w:rsid w:val="00515455"/>
    <w:rsid w:val="00521614"/>
    <w:rsid w:val="00523648"/>
    <w:rsid w:val="005238E9"/>
    <w:rsid w:val="0052459D"/>
    <w:rsid w:val="005250E6"/>
    <w:rsid w:val="005258B3"/>
    <w:rsid w:val="0053042E"/>
    <w:rsid w:val="00530B74"/>
    <w:rsid w:val="005347EE"/>
    <w:rsid w:val="00535944"/>
    <w:rsid w:val="00537899"/>
    <w:rsid w:val="0054463D"/>
    <w:rsid w:val="00544C75"/>
    <w:rsid w:val="00545BF6"/>
    <w:rsid w:val="0054740F"/>
    <w:rsid w:val="00550117"/>
    <w:rsid w:val="0055065E"/>
    <w:rsid w:val="00552E6D"/>
    <w:rsid w:val="005536E8"/>
    <w:rsid w:val="0055420A"/>
    <w:rsid w:val="005549F4"/>
    <w:rsid w:val="00555708"/>
    <w:rsid w:val="0055572B"/>
    <w:rsid w:val="0056042E"/>
    <w:rsid w:val="0056132C"/>
    <w:rsid w:val="00561541"/>
    <w:rsid w:val="00564DDD"/>
    <w:rsid w:val="005653EC"/>
    <w:rsid w:val="005724C1"/>
    <w:rsid w:val="005737B1"/>
    <w:rsid w:val="005765E8"/>
    <w:rsid w:val="00576DD6"/>
    <w:rsid w:val="00577EAF"/>
    <w:rsid w:val="00580682"/>
    <w:rsid w:val="005810A3"/>
    <w:rsid w:val="00581ADA"/>
    <w:rsid w:val="005834DE"/>
    <w:rsid w:val="00583F24"/>
    <w:rsid w:val="0058793A"/>
    <w:rsid w:val="00592F3D"/>
    <w:rsid w:val="00593228"/>
    <w:rsid w:val="005941F0"/>
    <w:rsid w:val="00597512"/>
    <w:rsid w:val="00597CE7"/>
    <w:rsid w:val="00597F11"/>
    <w:rsid w:val="005A24CF"/>
    <w:rsid w:val="005A293D"/>
    <w:rsid w:val="005B037F"/>
    <w:rsid w:val="005B0AC6"/>
    <w:rsid w:val="005B23B2"/>
    <w:rsid w:val="005B26ED"/>
    <w:rsid w:val="005B50B2"/>
    <w:rsid w:val="005B55F2"/>
    <w:rsid w:val="005B5E3E"/>
    <w:rsid w:val="005B5E4C"/>
    <w:rsid w:val="005C1839"/>
    <w:rsid w:val="005C5050"/>
    <w:rsid w:val="005C5081"/>
    <w:rsid w:val="005C5145"/>
    <w:rsid w:val="005C5BFD"/>
    <w:rsid w:val="005C7970"/>
    <w:rsid w:val="005D09D3"/>
    <w:rsid w:val="005D1E7E"/>
    <w:rsid w:val="005D2430"/>
    <w:rsid w:val="005D5BFF"/>
    <w:rsid w:val="005D5F07"/>
    <w:rsid w:val="005E1393"/>
    <w:rsid w:val="005E6181"/>
    <w:rsid w:val="005E690F"/>
    <w:rsid w:val="005F13B5"/>
    <w:rsid w:val="005F3D99"/>
    <w:rsid w:val="00601E95"/>
    <w:rsid w:val="00603D0B"/>
    <w:rsid w:val="00604504"/>
    <w:rsid w:val="00604F4D"/>
    <w:rsid w:val="0060690D"/>
    <w:rsid w:val="00617AA5"/>
    <w:rsid w:val="00617BF8"/>
    <w:rsid w:val="00620ADB"/>
    <w:rsid w:val="0062121F"/>
    <w:rsid w:val="00622047"/>
    <w:rsid w:val="0062226D"/>
    <w:rsid w:val="006253E1"/>
    <w:rsid w:val="00632D0F"/>
    <w:rsid w:val="00633780"/>
    <w:rsid w:val="006345B2"/>
    <w:rsid w:val="006361E8"/>
    <w:rsid w:val="006364ED"/>
    <w:rsid w:val="0063662F"/>
    <w:rsid w:val="0063762D"/>
    <w:rsid w:val="00637F38"/>
    <w:rsid w:val="00640E80"/>
    <w:rsid w:val="00641478"/>
    <w:rsid w:val="006445D4"/>
    <w:rsid w:val="00645A7F"/>
    <w:rsid w:val="00645F2E"/>
    <w:rsid w:val="00652995"/>
    <w:rsid w:val="00655374"/>
    <w:rsid w:val="00660B4F"/>
    <w:rsid w:val="006613F7"/>
    <w:rsid w:val="006633F8"/>
    <w:rsid w:val="00670E47"/>
    <w:rsid w:val="00673A89"/>
    <w:rsid w:val="00674F4D"/>
    <w:rsid w:val="00675D4A"/>
    <w:rsid w:val="006768EC"/>
    <w:rsid w:val="006770DD"/>
    <w:rsid w:val="006842DF"/>
    <w:rsid w:val="00684EF1"/>
    <w:rsid w:val="0068534B"/>
    <w:rsid w:val="00690BF5"/>
    <w:rsid w:val="00690E21"/>
    <w:rsid w:val="00693B6E"/>
    <w:rsid w:val="00694A3E"/>
    <w:rsid w:val="006A017D"/>
    <w:rsid w:val="006A271C"/>
    <w:rsid w:val="006A4BA1"/>
    <w:rsid w:val="006A5494"/>
    <w:rsid w:val="006A6DA3"/>
    <w:rsid w:val="006B04E9"/>
    <w:rsid w:val="006B61F4"/>
    <w:rsid w:val="006C21BF"/>
    <w:rsid w:val="006C2261"/>
    <w:rsid w:val="006C2BF4"/>
    <w:rsid w:val="006C3637"/>
    <w:rsid w:val="006C37C7"/>
    <w:rsid w:val="006C6B6D"/>
    <w:rsid w:val="006C6EB2"/>
    <w:rsid w:val="006D02E6"/>
    <w:rsid w:val="006D2E5D"/>
    <w:rsid w:val="006D3890"/>
    <w:rsid w:val="006D618F"/>
    <w:rsid w:val="006E14CF"/>
    <w:rsid w:val="006E1720"/>
    <w:rsid w:val="006E1FCC"/>
    <w:rsid w:val="006E24A5"/>
    <w:rsid w:val="006E2A3B"/>
    <w:rsid w:val="006E7A40"/>
    <w:rsid w:val="006F0B0B"/>
    <w:rsid w:val="006F0FCD"/>
    <w:rsid w:val="006F30A4"/>
    <w:rsid w:val="006F4C83"/>
    <w:rsid w:val="006F628B"/>
    <w:rsid w:val="0070547B"/>
    <w:rsid w:val="007064C1"/>
    <w:rsid w:val="00706728"/>
    <w:rsid w:val="00711036"/>
    <w:rsid w:val="00711993"/>
    <w:rsid w:val="00712EE6"/>
    <w:rsid w:val="00715306"/>
    <w:rsid w:val="0071530D"/>
    <w:rsid w:val="00715880"/>
    <w:rsid w:val="007172CB"/>
    <w:rsid w:val="0072047F"/>
    <w:rsid w:val="007205A0"/>
    <w:rsid w:val="00720D79"/>
    <w:rsid w:val="00721A46"/>
    <w:rsid w:val="00722192"/>
    <w:rsid w:val="00722474"/>
    <w:rsid w:val="00723491"/>
    <w:rsid w:val="007247E2"/>
    <w:rsid w:val="00727CFC"/>
    <w:rsid w:val="007305F4"/>
    <w:rsid w:val="00731A70"/>
    <w:rsid w:val="007347AE"/>
    <w:rsid w:val="00734C40"/>
    <w:rsid w:val="00735DED"/>
    <w:rsid w:val="007417F7"/>
    <w:rsid w:val="0074234F"/>
    <w:rsid w:val="007457E7"/>
    <w:rsid w:val="007519C3"/>
    <w:rsid w:val="00754E35"/>
    <w:rsid w:val="00755131"/>
    <w:rsid w:val="00755F4C"/>
    <w:rsid w:val="007564F4"/>
    <w:rsid w:val="007571B6"/>
    <w:rsid w:val="00761E44"/>
    <w:rsid w:val="00761EBC"/>
    <w:rsid w:val="0076217E"/>
    <w:rsid w:val="0076234A"/>
    <w:rsid w:val="00762ADF"/>
    <w:rsid w:val="00763FF9"/>
    <w:rsid w:val="0076681F"/>
    <w:rsid w:val="00772FEE"/>
    <w:rsid w:val="00775616"/>
    <w:rsid w:val="007760ED"/>
    <w:rsid w:val="00777D5C"/>
    <w:rsid w:val="007826A6"/>
    <w:rsid w:val="00782A84"/>
    <w:rsid w:val="00784BD3"/>
    <w:rsid w:val="00786F2E"/>
    <w:rsid w:val="00787CB2"/>
    <w:rsid w:val="00791E31"/>
    <w:rsid w:val="0079382A"/>
    <w:rsid w:val="00794484"/>
    <w:rsid w:val="0079486C"/>
    <w:rsid w:val="007972F1"/>
    <w:rsid w:val="007A0127"/>
    <w:rsid w:val="007A12E0"/>
    <w:rsid w:val="007A13C8"/>
    <w:rsid w:val="007A3BE4"/>
    <w:rsid w:val="007A3D5B"/>
    <w:rsid w:val="007A3FA6"/>
    <w:rsid w:val="007B2254"/>
    <w:rsid w:val="007B2973"/>
    <w:rsid w:val="007B30EC"/>
    <w:rsid w:val="007B35E6"/>
    <w:rsid w:val="007B37E8"/>
    <w:rsid w:val="007B53E9"/>
    <w:rsid w:val="007B7D09"/>
    <w:rsid w:val="007C4DC3"/>
    <w:rsid w:val="007C563E"/>
    <w:rsid w:val="007C56CF"/>
    <w:rsid w:val="007C6060"/>
    <w:rsid w:val="007C6EBE"/>
    <w:rsid w:val="007C79CA"/>
    <w:rsid w:val="007D0D3D"/>
    <w:rsid w:val="007D3887"/>
    <w:rsid w:val="007D4601"/>
    <w:rsid w:val="007E0811"/>
    <w:rsid w:val="007E148D"/>
    <w:rsid w:val="007E3E6E"/>
    <w:rsid w:val="007E43B6"/>
    <w:rsid w:val="007E4A84"/>
    <w:rsid w:val="007E6C15"/>
    <w:rsid w:val="007E7DA0"/>
    <w:rsid w:val="007F1783"/>
    <w:rsid w:val="007F24EE"/>
    <w:rsid w:val="007F2C5B"/>
    <w:rsid w:val="007F61A0"/>
    <w:rsid w:val="007F6DE5"/>
    <w:rsid w:val="007F78DB"/>
    <w:rsid w:val="008023BC"/>
    <w:rsid w:val="00805EEB"/>
    <w:rsid w:val="0080660F"/>
    <w:rsid w:val="008066FE"/>
    <w:rsid w:val="00807B9E"/>
    <w:rsid w:val="00822317"/>
    <w:rsid w:val="008238FC"/>
    <w:rsid w:val="00824FBE"/>
    <w:rsid w:val="00825990"/>
    <w:rsid w:val="0083094F"/>
    <w:rsid w:val="00831BC3"/>
    <w:rsid w:val="008323CB"/>
    <w:rsid w:val="00832737"/>
    <w:rsid w:val="00833BE8"/>
    <w:rsid w:val="0083641B"/>
    <w:rsid w:val="008417D6"/>
    <w:rsid w:val="0084294B"/>
    <w:rsid w:val="008429BC"/>
    <w:rsid w:val="00843CED"/>
    <w:rsid w:val="00843F7F"/>
    <w:rsid w:val="008449D5"/>
    <w:rsid w:val="00844A22"/>
    <w:rsid w:val="00845130"/>
    <w:rsid w:val="008453F9"/>
    <w:rsid w:val="00847165"/>
    <w:rsid w:val="00850E5B"/>
    <w:rsid w:val="00852973"/>
    <w:rsid w:val="008550AC"/>
    <w:rsid w:val="00855F0D"/>
    <w:rsid w:val="008600A2"/>
    <w:rsid w:val="008602CD"/>
    <w:rsid w:val="00861E97"/>
    <w:rsid w:val="008627DB"/>
    <w:rsid w:val="00862FB8"/>
    <w:rsid w:val="00870573"/>
    <w:rsid w:val="00871111"/>
    <w:rsid w:val="008713BA"/>
    <w:rsid w:val="0087317B"/>
    <w:rsid w:val="00877831"/>
    <w:rsid w:val="00880284"/>
    <w:rsid w:val="00881983"/>
    <w:rsid w:val="00882B8F"/>
    <w:rsid w:val="00882E9F"/>
    <w:rsid w:val="00884864"/>
    <w:rsid w:val="00884ECF"/>
    <w:rsid w:val="00885B26"/>
    <w:rsid w:val="00887561"/>
    <w:rsid w:val="008914D4"/>
    <w:rsid w:val="00892251"/>
    <w:rsid w:val="008A1BB3"/>
    <w:rsid w:val="008A2444"/>
    <w:rsid w:val="008A35D5"/>
    <w:rsid w:val="008A74AD"/>
    <w:rsid w:val="008B47BB"/>
    <w:rsid w:val="008B4CB8"/>
    <w:rsid w:val="008B4FCF"/>
    <w:rsid w:val="008B57FE"/>
    <w:rsid w:val="008C22BD"/>
    <w:rsid w:val="008C2B11"/>
    <w:rsid w:val="008C2BFE"/>
    <w:rsid w:val="008C6785"/>
    <w:rsid w:val="008C69E4"/>
    <w:rsid w:val="008C78CF"/>
    <w:rsid w:val="008D2DAC"/>
    <w:rsid w:val="008D7D5C"/>
    <w:rsid w:val="008E010D"/>
    <w:rsid w:val="008E05C6"/>
    <w:rsid w:val="008E1EC5"/>
    <w:rsid w:val="008E3E49"/>
    <w:rsid w:val="008E4DCA"/>
    <w:rsid w:val="008E59BF"/>
    <w:rsid w:val="008E5D39"/>
    <w:rsid w:val="008F00C7"/>
    <w:rsid w:val="008F0171"/>
    <w:rsid w:val="008F1316"/>
    <w:rsid w:val="008F1751"/>
    <w:rsid w:val="008F2367"/>
    <w:rsid w:val="008F2AE9"/>
    <w:rsid w:val="008F4BA3"/>
    <w:rsid w:val="008F5684"/>
    <w:rsid w:val="008F6484"/>
    <w:rsid w:val="008F6969"/>
    <w:rsid w:val="00900EF3"/>
    <w:rsid w:val="00904A24"/>
    <w:rsid w:val="009054E5"/>
    <w:rsid w:val="00905600"/>
    <w:rsid w:val="00905636"/>
    <w:rsid w:val="00910760"/>
    <w:rsid w:val="00911590"/>
    <w:rsid w:val="00913173"/>
    <w:rsid w:val="00914C90"/>
    <w:rsid w:val="00930A4C"/>
    <w:rsid w:val="00932208"/>
    <w:rsid w:val="009334D4"/>
    <w:rsid w:val="00934126"/>
    <w:rsid w:val="00936C3D"/>
    <w:rsid w:val="00937629"/>
    <w:rsid w:val="0093779F"/>
    <w:rsid w:val="00937E7F"/>
    <w:rsid w:val="00940044"/>
    <w:rsid w:val="00940BE0"/>
    <w:rsid w:val="0094112E"/>
    <w:rsid w:val="009416E4"/>
    <w:rsid w:val="0094207B"/>
    <w:rsid w:val="00942D09"/>
    <w:rsid w:val="00945049"/>
    <w:rsid w:val="0095154B"/>
    <w:rsid w:val="00951767"/>
    <w:rsid w:val="00952D78"/>
    <w:rsid w:val="00954809"/>
    <w:rsid w:val="00956372"/>
    <w:rsid w:val="00961E87"/>
    <w:rsid w:val="00964E3A"/>
    <w:rsid w:val="009653FF"/>
    <w:rsid w:val="00970415"/>
    <w:rsid w:val="00970DC1"/>
    <w:rsid w:val="00971E1A"/>
    <w:rsid w:val="00972C7E"/>
    <w:rsid w:val="009841DD"/>
    <w:rsid w:val="0098472E"/>
    <w:rsid w:val="00984BE8"/>
    <w:rsid w:val="00986C64"/>
    <w:rsid w:val="00990E04"/>
    <w:rsid w:val="0099516D"/>
    <w:rsid w:val="009967AC"/>
    <w:rsid w:val="009971DA"/>
    <w:rsid w:val="009A3C34"/>
    <w:rsid w:val="009A5864"/>
    <w:rsid w:val="009A66C5"/>
    <w:rsid w:val="009A7768"/>
    <w:rsid w:val="009A7F25"/>
    <w:rsid w:val="009B09A9"/>
    <w:rsid w:val="009B2F6C"/>
    <w:rsid w:val="009B4152"/>
    <w:rsid w:val="009B4AF8"/>
    <w:rsid w:val="009B554A"/>
    <w:rsid w:val="009B6807"/>
    <w:rsid w:val="009B7E8B"/>
    <w:rsid w:val="009C2CF7"/>
    <w:rsid w:val="009C30CE"/>
    <w:rsid w:val="009C3D7A"/>
    <w:rsid w:val="009C413A"/>
    <w:rsid w:val="009C74F9"/>
    <w:rsid w:val="009D3778"/>
    <w:rsid w:val="009D46CC"/>
    <w:rsid w:val="009D5F9E"/>
    <w:rsid w:val="009D618D"/>
    <w:rsid w:val="009D61CA"/>
    <w:rsid w:val="009D72DA"/>
    <w:rsid w:val="009E0DC3"/>
    <w:rsid w:val="009E218B"/>
    <w:rsid w:val="009E307A"/>
    <w:rsid w:val="009F27E3"/>
    <w:rsid w:val="009F321F"/>
    <w:rsid w:val="009F36B6"/>
    <w:rsid w:val="009F39A0"/>
    <w:rsid w:val="009F4065"/>
    <w:rsid w:val="009F74BD"/>
    <w:rsid w:val="00A01014"/>
    <w:rsid w:val="00A02309"/>
    <w:rsid w:val="00A055F0"/>
    <w:rsid w:val="00A05C6A"/>
    <w:rsid w:val="00A16235"/>
    <w:rsid w:val="00A165E2"/>
    <w:rsid w:val="00A20E87"/>
    <w:rsid w:val="00A21C93"/>
    <w:rsid w:val="00A22C8C"/>
    <w:rsid w:val="00A23A46"/>
    <w:rsid w:val="00A24EC4"/>
    <w:rsid w:val="00A33430"/>
    <w:rsid w:val="00A35F0F"/>
    <w:rsid w:val="00A37869"/>
    <w:rsid w:val="00A40373"/>
    <w:rsid w:val="00A407A4"/>
    <w:rsid w:val="00A41E69"/>
    <w:rsid w:val="00A4229D"/>
    <w:rsid w:val="00A423C4"/>
    <w:rsid w:val="00A43F14"/>
    <w:rsid w:val="00A45166"/>
    <w:rsid w:val="00A45CB5"/>
    <w:rsid w:val="00A45DD6"/>
    <w:rsid w:val="00A45F4D"/>
    <w:rsid w:val="00A46552"/>
    <w:rsid w:val="00A47552"/>
    <w:rsid w:val="00A56820"/>
    <w:rsid w:val="00A611F8"/>
    <w:rsid w:val="00A64F95"/>
    <w:rsid w:val="00A6556B"/>
    <w:rsid w:val="00A65D3E"/>
    <w:rsid w:val="00A669FA"/>
    <w:rsid w:val="00A67E43"/>
    <w:rsid w:val="00A67FE1"/>
    <w:rsid w:val="00A71816"/>
    <w:rsid w:val="00A723D7"/>
    <w:rsid w:val="00A7664A"/>
    <w:rsid w:val="00A76DD1"/>
    <w:rsid w:val="00A77D07"/>
    <w:rsid w:val="00A82A8A"/>
    <w:rsid w:val="00A82D79"/>
    <w:rsid w:val="00A91406"/>
    <w:rsid w:val="00A943A0"/>
    <w:rsid w:val="00A95B42"/>
    <w:rsid w:val="00A95BD0"/>
    <w:rsid w:val="00A96190"/>
    <w:rsid w:val="00A96846"/>
    <w:rsid w:val="00A97149"/>
    <w:rsid w:val="00A97857"/>
    <w:rsid w:val="00A97949"/>
    <w:rsid w:val="00A97BC6"/>
    <w:rsid w:val="00AA1D00"/>
    <w:rsid w:val="00AA2638"/>
    <w:rsid w:val="00AA4AF8"/>
    <w:rsid w:val="00AA64F9"/>
    <w:rsid w:val="00AA6BA4"/>
    <w:rsid w:val="00AA6E88"/>
    <w:rsid w:val="00AC1143"/>
    <w:rsid w:val="00AC1DF7"/>
    <w:rsid w:val="00AC4757"/>
    <w:rsid w:val="00AC639A"/>
    <w:rsid w:val="00AD2E97"/>
    <w:rsid w:val="00AD4167"/>
    <w:rsid w:val="00AD42FA"/>
    <w:rsid w:val="00AE00D4"/>
    <w:rsid w:val="00AE30EC"/>
    <w:rsid w:val="00AE5B35"/>
    <w:rsid w:val="00AF03AA"/>
    <w:rsid w:val="00AF36E4"/>
    <w:rsid w:val="00AF3B47"/>
    <w:rsid w:val="00AF3B97"/>
    <w:rsid w:val="00AF59CB"/>
    <w:rsid w:val="00AF5A7B"/>
    <w:rsid w:val="00B01C99"/>
    <w:rsid w:val="00B02023"/>
    <w:rsid w:val="00B020BF"/>
    <w:rsid w:val="00B0271A"/>
    <w:rsid w:val="00B02850"/>
    <w:rsid w:val="00B056CF"/>
    <w:rsid w:val="00B05764"/>
    <w:rsid w:val="00B0734C"/>
    <w:rsid w:val="00B073BA"/>
    <w:rsid w:val="00B10255"/>
    <w:rsid w:val="00B10269"/>
    <w:rsid w:val="00B12268"/>
    <w:rsid w:val="00B13A6F"/>
    <w:rsid w:val="00B161D0"/>
    <w:rsid w:val="00B16F22"/>
    <w:rsid w:val="00B21D0B"/>
    <w:rsid w:val="00B23098"/>
    <w:rsid w:val="00B24AC1"/>
    <w:rsid w:val="00B24B77"/>
    <w:rsid w:val="00B27E09"/>
    <w:rsid w:val="00B300AF"/>
    <w:rsid w:val="00B323DA"/>
    <w:rsid w:val="00B3499C"/>
    <w:rsid w:val="00B3612F"/>
    <w:rsid w:val="00B362A3"/>
    <w:rsid w:val="00B37882"/>
    <w:rsid w:val="00B40426"/>
    <w:rsid w:val="00B4218F"/>
    <w:rsid w:val="00B4593F"/>
    <w:rsid w:val="00B46696"/>
    <w:rsid w:val="00B53239"/>
    <w:rsid w:val="00B54504"/>
    <w:rsid w:val="00B55377"/>
    <w:rsid w:val="00B5602E"/>
    <w:rsid w:val="00B62173"/>
    <w:rsid w:val="00B63435"/>
    <w:rsid w:val="00B63C46"/>
    <w:rsid w:val="00B64ED5"/>
    <w:rsid w:val="00B66949"/>
    <w:rsid w:val="00B71222"/>
    <w:rsid w:val="00B717F8"/>
    <w:rsid w:val="00B724C5"/>
    <w:rsid w:val="00B73034"/>
    <w:rsid w:val="00B73A79"/>
    <w:rsid w:val="00B76E62"/>
    <w:rsid w:val="00B77DFC"/>
    <w:rsid w:val="00B80573"/>
    <w:rsid w:val="00B83A35"/>
    <w:rsid w:val="00B8562C"/>
    <w:rsid w:val="00B86DB2"/>
    <w:rsid w:val="00B87035"/>
    <w:rsid w:val="00B90529"/>
    <w:rsid w:val="00B91F9D"/>
    <w:rsid w:val="00B92888"/>
    <w:rsid w:val="00B93539"/>
    <w:rsid w:val="00B93762"/>
    <w:rsid w:val="00B94CF3"/>
    <w:rsid w:val="00B95546"/>
    <w:rsid w:val="00B9790B"/>
    <w:rsid w:val="00BA1E7A"/>
    <w:rsid w:val="00BA2B86"/>
    <w:rsid w:val="00BA2BEA"/>
    <w:rsid w:val="00BA34C1"/>
    <w:rsid w:val="00BA4B6B"/>
    <w:rsid w:val="00BA5268"/>
    <w:rsid w:val="00BA5A00"/>
    <w:rsid w:val="00BA5FA4"/>
    <w:rsid w:val="00BB40D3"/>
    <w:rsid w:val="00BB41FF"/>
    <w:rsid w:val="00BB42C4"/>
    <w:rsid w:val="00BB4455"/>
    <w:rsid w:val="00BB5609"/>
    <w:rsid w:val="00BC102D"/>
    <w:rsid w:val="00BC10C5"/>
    <w:rsid w:val="00BC2B45"/>
    <w:rsid w:val="00BC53B2"/>
    <w:rsid w:val="00BC5C48"/>
    <w:rsid w:val="00BD16B5"/>
    <w:rsid w:val="00BD23E3"/>
    <w:rsid w:val="00BD3830"/>
    <w:rsid w:val="00BD7414"/>
    <w:rsid w:val="00BD7690"/>
    <w:rsid w:val="00BE0BFF"/>
    <w:rsid w:val="00BE0F9A"/>
    <w:rsid w:val="00BE2320"/>
    <w:rsid w:val="00BE3D50"/>
    <w:rsid w:val="00BE793A"/>
    <w:rsid w:val="00BF040B"/>
    <w:rsid w:val="00BF27FC"/>
    <w:rsid w:val="00BF2AD2"/>
    <w:rsid w:val="00BF36AD"/>
    <w:rsid w:val="00BF54B8"/>
    <w:rsid w:val="00BF54FB"/>
    <w:rsid w:val="00BF6DBF"/>
    <w:rsid w:val="00BF7DD2"/>
    <w:rsid w:val="00C0084C"/>
    <w:rsid w:val="00C009C0"/>
    <w:rsid w:val="00C01AF2"/>
    <w:rsid w:val="00C0288C"/>
    <w:rsid w:val="00C02D3C"/>
    <w:rsid w:val="00C040AE"/>
    <w:rsid w:val="00C04D3B"/>
    <w:rsid w:val="00C05750"/>
    <w:rsid w:val="00C10C6F"/>
    <w:rsid w:val="00C116BA"/>
    <w:rsid w:val="00C12DD1"/>
    <w:rsid w:val="00C15B30"/>
    <w:rsid w:val="00C20254"/>
    <w:rsid w:val="00C208CE"/>
    <w:rsid w:val="00C21AC8"/>
    <w:rsid w:val="00C238F7"/>
    <w:rsid w:val="00C25CE4"/>
    <w:rsid w:val="00C2625F"/>
    <w:rsid w:val="00C27ABE"/>
    <w:rsid w:val="00C32C5C"/>
    <w:rsid w:val="00C33B0A"/>
    <w:rsid w:val="00C3743A"/>
    <w:rsid w:val="00C37AC6"/>
    <w:rsid w:val="00C4022D"/>
    <w:rsid w:val="00C42AD4"/>
    <w:rsid w:val="00C43132"/>
    <w:rsid w:val="00C44D31"/>
    <w:rsid w:val="00C501A0"/>
    <w:rsid w:val="00C50211"/>
    <w:rsid w:val="00C5322D"/>
    <w:rsid w:val="00C57A1C"/>
    <w:rsid w:val="00C603C6"/>
    <w:rsid w:val="00C6230D"/>
    <w:rsid w:val="00C64EA7"/>
    <w:rsid w:val="00C65831"/>
    <w:rsid w:val="00C6695E"/>
    <w:rsid w:val="00C67905"/>
    <w:rsid w:val="00C67B28"/>
    <w:rsid w:val="00C67D09"/>
    <w:rsid w:val="00C72464"/>
    <w:rsid w:val="00C727E9"/>
    <w:rsid w:val="00C7568A"/>
    <w:rsid w:val="00C80B3E"/>
    <w:rsid w:val="00C82A5D"/>
    <w:rsid w:val="00C8579D"/>
    <w:rsid w:val="00C85E40"/>
    <w:rsid w:val="00C91023"/>
    <w:rsid w:val="00C91434"/>
    <w:rsid w:val="00C945DB"/>
    <w:rsid w:val="00C95ECE"/>
    <w:rsid w:val="00C9707C"/>
    <w:rsid w:val="00C973FF"/>
    <w:rsid w:val="00C975B3"/>
    <w:rsid w:val="00CA1F56"/>
    <w:rsid w:val="00CA623A"/>
    <w:rsid w:val="00CA7C6E"/>
    <w:rsid w:val="00CB04D7"/>
    <w:rsid w:val="00CB1116"/>
    <w:rsid w:val="00CB14D9"/>
    <w:rsid w:val="00CB3A09"/>
    <w:rsid w:val="00CB4EC4"/>
    <w:rsid w:val="00CB67A9"/>
    <w:rsid w:val="00CB6ACC"/>
    <w:rsid w:val="00CC5EFB"/>
    <w:rsid w:val="00CC7306"/>
    <w:rsid w:val="00CC799B"/>
    <w:rsid w:val="00CD5A5C"/>
    <w:rsid w:val="00CD7333"/>
    <w:rsid w:val="00CE011D"/>
    <w:rsid w:val="00CE027C"/>
    <w:rsid w:val="00CE06BA"/>
    <w:rsid w:val="00CE1FF2"/>
    <w:rsid w:val="00CE3153"/>
    <w:rsid w:val="00CE4B06"/>
    <w:rsid w:val="00CF0ADA"/>
    <w:rsid w:val="00CF408D"/>
    <w:rsid w:val="00CF4245"/>
    <w:rsid w:val="00CF54AF"/>
    <w:rsid w:val="00CF5FA5"/>
    <w:rsid w:val="00D0032B"/>
    <w:rsid w:val="00D00421"/>
    <w:rsid w:val="00D031B5"/>
    <w:rsid w:val="00D04B56"/>
    <w:rsid w:val="00D04C13"/>
    <w:rsid w:val="00D0687B"/>
    <w:rsid w:val="00D06D86"/>
    <w:rsid w:val="00D1226D"/>
    <w:rsid w:val="00D13FCF"/>
    <w:rsid w:val="00D1651F"/>
    <w:rsid w:val="00D165A4"/>
    <w:rsid w:val="00D228C4"/>
    <w:rsid w:val="00D22953"/>
    <w:rsid w:val="00D22961"/>
    <w:rsid w:val="00D22D1E"/>
    <w:rsid w:val="00D23E99"/>
    <w:rsid w:val="00D23ED7"/>
    <w:rsid w:val="00D23F93"/>
    <w:rsid w:val="00D2421F"/>
    <w:rsid w:val="00D242EF"/>
    <w:rsid w:val="00D24AC6"/>
    <w:rsid w:val="00D255CB"/>
    <w:rsid w:val="00D2641D"/>
    <w:rsid w:val="00D30596"/>
    <w:rsid w:val="00D31412"/>
    <w:rsid w:val="00D369A9"/>
    <w:rsid w:val="00D400EB"/>
    <w:rsid w:val="00D42A9E"/>
    <w:rsid w:val="00D448A8"/>
    <w:rsid w:val="00D517CD"/>
    <w:rsid w:val="00D51A1C"/>
    <w:rsid w:val="00D52E0C"/>
    <w:rsid w:val="00D62E13"/>
    <w:rsid w:val="00D669CF"/>
    <w:rsid w:val="00D679CE"/>
    <w:rsid w:val="00D72FAA"/>
    <w:rsid w:val="00D73DE2"/>
    <w:rsid w:val="00D75D6C"/>
    <w:rsid w:val="00D77836"/>
    <w:rsid w:val="00D81859"/>
    <w:rsid w:val="00D825D9"/>
    <w:rsid w:val="00D83294"/>
    <w:rsid w:val="00D84A54"/>
    <w:rsid w:val="00D86CED"/>
    <w:rsid w:val="00D87D36"/>
    <w:rsid w:val="00D926F2"/>
    <w:rsid w:val="00D966B4"/>
    <w:rsid w:val="00D97AC9"/>
    <w:rsid w:val="00DA0E9C"/>
    <w:rsid w:val="00DA2610"/>
    <w:rsid w:val="00DA37D7"/>
    <w:rsid w:val="00DA47B8"/>
    <w:rsid w:val="00DA7534"/>
    <w:rsid w:val="00DB1BCF"/>
    <w:rsid w:val="00DB4B12"/>
    <w:rsid w:val="00DB5042"/>
    <w:rsid w:val="00DB68E6"/>
    <w:rsid w:val="00DB7BB6"/>
    <w:rsid w:val="00DB7CA6"/>
    <w:rsid w:val="00DC3D09"/>
    <w:rsid w:val="00DC4661"/>
    <w:rsid w:val="00DC4DFD"/>
    <w:rsid w:val="00DC6C9C"/>
    <w:rsid w:val="00DD0207"/>
    <w:rsid w:val="00DD05D2"/>
    <w:rsid w:val="00DD08E8"/>
    <w:rsid w:val="00DD1D0E"/>
    <w:rsid w:val="00DD2074"/>
    <w:rsid w:val="00DD2D1F"/>
    <w:rsid w:val="00DD40D0"/>
    <w:rsid w:val="00DE08D2"/>
    <w:rsid w:val="00DE5309"/>
    <w:rsid w:val="00DE6D17"/>
    <w:rsid w:val="00DE70AB"/>
    <w:rsid w:val="00DF1007"/>
    <w:rsid w:val="00DF5894"/>
    <w:rsid w:val="00DF7EFB"/>
    <w:rsid w:val="00E00E61"/>
    <w:rsid w:val="00E02584"/>
    <w:rsid w:val="00E02B57"/>
    <w:rsid w:val="00E03293"/>
    <w:rsid w:val="00E06B3B"/>
    <w:rsid w:val="00E0796A"/>
    <w:rsid w:val="00E11C26"/>
    <w:rsid w:val="00E122D5"/>
    <w:rsid w:val="00E13E55"/>
    <w:rsid w:val="00E14261"/>
    <w:rsid w:val="00E15373"/>
    <w:rsid w:val="00E16111"/>
    <w:rsid w:val="00E219C9"/>
    <w:rsid w:val="00E23C69"/>
    <w:rsid w:val="00E2755B"/>
    <w:rsid w:val="00E34E2B"/>
    <w:rsid w:val="00E35E22"/>
    <w:rsid w:val="00E36882"/>
    <w:rsid w:val="00E40F9C"/>
    <w:rsid w:val="00E41A10"/>
    <w:rsid w:val="00E42AE5"/>
    <w:rsid w:val="00E449B4"/>
    <w:rsid w:val="00E458F7"/>
    <w:rsid w:val="00E520E3"/>
    <w:rsid w:val="00E53729"/>
    <w:rsid w:val="00E53BDB"/>
    <w:rsid w:val="00E625BE"/>
    <w:rsid w:val="00E62F7B"/>
    <w:rsid w:val="00E65DFF"/>
    <w:rsid w:val="00E7111C"/>
    <w:rsid w:val="00E72500"/>
    <w:rsid w:val="00E73182"/>
    <w:rsid w:val="00E747D4"/>
    <w:rsid w:val="00E747ED"/>
    <w:rsid w:val="00E77386"/>
    <w:rsid w:val="00E83636"/>
    <w:rsid w:val="00E845B8"/>
    <w:rsid w:val="00E85555"/>
    <w:rsid w:val="00E86BDA"/>
    <w:rsid w:val="00E90F50"/>
    <w:rsid w:val="00E90FC1"/>
    <w:rsid w:val="00E93BE9"/>
    <w:rsid w:val="00E94257"/>
    <w:rsid w:val="00E942F2"/>
    <w:rsid w:val="00E9438D"/>
    <w:rsid w:val="00E950CE"/>
    <w:rsid w:val="00E95BCC"/>
    <w:rsid w:val="00E95D40"/>
    <w:rsid w:val="00E97AFD"/>
    <w:rsid w:val="00EA7127"/>
    <w:rsid w:val="00EA788B"/>
    <w:rsid w:val="00EB1EA2"/>
    <w:rsid w:val="00EB1F3F"/>
    <w:rsid w:val="00EB3CF5"/>
    <w:rsid w:val="00EB41AD"/>
    <w:rsid w:val="00EB590B"/>
    <w:rsid w:val="00EB67A6"/>
    <w:rsid w:val="00EB78D2"/>
    <w:rsid w:val="00EC00DC"/>
    <w:rsid w:val="00EC1DA1"/>
    <w:rsid w:val="00EC4EB5"/>
    <w:rsid w:val="00EC5682"/>
    <w:rsid w:val="00EC736B"/>
    <w:rsid w:val="00ED2D70"/>
    <w:rsid w:val="00ED6130"/>
    <w:rsid w:val="00ED7EBF"/>
    <w:rsid w:val="00EE235C"/>
    <w:rsid w:val="00EE3E97"/>
    <w:rsid w:val="00EE5985"/>
    <w:rsid w:val="00EE7079"/>
    <w:rsid w:val="00EF1232"/>
    <w:rsid w:val="00EF1310"/>
    <w:rsid w:val="00EF16D1"/>
    <w:rsid w:val="00EF3ED8"/>
    <w:rsid w:val="00EF4911"/>
    <w:rsid w:val="00EF5C2A"/>
    <w:rsid w:val="00EF6943"/>
    <w:rsid w:val="00F0059A"/>
    <w:rsid w:val="00F046F5"/>
    <w:rsid w:val="00F047F1"/>
    <w:rsid w:val="00F10647"/>
    <w:rsid w:val="00F126B6"/>
    <w:rsid w:val="00F16DAE"/>
    <w:rsid w:val="00F172D5"/>
    <w:rsid w:val="00F23746"/>
    <w:rsid w:val="00F32BBD"/>
    <w:rsid w:val="00F36307"/>
    <w:rsid w:val="00F36D66"/>
    <w:rsid w:val="00F373EC"/>
    <w:rsid w:val="00F377B7"/>
    <w:rsid w:val="00F42D40"/>
    <w:rsid w:val="00F45098"/>
    <w:rsid w:val="00F5052E"/>
    <w:rsid w:val="00F50592"/>
    <w:rsid w:val="00F5071C"/>
    <w:rsid w:val="00F50A3F"/>
    <w:rsid w:val="00F53125"/>
    <w:rsid w:val="00F53C0C"/>
    <w:rsid w:val="00F56F8B"/>
    <w:rsid w:val="00F57AE0"/>
    <w:rsid w:val="00F618D6"/>
    <w:rsid w:val="00F620F8"/>
    <w:rsid w:val="00F62758"/>
    <w:rsid w:val="00F6303D"/>
    <w:rsid w:val="00F6430B"/>
    <w:rsid w:val="00F66E7B"/>
    <w:rsid w:val="00F67504"/>
    <w:rsid w:val="00F710D3"/>
    <w:rsid w:val="00F73422"/>
    <w:rsid w:val="00F7470F"/>
    <w:rsid w:val="00F752C0"/>
    <w:rsid w:val="00F77BAB"/>
    <w:rsid w:val="00F80E59"/>
    <w:rsid w:val="00F81211"/>
    <w:rsid w:val="00F82AA8"/>
    <w:rsid w:val="00F8505B"/>
    <w:rsid w:val="00F86AAE"/>
    <w:rsid w:val="00FA3C4F"/>
    <w:rsid w:val="00FA4002"/>
    <w:rsid w:val="00FA72E1"/>
    <w:rsid w:val="00FA73AD"/>
    <w:rsid w:val="00FA7E92"/>
    <w:rsid w:val="00FB0DB3"/>
    <w:rsid w:val="00FB3D11"/>
    <w:rsid w:val="00FB6CFF"/>
    <w:rsid w:val="00FB7335"/>
    <w:rsid w:val="00FC3BA0"/>
    <w:rsid w:val="00FC4039"/>
    <w:rsid w:val="00FC65B5"/>
    <w:rsid w:val="00FD132C"/>
    <w:rsid w:val="00FD1E63"/>
    <w:rsid w:val="00FD2722"/>
    <w:rsid w:val="00FD2C9C"/>
    <w:rsid w:val="00FD359E"/>
    <w:rsid w:val="00FD52B6"/>
    <w:rsid w:val="00FD608C"/>
    <w:rsid w:val="00FD6090"/>
    <w:rsid w:val="00FD6181"/>
    <w:rsid w:val="00FD62B8"/>
    <w:rsid w:val="00FE3F62"/>
    <w:rsid w:val="00FE415A"/>
    <w:rsid w:val="00FE47F3"/>
    <w:rsid w:val="00FE4FFE"/>
    <w:rsid w:val="00FF4B12"/>
    <w:rsid w:val="00FF567D"/>
    <w:rsid w:val="00FF6427"/>
    <w:rsid w:val="00FF759F"/>
    <w:rsid w:val="00FF767C"/>
    <w:rsid w:val="00FF77A5"/>
    <w:rsid w:val="00FF7A44"/>
    <w:rsid w:val="059E8A6C"/>
    <w:rsid w:val="0EE6ABC3"/>
    <w:rsid w:val="19D8B886"/>
    <w:rsid w:val="1C399167"/>
    <w:rsid w:val="2A50F70F"/>
    <w:rsid w:val="4388298D"/>
    <w:rsid w:val="5537AFB9"/>
    <w:rsid w:val="5E6D71E5"/>
    <w:rsid w:val="659F6E9F"/>
    <w:rsid w:val="750D2EEC"/>
    <w:rsid w:val="77112CB7"/>
    <w:rsid w:val="7F95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325DFB"/>
  <w15:docId w15:val="{B29988B8-1C41-4E61-B167-EFD45582F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5186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cs-CZ" w:bidi="cs-CZ"/>
    </w:rPr>
  </w:style>
  <w:style w:type="paragraph" w:styleId="Nadpis1">
    <w:name w:val="heading 1"/>
    <w:aliases w:val="Články"/>
    <w:basedOn w:val="Normln"/>
    <w:next w:val="Normln"/>
    <w:link w:val="Nadpis1Char"/>
    <w:uiPriority w:val="9"/>
    <w:qFormat/>
    <w:rsid w:val="008F5684"/>
    <w:pPr>
      <w:keepNext/>
      <w:keepLines/>
      <w:overflowPunct w:val="0"/>
      <w:autoSpaceDE w:val="0"/>
      <w:autoSpaceDN w:val="0"/>
      <w:adjustRightInd w:val="0"/>
      <w:spacing w:after="200" w:line="276" w:lineRule="auto"/>
      <w:ind w:left="340" w:hanging="340"/>
      <w:jc w:val="center"/>
      <w:outlineLvl w:val="0"/>
    </w:pPr>
    <w:rPr>
      <w:rFonts w:ascii="Arial" w:eastAsiaTheme="majorEastAsia" w:hAnsi="Arial" w:cstheme="majorBidi"/>
      <w:b/>
      <w:color w:val="auto"/>
      <w:sz w:val="20"/>
      <w:szCs w:val="32"/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basedOn w:val="Standardnpsmoodstavce"/>
    <w:rsid w:val="0005186B"/>
    <w:rPr>
      <w:color w:val="000080"/>
      <w:u w:val="single"/>
    </w:rPr>
  </w:style>
  <w:style w:type="character" w:customStyle="1" w:styleId="Zkladntext2">
    <w:name w:val="Základní text (2)_"/>
    <w:basedOn w:val="Standardnpsmoodstavce"/>
    <w:link w:val="Zkladntext20"/>
    <w:qFormat/>
    <w:rsid w:val="0005186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ZhlavneboZpat">
    <w:name w:val="Záhlaví nebo Zápatí_"/>
    <w:basedOn w:val="Standardnpsmoodstavce"/>
    <w:link w:val="ZhlavneboZpat0"/>
    <w:qFormat/>
    <w:rsid w:val="0005186B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Nadpis8">
    <w:name w:val="Nadpis #8_"/>
    <w:basedOn w:val="Standardnpsmoodstavce"/>
    <w:link w:val="Nadpis80"/>
    <w:qFormat/>
    <w:rsid w:val="0005186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Zkladntext11">
    <w:name w:val="Základní text (11)_"/>
    <w:basedOn w:val="Standardnpsmoodstavce"/>
    <w:link w:val="Zkladntext110"/>
    <w:qFormat/>
    <w:rsid w:val="0005186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Zkladntext12">
    <w:name w:val="Základní text (12)_"/>
    <w:basedOn w:val="Standardnpsmoodstavce"/>
    <w:link w:val="Zkladntext120"/>
    <w:qFormat/>
    <w:rsid w:val="0005186B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Zkladntext12Nekurzva">
    <w:name w:val="Základní text (12) + Ne kurzíva"/>
    <w:basedOn w:val="Zkladntext12"/>
    <w:qFormat/>
    <w:rsid w:val="0005186B"/>
    <w:rPr>
      <w:rFonts w:ascii="Times New Roman" w:eastAsia="Times New Roman" w:hAnsi="Times New Roman" w:cs="Times New Roman"/>
      <w:i/>
      <w:iCs/>
      <w:color w:val="000000"/>
      <w:spacing w:val="0"/>
      <w:w w:val="100"/>
      <w:sz w:val="20"/>
      <w:szCs w:val="20"/>
      <w:shd w:val="clear" w:color="auto" w:fill="FFFFFF"/>
      <w:lang w:val="cs-CZ" w:eastAsia="cs-CZ" w:bidi="cs-CZ"/>
    </w:rPr>
  </w:style>
  <w:style w:type="character" w:customStyle="1" w:styleId="Zkladntext12dkovn0pt">
    <w:name w:val="Základní text (12) + Řádkování 0 pt"/>
    <w:basedOn w:val="Zkladntext12"/>
    <w:qFormat/>
    <w:rsid w:val="0005186B"/>
    <w:rPr>
      <w:rFonts w:ascii="Times New Roman" w:eastAsia="Times New Roman" w:hAnsi="Times New Roman" w:cs="Times New Roman"/>
      <w:i/>
      <w:iCs/>
      <w:color w:val="000000"/>
      <w:spacing w:val="0"/>
      <w:w w:val="100"/>
      <w:sz w:val="20"/>
      <w:szCs w:val="20"/>
      <w:shd w:val="clear" w:color="auto" w:fill="FFFFFF"/>
      <w:lang w:val="cs-CZ" w:eastAsia="cs-CZ" w:bidi="cs-CZ"/>
    </w:rPr>
  </w:style>
  <w:style w:type="character" w:customStyle="1" w:styleId="Zkladntext13">
    <w:name w:val="Základní text (13)_"/>
    <w:basedOn w:val="Standardnpsmoodstavce"/>
    <w:link w:val="Zkladntext130"/>
    <w:qFormat/>
    <w:rsid w:val="0005186B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Zkladntext14">
    <w:name w:val="Základní text (14)_"/>
    <w:basedOn w:val="Standardnpsmoodstavce"/>
    <w:link w:val="Zkladntext140"/>
    <w:qFormat/>
    <w:rsid w:val="0005186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Zkladntext14Netun">
    <w:name w:val="Základní text (14) + Ne tučné"/>
    <w:basedOn w:val="Zkladntext14"/>
    <w:qFormat/>
    <w:rsid w:val="0005186B"/>
    <w:rPr>
      <w:rFonts w:ascii="Times New Roman" w:eastAsia="Times New Roman" w:hAnsi="Times New Roman" w:cs="Times New Roman"/>
      <w:b/>
      <w:bCs/>
      <w:color w:val="000000"/>
      <w:spacing w:val="0"/>
      <w:w w:val="100"/>
      <w:sz w:val="24"/>
      <w:szCs w:val="24"/>
      <w:shd w:val="clear" w:color="auto" w:fill="FFFFFF"/>
      <w:lang w:val="cs-CZ" w:eastAsia="cs-CZ" w:bidi="cs-CZ"/>
    </w:rPr>
  </w:style>
  <w:style w:type="character" w:customStyle="1" w:styleId="Zkladntext2Tun">
    <w:name w:val="Základní text (2) + Tučné"/>
    <w:basedOn w:val="Zkladntext2"/>
    <w:qFormat/>
    <w:rsid w:val="0005186B"/>
    <w:rPr>
      <w:rFonts w:ascii="Times New Roman" w:eastAsia="Times New Roman" w:hAnsi="Times New Roman" w:cs="Times New Roman"/>
      <w:b/>
      <w:bCs/>
      <w:color w:val="000000"/>
      <w:spacing w:val="0"/>
      <w:w w:val="100"/>
      <w:sz w:val="24"/>
      <w:szCs w:val="24"/>
      <w:shd w:val="clear" w:color="auto" w:fill="FFFFFF"/>
      <w:lang w:val="cs-CZ" w:eastAsia="cs-CZ" w:bidi="cs-CZ"/>
    </w:rPr>
  </w:style>
  <w:style w:type="character" w:customStyle="1" w:styleId="Nadpis6">
    <w:name w:val="Nadpis #6_"/>
    <w:basedOn w:val="Standardnpsmoodstavce"/>
    <w:link w:val="Nadpis60"/>
    <w:qFormat/>
    <w:rsid w:val="0005186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dpis83">
    <w:name w:val="Nadpis #8 (3)_"/>
    <w:basedOn w:val="Standardnpsmoodstavce"/>
    <w:link w:val="Nadpis830"/>
    <w:qFormat/>
    <w:rsid w:val="0005186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ZhlavneboZpatBookmanOldStyle17ptdkovn-1pt">
    <w:name w:val="Záhlaví nebo Zápatí + Bookman Old Style;17 pt;Řádkování -1 pt"/>
    <w:basedOn w:val="ZhlavneboZpat"/>
    <w:qFormat/>
    <w:rsid w:val="0005186B"/>
    <w:rPr>
      <w:rFonts w:ascii="Bookman Old Style" w:eastAsia="Bookman Old Style" w:hAnsi="Bookman Old Style" w:cs="Bookman Old Style"/>
      <w:color w:val="000000"/>
      <w:spacing w:val="0"/>
      <w:w w:val="100"/>
      <w:sz w:val="34"/>
      <w:szCs w:val="34"/>
      <w:shd w:val="clear" w:color="auto" w:fill="FFFFFF"/>
      <w:lang w:val="cs-CZ" w:eastAsia="cs-CZ" w:bidi="cs-CZ"/>
    </w:rPr>
  </w:style>
  <w:style w:type="paragraph" w:customStyle="1" w:styleId="Zkladntext20">
    <w:name w:val="Základní text (2)"/>
    <w:basedOn w:val="Normln"/>
    <w:link w:val="Zkladntext2"/>
    <w:qFormat/>
    <w:rsid w:val="0005186B"/>
    <w:pPr>
      <w:shd w:val="clear" w:color="auto" w:fill="FFFFFF"/>
      <w:ind w:hanging="460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ZhlavneboZpat0">
    <w:name w:val="Záhlaví nebo Zápatí"/>
    <w:basedOn w:val="Normln"/>
    <w:link w:val="ZhlavneboZpat"/>
    <w:qFormat/>
    <w:rsid w:val="0005186B"/>
    <w:pPr>
      <w:shd w:val="clear" w:color="auto" w:fill="FFFFFF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Zkladntext110">
    <w:name w:val="Základní text (11)"/>
    <w:basedOn w:val="Normln"/>
    <w:link w:val="Zkladntext11"/>
    <w:qFormat/>
    <w:rsid w:val="0005186B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Nadpis80">
    <w:name w:val="Nadpis #8"/>
    <w:basedOn w:val="Normln"/>
    <w:link w:val="Nadpis8"/>
    <w:qFormat/>
    <w:rsid w:val="0005186B"/>
    <w:pPr>
      <w:shd w:val="clear" w:color="auto" w:fill="FFFFFF"/>
      <w:spacing w:after="60"/>
      <w:jc w:val="center"/>
      <w:outlineLvl w:val="7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Zkladntext120">
    <w:name w:val="Základní text (12)"/>
    <w:basedOn w:val="Normln"/>
    <w:link w:val="Zkladntext12"/>
    <w:qFormat/>
    <w:rsid w:val="0005186B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i/>
      <w:iCs/>
      <w:color w:val="auto"/>
      <w:sz w:val="20"/>
      <w:szCs w:val="20"/>
      <w:lang w:eastAsia="en-US" w:bidi="ar-SA"/>
    </w:rPr>
  </w:style>
  <w:style w:type="paragraph" w:customStyle="1" w:styleId="Zkladntext130">
    <w:name w:val="Základní text (13)"/>
    <w:basedOn w:val="Normln"/>
    <w:link w:val="Zkladntext13"/>
    <w:qFormat/>
    <w:rsid w:val="0005186B"/>
    <w:pPr>
      <w:shd w:val="clear" w:color="auto" w:fill="FFFFFF"/>
      <w:spacing w:after="720"/>
      <w:jc w:val="center"/>
    </w:pPr>
    <w:rPr>
      <w:rFonts w:ascii="Times New Roman" w:eastAsia="Times New Roman" w:hAnsi="Times New Roman" w:cs="Times New Roman"/>
      <w:i/>
      <w:iCs/>
      <w:color w:val="auto"/>
      <w:sz w:val="20"/>
      <w:szCs w:val="20"/>
      <w:lang w:eastAsia="en-US" w:bidi="ar-SA"/>
    </w:rPr>
  </w:style>
  <w:style w:type="paragraph" w:customStyle="1" w:styleId="Zkladntext140">
    <w:name w:val="Základní text (14)"/>
    <w:basedOn w:val="Normln"/>
    <w:link w:val="Zkladntext14"/>
    <w:qFormat/>
    <w:rsid w:val="0005186B"/>
    <w:pPr>
      <w:shd w:val="clear" w:color="auto" w:fill="FFFFFF"/>
      <w:spacing w:after="180" w:line="274" w:lineRule="exact"/>
      <w:jc w:val="both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Nadpis60">
    <w:name w:val="Nadpis #6"/>
    <w:basedOn w:val="Normln"/>
    <w:link w:val="Nadpis6"/>
    <w:qFormat/>
    <w:rsid w:val="0005186B"/>
    <w:pPr>
      <w:shd w:val="clear" w:color="auto" w:fill="FFFFFF"/>
      <w:spacing w:before="360" w:after="60"/>
      <w:outlineLvl w:val="5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Nadpis830">
    <w:name w:val="Nadpis #8 (3)"/>
    <w:basedOn w:val="Normln"/>
    <w:link w:val="Nadpis83"/>
    <w:qFormat/>
    <w:rsid w:val="0005186B"/>
    <w:pPr>
      <w:shd w:val="clear" w:color="auto" w:fill="FFFFFF"/>
      <w:spacing w:before="180" w:after="180"/>
      <w:outlineLvl w:val="7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Zkladntextodsazen31">
    <w:name w:val="Základní text odsazený 31"/>
    <w:basedOn w:val="Normln"/>
    <w:qFormat/>
    <w:rsid w:val="0005186B"/>
    <w:pPr>
      <w:suppressAutoHyphens/>
      <w:ind w:firstLine="284"/>
    </w:pPr>
    <w:rPr>
      <w:rFonts w:ascii="Times New Roman" w:eastAsia="Lucida Sans Unicode" w:hAnsi="Times New Roman" w:cs="Times New Roman"/>
      <w:color w:val="00000A"/>
      <w:sz w:val="22"/>
      <w:lang w:bidi="ar-SA"/>
    </w:rPr>
  </w:style>
  <w:style w:type="paragraph" w:styleId="Odstavecseseznamem">
    <w:name w:val="List Paragraph"/>
    <w:basedOn w:val="Normln"/>
    <w:uiPriority w:val="34"/>
    <w:qFormat/>
    <w:rsid w:val="0005186B"/>
    <w:pPr>
      <w:ind w:left="720"/>
      <w:contextualSpacing/>
    </w:pPr>
  </w:style>
  <w:style w:type="paragraph" w:styleId="Zhlav">
    <w:name w:val="header"/>
    <w:basedOn w:val="Normln"/>
    <w:link w:val="ZhlavChar"/>
    <w:rsid w:val="0005186B"/>
  </w:style>
  <w:style w:type="character" w:customStyle="1" w:styleId="ZhlavChar">
    <w:name w:val="Záhlaví Char"/>
    <w:basedOn w:val="Standardnpsmoodstavce"/>
    <w:link w:val="Zhlav"/>
    <w:rsid w:val="0005186B"/>
    <w:rPr>
      <w:rFonts w:ascii="Arial Unicode MS" w:eastAsia="Arial Unicode MS" w:hAnsi="Arial Unicode MS" w:cs="Arial Unicode MS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rsid w:val="0005186B"/>
  </w:style>
  <w:style w:type="character" w:customStyle="1" w:styleId="ZpatChar">
    <w:name w:val="Zápatí Char"/>
    <w:basedOn w:val="Standardnpsmoodstavce"/>
    <w:link w:val="Zpat"/>
    <w:uiPriority w:val="99"/>
    <w:rsid w:val="0005186B"/>
    <w:rPr>
      <w:rFonts w:ascii="Arial Unicode MS" w:eastAsia="Arial Unicode MS" w:hAnsi="Arial Unicode MS" w:cs="Arial Unicode MS"/>
      <w:color w:val="000000"/>
      <w:sz w:val="24"/>
      <w:szCs w:val="24"/>
      <w:lang w:eastAsia="cs-CZ" w:bidi="cs-CZ"/>
    </w:rPr>
  </w:style>
  <w:style w:type="paragraph" w:customStyle="1" w:styleId="Odstavecseseznamem1">
    <w:name w:val="Odstavec se seznamem1"/>
    <w:basedOn w:val="Normln"/>
    <w:uiPriority w:val="99"/>
    <w:qFormat/>
    <w:rsid w:val="0005186B"/>
    <w:pPr>
      <w:ind w:left="720"/>
    </w:pPr>
  </w:style>
  <w:style w:type="character" w:styleId="Hypertextovodkaz">
    <w:name w:val="Hyperlink"/>
    <w:basedOn w:val="Standardnpsmoodstavce"/>
    <w:uiPriority w:val="99"/>
    <w:unhideWhenUsed/>
    <w:rsid w:val="00984BE8"/>
    <w:rPr>
      <w:color w:val="0000FF" w:themeColor="hyperlink"/>
      <w:u w:val="single"/>
    </w:rPr>
  </w:style>
  <w:style w:type="paragraph" w:customStyle="1" w:styleId="ZhlavneboZpatBookmanOldStyle">
    <w:name w:val="Záhlaví nebo Zápatí + Bookman Old Style"/>
    <w:aliases w:val="17 pt,Řádkování -1 pt"/>
    <w:basedOn w:val="Nadpis80"/>
    <w:rsid w:val="00597F11"/>
    <w:pPr>
      <w:keepNext/>
      <w:shd w:val="clear" w:color="auto" w:fill="auto"/>
      <w:suppressAutoHyphens/>
      <w:spacing w:before="120" w:after="120"/>
      <w:ind w:left="425" w:hanging="425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07B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7B9E"/>
    <w:rPr>
      <w:rFonts w:ascii="Tahoma" w:eastAsia="Arial Unicode MS" w:hAnsi="Tahoma" w:cs="Tahoma"/>
      <w:color w:val="000000"/>
      <w:sz w:val="16"/>
      <w:szCs w:val="16"/>
      <w:lang w:eastAsia="cs-CZ" w:bidi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C10C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C10C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C10C5"/>
    <w:rPr>
      <w:rFonts w:ascii="Arial Unicode MS" w:eastAsia="Arial Unicode MS" w:hAnsi="Arial Unicode MS" w:cs="Arial Unicode MS"/>
      <w:color w:val="000000"/>
      <w:sz w:val="20"/>
      <w:szCs w:val="20"/>
      <w:lang w:eastAsia="cs-CZ" w:bidi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C10C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C10C5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cs-CZ" w:bidi="cs-CZ"/>
    </w:rPr>
  </w:style>
  <w:style w:type="character" w:customStyle="1" w:styleId="WW8Num3z3">
    <w:name w:val="WW8Num3z3"/>
    <w:rsid w:val="00273934"/>
  </w:style>
  <w:style w:type="paragraph" w:styleId="Zkladntext">
    <w:name w:val="Body Text"/>
    <w:basedOn w:val="Normln"/>
    <w:link w:val="ZkladntextChar"/>
    <w:uiPriority w:val="99"/>
    <w:rsid w:val="00BA34C1"/>
    <w:p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BA34C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Jarda">
    <w:name w:val="Jarda"/>
    <w:basedOn w:val="Odstavecseseznamem1"/>
    <w:uiPriority w:val="99"/>
    <w:rsid w:val="00B12268"/>
    <w:pPr>
      <w:numPr>
        <w:numId w:val="20"/>
      </w:numPr>
      <w:spacing w:after="240"/>
      <w:contextualSpacing/>
      <w:jc w:val="both"/>
    </w:pPr>
    <w:rPr>
      <w:rFonts w:ascii="Arial" w:eastAsia="Calibri" w:hAnsi="Arial" w:cs="Arial"/>
      <w:color w:val="auto"/>
      <w:sz w:val="22"/>
      <w:szCs w:val="22"/>
      <w:lang w:bidi="ar-SA"/>
    </w:rPr>
  </w:style>
  <w:style w:type="paragraph" w:styleId="Revize">
    <w:name w:val="Revision"/>
    <w:hidden/>
    <w:uiPriority w:val="99"/>
    <w:semiHidden/>
    <w:rsid w:val="0091076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cs-CZ" w:bidi="cs-CZ"/>
    </w:rPr>
  </w:style>
  <w:style w:type="character" w:styleId="Sledovanodkaz">
    <w:name w:val="FollowedHyperlink"/>
    <w:basedOn w:val="Standardnpsmoodstavce"/>
    <w:uiPriority w:val="99"/>
    <w:semiHidden/>
    <w:unhideWhenUsed/>
    <w:rsid w:val="00A45F4D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C2C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aliases w:val="Články Char"/>
    <w:basedOn w:val="Standardnpsmoodstavce"/>
    <w:link w:val="Nadpis1"/>
    <w:uiPriority w:val="9"/>
    <w:rsid w:val="008F5684"/>
    <w:rPr>
      <w:rFonts w:ascii="Arial" w:eastAsiaTheme="majorEastAsia" w:hAnsi="Arial" w:cstheme="majorBidi"/>
      <w:b/>
      <w:sz w:val="20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pravazeleznic.cz/o-nas/nemovitosti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EA71BA2E9903F4C80AD84AD6F0A6F0A" ma:contentTypeVersion="2" ma:contentTypeDescription="Vytvoří nový dokument" ma:contentTypeScope="" ma:versionID="0b7c62332ef3dc2df82dc7e39fa577d2">
  <xsd:schema xmlns:xsd="http://www.w3.org/2001/XMLSchema" xmlns:xs="http://www.w3.org/2001/XMLSchema" xmlns:p="http://schemas.microsoft.com/office/2006/metadata/properties" xmlns:ns2="fa491081-3f5e-4746-bf6d-c34b132a879b" targetNamespace="http://schemas.microsoft.com/office/2006/metadata/properties" ma:root="true" ma:fieldsID="58befc8f567fbf0f02d6610923d7028f" ns2:_="">
    <xsd:import namespace="fa491081-3f5e-4746-bf6d-c34b132a879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91081-3f5e-4746-bf6d-c34b132a879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FBCB7-A0A6-44EB-9556-1C69BA90C549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B5F9781-323F-4616-B48D-4F7B57EF7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491081-3f5e-4746-bf6d-c34b132a8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839A79-5EF4-468E-8B94-92A36C3EBA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5818C5-6587-4750-A309-94131F8FB99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5334bdb-ef60-40ad-ad10-aebc1eeffaa2}" enabled="1" method="Standard" siteId="{f0ab7d6a-64b0-4696-9f4d-d69909c6e895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5446</Words>
  <Characters>32136</Characters>
  <Application>Microsoft Office Word</Application>
  <DocSecurity>0</DocSecurity>
  <Lines>267</Lines>
  <Paragraphs>75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37507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Foldyna David, Mgr.</dc:creator>
  <cp:keywords/>
  <cp:lastModifiedBy>Man Radana, Mgr.</cp:lastModifiedBy>
  <cp:revision>145</cp:revision>
  <cp:lastPrinted>2019-05-24T11:32:00Z</cp:lastPrinted>
  <dcterms:created xsi:type="dcterms:W3CDTF">2026-05-30T14:02:00Z</dcterms:created>
  <dcterms:modified xsi:type="dcterms:W3CDTF">2026-06-09T10:02:00Z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0x0101007EA71BA2E9903F4C80AD84AD6F0A6F0A</vt:lpwstr>
  </property>
</Properties>
</file>